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6EE" w:rsidRPr="00564924" w:rsidRDefault="006676EE" w:rsidP="000613D2">
      <w:pPr>
        <w:spacing w:after="0" w:line="300" w:lineRule="exact"/>
        <w:contextualSpacing/>
        <w:rPr>
          <w:lang w:val="fr-CH"/>
        </w:rPr>
      </w:pPr>
      <w:r w:rsidRPr="00564924">
        <w:rPr>
          <w:rFonts w:cs="Arial"/>
          <w:noProof/>
          <w:szCs w:val="20"/>
          <w:lang w:eastAsia="de-CH"/>
        </w:rPr>
        <w:drawing>
          <wp:anchor distT="0" distB="0" distL="114300" distR="114300" simplePos="0" relativeHeight="251659264" behindDoc="0" locked="0" layoutInCell="1" allowOverlap="1" wp14:anchorId="4F58301C" wp14:editId="053A719A">
            <wp:simplePos x="0" y="0"/>
            <wp:positionH relativeFrom="margin">
              <wp:align>left</wp:align>
            </wp:positionH>
            <wp:positionV relativeFrom="margin">
              <wp:align>top</wp:align>
            </wp:positionV>
            <wp:extent cx="2686050" cy="609600"/>
            <wp:effectExtent l="0" t="0" r="0" b="0"/>
            <wp:wrapSquare wrapText="bothSides"/>
            <wp:docPr id="1" name="Grafik 1" descr="T:\INITIATIVE VATERSCHAFTSURLAUB\Logos\Reindaten_Logo_VA\strich\office\dfi\strich_dfi_rgb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NITIATIVE VATERSCHAFTSURLAUB\Logos\Reindaten_Logo_VA\strich\office\dfi\strich_dfi_rgb_po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605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676EE" w:rsidRPr="00564924" w:rsidRDefault="006676EE" w:rsidP="000613D2">
      <w:pPr>
        <w:spacing w:after="0" w:line="300" w:lineRule="exact"/>
        <w:contextualSpacing/>
        <w:rPr>
          <w:lang w:val="fr-CH"/>
        </w:rPr>
      </w:pPr>
    </w:p>
    <w:p w:rsidR="006676EE" w:rsidRPr="00564924" w:rsidRDefault="006676EE" w:rsidP="000613D2">
      <w:pPr>
        <w:spacing w:after="0" w:line="300" w:lineRule="exact"/>
        <w:contextualSpacing/>
        <w:rPr>
          <w:lang w:val="fr-CH"/>
        </w:rPr>
      </w:pPr>
    </w:p>
    <w:p w:rsidR="006676EE" w:rsidRPr="00564924" w:rsidRDefault="006676EE" w:rsidP="000613D2">
      <w:pPr>
        <w:spacing w:after="0" w:line="300" w:lineRule="exact"/>
        <w:contextualSpacing/>
        <w:rPr>
          <w:lang w:val="fr-CH"/>
        </w:rPr>
      </w:pPr>
    </w:p>
    <w:p w:rsidR="00BE2E70" w:rsidRPr="00564924" w:rsidRDefault="00BE2E70" w:rsidP="00BE2E70">
      <w:pPr>
        <w:tabs>
          <w:tab w:val="left" w:pos="5529"/>
        </w:tabs>
        <w:spacing w:after="0" w:line="300" w:lineRule="exact"/>
        <w:ind w:right="-2"/>
        <w:rPr>
          <w:rFonts w:cs="Arial"/>
          <w:szCs w:val="20"/>
          <w:lang w:val="fr-CH"/>
        </w:rPr>
      </w:pPr>
    </w:p>
    <w:p w:rsidR="00BE2E70" w:rsidRPr="00564924" w:rsidRDefault="00BE2E70" w:rsidP="00BE2E70">
      <w:pPr>
        <w:spacing w:after="0" w:line="300" w:lineRule="exact"/>
        <w:ind w:right="-2"/>
        <w:rPr>
          <w:rFonts w:cs="Arial"/>
          <w:szCs w:val="20"/>
          <w:lang w:val="fr-CH"/>
        </w:rPr>
      </w:pPr>
    </w:p>
    <w:p w:rsidR="00BE2E70" w:rsidRPr="00564924" w:rsidRDefault="00BE2E70" w:rsidP="00BE2E70">
      <w:pPr>
        <w:spacing w:after="0" w:line="300" w:lineRule="exact"/>
        <w:ind w:right="-2"/>
        <w:rPr>
          <w:rFonts w:cs="Arial"/>
          <w:szCs w:val="20"/>
          <w:lang w:val="fr-CH"/>
        </w:rPr>
      </w:pPr>
      <w:r w:rsidRPr="00564924">
        <w:rPr>
          <w:rFonts w:cs="Arial"/>
          <w:szCs w:val="20"/>
          <w:lang w:val="fr-CH"/>
        </w:rPr>
        <w:t>Bern</w:t>
      </w:r>
      <w:r w:rsidR="00564924">
        <w:rPr>
          <w:rFonts w:cs="Arial"/>
          <w:szCs w:val="20"/>
          <w:lang w:val="fr-CH"/>
        </w:rPr>
        <w:t>e</w:t>
      </w:r>
      <w:r w:rsidRPr="00564924">
        <w:rPr>
          <w:rFonts w:cs="Arial"/>
          <w:szCs w:val="20"/>
          <w:lang w:val="fr-CH"/>
        </w:rPr>
        <w:t xml:space="preserve">, </w:t>
      </w:r>
      <w:r w:rsidR="00564924">
        <w:rPr>
          <w:rFonts w:cs="Arial"/>
          <w:szCs w:val="20"/>
          <w:lang w:val="fr-CH"/>
        </w:rPr>
        <w:t xml:space="preserve">le </w:t>
      </w:r>
      <w:r w:rsidR="00E43D5E" w:rsidRPr="00564924">
        <w:rPr>
          <w:rFonts w:cs="Arial"/>
          <w:szCs w:val="20"/>
          <w:lang w:val="fr-CH"/>
        </w:rPr>
        <w:t>20</w:t>
      </w:r>
      <w:r w:rsidR="00564924">
        <w:rPr>
          <w:rFonts w:cs="Arial"/>
          <w:szCs w:val="20"/>
          <w:lang w:val="fr-CH"/>
        </w:rPr>
        <w:t xml:space="preserve"> juin </w:t>
      </w:r>
      <w:r w:rsidRPr="00564924">
        <w:rPr>
          <w:rFonts w:cs="Arial"/>
          <w:szCs w:val="20"/>
          <w:lang w:val="fr-CH"/>
        </w:rPr>
        <w:t>2019</w:t>
      </w:r>
    </w:p>
    <w:p w:rsidR="00BE2E70" w:rsidRPr="00564924" w:rsidRDefault="00BE2E70" w:rsidP="00BE2E70">
      <w:pPr>
        <w:spacing w:after="0" w:line="300" w:lineRule="exact"/>
        <w:ind w:right="-2"/>
        <w:rPr>
          <w:rFonts w:cs="Arial"/>
          <w:szCs w:val="20"/>
          <w:lang w:val="fr-CH"/>
        </w:rPr>
      </w:pPr>
    </w:p>
    <w:p w:rsidR="00C23043" w:rsidRPr="00564924" w:rsidRDefault="00564924" w:rsidP="00E43D5E">
      <w:pPr>
        <w:tabs>
          <w:tab w:val="left" w:pos="5529"/>
        </w:tabs>
        <w:spacing w:line="360" w:lineRule="exact"/>
        <w:contextualSpacing/>
        <w:rPr>
          <w:rFonts w:eastAsia="Calibri" w:cs="Times New Roman"/>
          <w:b/>
          <w:sz w:val="30"/>
          <w:szCs w:val="30"/>
          <w:lang w:val="fr-CH"/>
        </w:rPr>
      </w:pPr>
      <w:r>
        <w:rPr>
          <w:rFonts w:eastAsia="Calibri" w:cs="Times New Roman"/>
          <w:b/>
          <w:sz w:val="30"/>
          <w:szCs w:val="30"/>
          <w:lang w:val="fr-CH"/>
        </w:rPr>
        <w:t>Congé paternité </w:t>
      </w:r>
      <w:r w:rsidR="00E43D5E" w:rsidRPr="00564924">
        <w:rPr>
          <w:rFonts w:eastAsia="Calibri" w:cs="Times New Roman"/>
          <w:b/>
          <w:sz w:val="30"/>
          <w:szCs w:val="30"/>
          <w:lang w:val="fr-CH"/>
        </w:rPr>
        <w:t xml:space="preserve">: </w:t>
      </w:r>
    </w:p>
    <w:p w:rsidR="00BE2E70" w:rsidRPr="00564924" w:rsidRDefault="00564924" w:rsidP="00E43D5E">
      <w:pPr>
        <w:tabs>
          <w:tab w:val="left" w:pos="5529"/>
        </w:tabs>
        <w:spacing w:line="360" w:lineRule="exact"/>
        <w:contextualSpacing/>
        <w:rPr>
          <w:rFonts w:eastAsia="Calibri" w:cs="Times New Roman"/>
          <w:b/>
          <w:sz w:val="30"/>
          <w:szCs w:val="30"/>
          <w:lang w:val="fr-CH"/>
        </w:rPr>
      </w:pPr>
      <w:r>
        <w:rPr>
          <w:rFonts w:eastAsia="Calibri" w:cs="Times New Roman"/>
          <w:b/>
          <w:sz w:val="30"/>
          <w:szCs w:val="30"/>
          <w:lang w:val="fr-CH"/>
        </w:rPr>
        <w:t>Le Conseil des Etats va dans la bonne direction, à pas de bébé</w:t>
      </w:r>
    </w:p>
    <w:p w:rsidR="00E43D5E" w:rsidRPr="00564924" w:rsidRDefault="00E43D5E" w:rsidP="00BE2E70">
      <w:pPr>
        <w:tabs>
          <w:tab w:val="left" w:pos="5529"/>
        </w:tabs>
        <w:spacing w:line="300" w:lineRule="exact"/>
        <w:contextualSpacing/>
        <w:rPr>
          <w:rFonts w:eastAsia="Calibri" w:cs="Times New Roman"/>
          <w:szCs w:val="20"/>
          <w:lang w:val="fr-CH"/>
        </w:rPr>
      </w:pPr>
    </w:p>
    <w:p w:rsidR="00BE2E70" w:rsidRPr="00564924" w:rsidRDefault="00564924" w:rsidP="00BE2E70">
      <w:pPr>
        <w:tabs>
          <w:tab w:val="left" w:pos="5529"/>
        </w:tabs>
        <w:spacing w:line="300" w:lineRule="exact"/>
        <w:contextualSpacing/>
        <w:rPr>
          <w:rFonts w:eastAsia="Calibri" w:cs="Times New Roman"/>
          <w:b/>
          <w:szCs w:val="20"/>
          <w:lang w:val="fr-CH"/>
        </w:rPr>
      </w:pPr>
      <w:r>
        <w:rPr>
          <w:rFonts w:eastAsia="Calibri" w:cs="Times New Roman"/>
          <w:b/>
          <w:szCs w:val="20"/>
          <w:lang w:val="fr-CH"/>
        </w:rPr>
        <w:t>Lors de sa séance de ce jour, le Conseil des Etats a débattu de</w:t>
      </w:r>
      <w:r w:rsidR="006A3F0E">
        <w:rPr>
          <w:rFonts w:eastAsia="Calibri" w:cs="Times New Roman"/>
          <w:b/>
          <w:szCs w:val="20"/>
          <w:lang w:val="fr-CH"/>
        </w:rPr>
        <w:t>s</w:t>
      </w:r>
      <w:r>
        <w:rPr>
          <w:rFonts w:eastAsia="Calibri" w:cs="Times New Roman"/>
          <w:b/>
          <w:szCs w:val="20"/>
          <w:lang w:val="fr-CH"/>
        </w:rPr>
        <w:t xml:space="preserve"> trois interventions relatives au congé paternité</w:t>
      </w:r>
      <w:r w:rsidR="00E43D5E" w:rsidRPr="00564924">
        <w:rPr>
          <w:rFonts w:eastAsia="Calibri" w:cs="Times New Roman"/>
          <w:b/>
          <w:szCs w:val="20"/>
          <w:lang w:val="fr-CH"/>
        </w:rPr>
        <w:t xml:space="preserve">. </w:t>
      </w:r>
      <w:r>
        <w:rPr>
          <w:rFonts w:eastAsia="Calibri" w:cs="Times New Roman"/>
          <w:b/>
          <w:szCs w:val="20"/>
          <w:lang w:val="fr-CH"/>
        </w:rPr>
        <w:t>En juin 2017, l’association « Le congé paternité maintenant ! » a déposé avec succès l’initiative qui demande un congé paternité de 20 jours – à prendre de manière flexible dans un délai d’un an après la naissance de l’enfant. Le Conseil des Etats a aujourd’hui manqué une opportunité de montrer à quoi pourrait ressembler une politique familiale moderne en Suisse en rejetant l’initiative pour un congé paternité. Il a néanmoins reconnu le besoin social en approuvant le contre-projet.</w:t>
      </w:r>
    </w:p>
    <w:p w:rsidR="00C0255B" w:rsidRPr="00564924" w:rsidRDefault="00C0255B" w:rsidP="00BE2E70">
      <w:pPr>
        <w:tabs>
          <w:tab w:val="left" w:pos="5529"/>
        </w:tabs>
        <w:spacing w:line="300" w:lineRule="exact"/>
        <w:contextualSpacing/>
        <w:rPr>
          <w:rFonts w:eastAsia="Calibri" w:cs="Times New Roman"/>
          <w:szCs w:val="20"/>
          <w:lang w:val="fr-CH"/>
        </w:rPr>
      </w:pPr>
    </w:p>
    <w:p w:rsidR="00C0255B" w:rsidRPr="00564924" w:rsidRDefault="0032416F" w:rsidP="00BE2E70">
      <w:pPr>
        <w:tabs>
          <w:tab w:val="left" w:pos="5529"/>
        </w:tabs>
        <w:spacing w:line="300" w:lineRule="exact"/>
        <w:contextualSpacing/>
        <w:rPr>
          <w:rFonts w:eastAsia="Calibri" w:cs="Times New Roman"/>
          <w:szCs w:val="20"/>
          <w:lang w:val="fr-CH"/>
        </w:rPr>
      </w:pPr>
      <w:r>
        <w:rPr>
          <w:rFonts w:eastAsia="Calibri" w:cs="Times New Roman"/>
          <w:szCs w:val="20"/>
          <w:lang w:val="fr-CH"/>
        </w:rPr>
        <w:t xml:space="preserve">Contrairement au Conseil fédéral, le Conseil des Etats a certes su reconnaître les signes du temps en approuvant au moins le contre-projet à l’initiative pour un congé paternité. Mais ce n’est pas un message clair en faveur de la conciliation entre travail et famille. « Le Conseil des Etats a bel et bien fait un pas de bébé en direction d’une vraie politique familiale. Mais il est incompréhensible qu’il ne se soit pas montré plus courageux en disant Oui au modèle raisonnable qui prévoyait un congé paternité de 20 jours », dit </w:t>
      </w:r>
      <w:r w:rsidR="00C23043" w:rsidRPr="00564924">
        <w:rPr>
          <w:rFonts w:eastAsia="Calibri" w:cs="Times New Roman"/>
          <w:szCs w:val="20"/>
          <w:lang w:val="fr-CH"/>
        </w:rPr>
        <w:t xml:space="preserve">Adrian Wüthrich, </w:t>
      </w:r>
      <w:r>
        <w:rPr>
          <w:rFonts w:eastAsia="Calibri" w:cs="Times New Roman"/>
          <w:szCs w:val="20"/>
          <w:lang w:val="fr-CH"/>
        </w:rPr>
        <w:t>président de l’association « Le congé paternité maintenant ! » et conseiller national</w:t>
      </w:r>
      <w:r w:rsidR="00C23043" w:rsidRPr="00564924">
        <w:rPr>
          <w:rFonts w:eastAsia="Calibri" w:cs="Times New Roman"/>
          <w:szCs w:val="20"/>
          <w:lang w:val="fr-CH"/>
        </w:rPr>
        <w:t xml:space="preserve">. </w:t>
      </w:r>
    </w:p>
    <w:p w:rsidR="00C23043" w:rsidRPr="00564924" w:rsidRDefault="00C23043" w:rsidP="00BE2E70">
      <w:pPr>
        <w:tabs>
          <w:tab w:val="left" w:pos="5529"/>
        </w:tabs>
        <w:spacing w:line="300" w:lineRule="exact"/>
        <w:contextualSpacing/>
        <w:rPr>
          <w:rFonts w:eastAsia="Calibri" w:cs="Times New Roman"/>
          <w:szCs w:val="20"/>
          <w:lang w:val="fr-CH"/>
        </w:rPr>
      </w:pPr>
    </w:p>
    <w:p w:rsidR="00C23043" w:rsidRPr="00564924" w:rsidRDefault="0032416F" w:rsidP="00BE2E70">
      <w:pPr>
        <w:tabs>
          <w:tab w:val="left" w:pos="5529"/>
        </w:tabs>
        <w:spacing w:line="300" w:lineRule="exact"/>
        <w:contextualSpacing/>
        <w:rPr>
          <w:rFonts w:eastAsia="Calibri" w:cs="Times New Roman"/>
          <w:szCs w:val="20"/>
          <w:lang w:val="fr-CH"/>
        </w:rPr>
      </w:pPr>
      <w:r>
        <w:rPr>
          <w:rFonts w:eastAsia="Calibri" w:cs="Times New Roman"/>
          <w:szCs w:val="20"/>
          <w:lang w:val="fr-CH"/>
        </w:rPr>
        <w:t>La balle est désormais dans le camp du Conseil national</w:t>
      </w:r>
      <w:r w:rsidR="00C23043" w:rsidRPr="00564924">
        <w:rPr>
          <w:rFonts w:eastAsia="Calibri" w:cs="Times New Roman"/>
          <w:szCs w:val="20"/>
          <w:lang w:val="fr-CH"/>
        </w:rPr>
        <w:t xml:space="preserve">. </w:t>
      </w:r>
      <w:r>
        <w:rPr>
          <w:rFonts w:eastAsia="Calibri" w:cs="Times New Roman"/>
          <w:szCs w:val="20"/>
          <w:lang w:val="fr-CH"/>
        </w:rPr>
        <w:t xml:space="preserve">Il va vraisemblablement se prononcer sur le contre-projet lors de la session d’automne et sur l’initiative populaire lors de la session d’hiver. </w:t>
      </w:r>
    </w:p>
    <w:p w:rsidR="003A5722" w:rsidRPr="00564924" w:rsidRDefault="003A5722" w:rsidP="00BE2E70">
      <w:pPr>
        <w:tabs>
          <w:tab w:val="left" w:pos="5529"/>
        </w:tabs>
        <w:spacing w:line="300" w:lineRule="exact"/>
        <w:contextualSpacing/>
        <w:rPr>
          <w:rFonts w:eastAsia="Calibri" w:cs="Times New Roman"/>
          <w:szCs w:val="20"/>
          <w:lang w:val="fr-CH"/>
        </w:rPr>
      </w:pPr>
    </w:p>
    <w:p w:rsidR="0026720D" w:rsidRPr="00564924" w:rsidRDefault="0032416F" w:rsidP="0026720D">
      <w:pPr>
        <w:pBdr>
          <w:top w:val="single" w:sz="4" w:space="1" w:color="auto"/>
          <w:left w:val="single" w:sz="4" w:space="4" w:color="auto"/>
          <w:bottom w:val="single" w:sz="4" w:space="1" w:color="auto"/>
          <w:right w:val="single" w:sz="4" w:space="4" w:color="auto"/>
        </w:pBdr>
        <w:tabs>
          <w:tab w:val="left" w:pos="5529"/>
        </w:tabs>
        <w:spacing w:line="240" w:lineRule="exact"/>
        <w:contextualSpacing/>
        <w:rPr>
          <w:rFonts w:eastAsia="Calibri" w:cs="Times New Roman"/>
          <w:b/>
          <w:sz w:val="18"/>
          <w:szCs w:val="18"/>
          <w:u w:val="single"/>
          <w:lang w:val="fr-CH"/>
        </w:rPr>
      </w:pPr>
      <w:r>
        <w:rPr>
          <w:rFonts w:eastAsia="Calibri" w:cs="Times New Roman"/>
          <w:b/>
          <w:sz w:val="18"/>
          <w:szCs w:val="18"/>
          <w:u w:val="single"/>
          <w:lang w:val="fr-CH"/>
        </w:rPr>
        <w:t>Citations </w:t>
      </w:r>
      <w:r w:rsidR="0026720D" w:rsidRPr="00564924">
        <w:rPr>
          <w:rFonts w:eastAsia="Calibri" w:cs="Times New Roman"/>
          <w:b/>
          <w:sz w:val="18"/>
          <w:szCs w:val="18"/>
          <w:u w:val="single"/>
          <w:lang w:val="fr-CH"/>
        </w:rPr>
        <w:t>:</w:t>
      </w:r>
    </w:p>
    <w:p w:rsidR="0026720D" w:rsidRPr="00564924" w:rsidRDefault="0026720D" w:rsidP="0026720D">
      <w:pPr>
        <w:pBdr>
          <w:top w:val="single" w:sz="4" w:space="1" w:color="auto"/>
          <w:left w:val="single" w:sz="4" w:space="4" w:color="auto"/>
          <w:bottom w:val="single" w:sz="4" w:space="1" w:color="auto"/>
          <w:right w:val="single" w:sz="4" w:space="4" w:color="auto"/>
        </w:pBdr>
        <w:tabs>
          <w:tab w:val="left" w:pos="5529"/>
        </w:tabs>
        <w:spacing w:line="240" w:lineRule="exact"/>
        <w:contextualSpacing/>
        <w:rPr>
          <w:rFonts w:eastAsia="Calibri" w:cs="Times New Roman"/>
          <w:sz w:val="18"/>
          <w:szCs w:val="18"/>
          <w:lang w:val="fr-CH"/>
        </w:rPr>
      </w:pPr>
    </w:p>
    <w:p w:rsidR="0026720D" w:rsidRPr="00564924" w:rsidRDefault="0026720D" w:rsidP="0026720D">
      <w:pPr>
        <w:pBdr>
          <w:top w:val="single" w:sz="4" w:space="1" w:color="auto"/>
          <w:left w:val="single" w:sz="4" w:space="4" w:color="auto"/>
          <w:bottom w:val="single" w:sz="4" w:space="1" w:color="auto"/>
          <w:right w:val="single" w:sz="4" w:space="4" w:color="auto"/>
        </w:pBdr>
        <w:tabs>
          <w:tab w:val="left" w:pos="5529"/>
        </w:tabs>
        <w:spacing w:line="240" w:lineRule="exact"/>
        <w:contextualSpacing/>
        <w:rPr>
          <w:rFonts w:eastAsia="Calibri" w:cs="Times New Roman"/>
          <w:b/>
          <w:i/>
          <w:sz w:val="18"/>
          <w:szCs w:val="18"/>
          <w:lang w:val="fr-CH"/>
        </w:rPr>
      </w:pPr>
      <w:r w:rsidRPr="00564924">
        <w:rPr>
          <w:rFonts w:eastAsia="Calibri" w:cs="Times New Roman"/>
          <w:b/>
          <w:i/>
          <w:sz w:val="18"/>
          <w:szCs w:val="18"/>
          <w:lang w:val="fr-CH"/>
        </w:rPr>
        <w:t xml:space="preserve">Adrian Wüthrich, </w:t>
      </w:r>
      <w:r w:rsidR="0032416F">
        <w:rPr>
          <w:rFonts w:eastAsia="Calibri" w:cs="Times New Roman"/>
          <w:b/>
          <w:i/>
          <w:sz w:val="18"/>
          <w:szCs w:val="18"/>
          <w:lang w:val="fr-CH"/>
        </w:rPr>
        <w:t>président de l’association « Le congé paternité maintenant </w:t>
      </w:r>
      <w:r w:rsidRPr="00564924">
        <w:rPr>
          <w:rFonts w:eastAsia="Calibri" w:cs="Times New Roman"/>
          <w:b/>
          <w:i/>
          <w:sz w:val="18"/>
          <w:szCs w:val="18"/>
          <w:lang w:val="fr-CH"/>
        </w:rPr>
        <w:t>!</w:t>
      </w:r>
      <w:r w:rsidR="0032416F">
        <w:rPr>
          <w:rFonts w:eastAsia="Calibri" w:cs="Times New Roman"/>
          <w:b/>
          <w:i/>
          <w:sz w:val="18"/>
          <w:szCs w:val="18"/>
          <w:lang w:val="fr-CH"/>
        </w:rPr>
        <w:t xml:space="preserve"> » et président de </w:t>
      </w:r>
      <w:r w:rsidRPr="00564924">
        <w:rPr>
          <w:rFonts w:eastAsia="Calibri" w:cs="Times New Roman"/>
          <w:b/>
          <w:i/>
          <w:sz w:val="18"/>
          <w:szCs w:val="18"/>
          <w:lang w:val="fr-CH"/>
        </w:rPr>
        <w:t>Travail.Suisse,</w:t>
      </w:r>
    </w:p>
    <w:p w:rsidR="0026720D" w:rsidRPr="00564924" w:rsidRDefault="0026720D" w:rsidP="0026720D">
      <w:pPr>
        <w:pBdr>
          <w:top w:val="single" w:sz="4" w:space="1" w:color="auto"/>
          <w:left w:val="single" w:sz="4" w:space="4" w:color="auto"/>
          <w:bottom w:val="single" w:sz="4" w:space="1" w:color="auto"/>
          <w:right w:val="single" w:sz="4" w:space="4" w:color="auto"/>
        </w:pBdr>
        <w:tabs>
          <w:tab w:val="left" w:pos="5529"/>
        </w:tabs>
        <w:spacing w:line="240" w:lineRule="exact"/>
        <w:contextualSpacing/>
        <w:rPr>
          <w:rFonts w:eastAsia="Calibri" w:cs="Times New Roman"/>
          <w:b/>
          <w:i/>
          <w:sz w:val="18"/>
          <w:szCs w:val="18"/>
          <w:lang w:val="fr-CH"/>
        </w:rPr>
      </w:pPr>
      <w:r w:rsidRPr="00564924">
        <w:rPr>
          <w:rFonts w:eastAsia="Calibri" w:cs="Times New Roman"/>
          <w:b/>
          <w:i/>
          <w:sz w:val="18"/>
          <w:szCs w:val="18"/>
          <w:lang w:val="fr-CH"/>
        </w:rPr>
        <w:t>Mobile</w:t>
      </w:r>
      <w:r w:rsidR="0032416F">
        <w:rPr>
          <w:rFonts w:eastAsia="Calibri" w:cs="Times New Roman"/>
          <w:b/>
          <w:i/>
          <w:sz w:val="18"/>
          <w:szCs w:val="18"/>
          <w:lang w:val="fr-CH"/>
        </w:rPr>
        <w:t> </w:t>
      </w:r>
      <w:r w:rsidRPr="00564924">
        <w:rPr>
          <w:rFonts w:eastAsia="Calibri" w:cs="Times New Roman"/>
          <w:b/>
          <w:i/>
          <w:sz w:val="18"/>
          <w:szCs w:val="18"/>
          <w:lang w:val="fr-CH"/>
        </w:rPr>
        <w:t>: 079 287 04 93</w:t>
      </w:r>
    </w:p>
    <w:p w:rsidR="0026720D" w:rsidRPr="00564924" w:rsidRDefault="0032416F" w:rsidP="0026720D">
      <w:pPr>
        <w:pBdr>
          <w:top w:val="single" w:sz="4" w:space="1" w:color="auto"/>
          <w:left w:val="single" w:sz="4" w:space="4" w:color="auto"/>
          <w:bottom w:val="single" w:sz="4" w:space="1" w:color="auto"/>
          <w:right w:val="single" w:sz="4" w:space="4" w:color="auto"/>
        </w:pBdr>
        <w:tabs>
          <w:tab w:val="left" w:pos="5529"/>
        </w:tabs>
        <w:spacing w:line="240" w:lineRule="exact"/>
        <w:contextualSpacing/>
        <w:rPr>
          <w:rFonts w:eastAsia="Calibri" w:cs="Times New Roman"/>
          <w:sz w:val="18"/>
          <w:szCs w:val="18"/>
          <w:lang w:val="fr-CH"/>
        </w:rPr>
      </w:pPr>
      <w:r>
        <w:rPr>
          <w:rFonts w:eastAsia="Calibri" w:cs="Times New Roman"/>
          <w:sz w:val="18"/>
          <w:szCs w:val="18"/>
          <w:lang w:val="fr-CH"/>
        </w:rPr>
        <w:t>« Il est grand temps de faire de la politique familiale pour les salariés. Sinon, nous risquons non seulement une pénurie de main-d’œuvre qualifiée, mais un véritable trou noir sans main-d’œuvre qualifiée</w:t>
      </w:r>
      <w:r w:rsidR="0026720D" w:rsidRPr="00564924">
        <w:rPr>
          <w:rFonts w:eastAsia="Calibri" w:cs="Times New Roman"/>
          <w:sz w:val="18"/>
          <w:szCs w:val="18"/>
          <w:lang w:val="fr-CH"/>
        </w:rPr>
        <w:t>.</w:t>
      </w:r>
      <w:r>
        <w:rPr>
          <w:rFonts w:eastAsia="Calibri" w:cs="Times New Roman"/>
          <w:sz w:val="18"/>
          <w:szCs w:val="18"/>
          <w:lang w:val="fr-CH"/>
        </w:rPr>
        <w:t> »</w:t>
      </w:r>
      <w:r w:rsidR="0026720D" w:rsidRPr="00564924">
        <w:rPr>
          <w:rFonts w:eastAsia="Calibri" w:cs="Times New Roman"/>
          <w:sz w:val="18"/>
          <w:szCs w:val="18"/>
          <w:lang w:val="fr-CH"/>
        </w:rPr>
        <w:t xml:space="preserve"> </w:t>
      </w:r>
    </w:p>
    <w:p w:rsidR="0026720D" w:rsidRPr="00564924" w:rsidRDefault="0026720D" w:rsidP="0026720D">
      <w:pPr>
        <w:pBdr>
          <w:top w:val="single" w:sz="4" w:space="1" w:color="auto"/>
          <w:left w:val="single" w:sz="4" w:space="4" w:color="auto"/>
          <w:bottom w:val="single" w:sz="4" w:space="1" w:color="auto"/>
          <w:right w:val="single" w:sz="4" w:space="4" w:color="auto"/>
        </w:pBdr>
        <w:tabs>
          <w:tab w:val="left" w:pos="5529"/>
        </w:tabs>
        <w:spacing w:line="240" w:lineRule="exact"/>
        <w:contextualSpacing/>
        <w:rPr>
          <w:rFonts w:eastAsia="Calibri" w:cs="Times New Roman"/>
          <w:sz w:val="18"/>
          <w:szCs w:val="18"/>
          <w:lang w:val="fr-CH"/>
        </w:rPr>
      </w:pPr>
    </w:p>
    <w:p w:rsidR="0026720D" w:rsidRPr="00564924" w:rsidRDefault="0026720D" w:rsidP="0026720D">
      <w:pPr>
        <w:pBdr>
          <w:top w:val="single" w:sz="4" w:space="1" w:color="auto"/>
          <w:left w:val="single" w:sz="4" w:space="4" w:color="auto"/>
          <w:bottom w:val="single" w:sz="4" w:space="1" w:color="auto"/>
          <w:right w:val="single" w:sz="4" w:space="4" w:color="auto"/>
        </w:pBdr>
        <w:tabs>
          <w:tab w:val="left" w:pos="5529"/>
        </w:tabs>
        <w:spacing w:line="240" w:lineRule="exact"/>
        <w:contextualSpacing/>
        <w:rPr>
          <w:rFonts w:eastAsia="Calibri" w:cs="Times New Roman"/>
          <w:b/>
          <w:i/>
          <w:sz w:val="18"/>
          <w:szCs w:val="18"/>
          <w:lang w:val="fr-CH"/>
        </w:rPr>
      </w:pPr>
      <w:r w:rsidRPr="00564924">
        <w:rPr>
          <w:rFonts w:eastAsia="Calibri" w:cs="Times New Roman"/>
          <w:b/>
          <w:i/>
          <w:sz w:val="18"/>
          <w:szCs w:val="18"/>
          <w:lang w:val="fr-CH"/>
        </w:rPr>
        <w:t xml:space="preserve">Maya Graf, </w:t>
      </w:r>
      <w:r w:rsidR="0032416F">
        <w:rPr>
          <w:rFonts w:eastAsia="Calibri" w:cs="Times New Roman"/>
          <w:b/>
          <w:i/>
          <w:sz w:val="18"/>
          <w:szCs w:val="18"/>
          <w:lang w:val="fr-CH"/>
        </w:rPr>
        <w:t>vice-présidente de l’association « Le congé paternité maintenant </w:t>
      </w:r>
      <w:r w:rsidR="0032416F" w:rsidRPr="00564924">
        <w:rPr>
          <w:rFonts w:eastAsia="Calibri" w:cs="Times New Roman"/>
          <w:b/>
          <w:i/>
          <w:sz w:val="18"/>
          <w:szCs w:val="18"/>
          <w:lang w:val="fr-CH"/>
        </w:rPr>
        <w:t>!</w:t>
      </w:r>
      <w:r w:rsidR="0032416F">
        <w:rPr>
          <w:rFonts w:eastAsia="Calibri" w:cs="Times New Roman"/>
          <w:b/>
          <w:i/>
          <w:sz w:val="18"/>
          <w:szCs w:val="18"/>
          <w:lang w:val="fr-CH"/>
        </w:rPr>
        <w:t> » et co-présidente d’</w:t>
      </w:r>
      <w:r w:rsidRPr="00564924">
        <w:rPr>
          <w:rFonts w:eastAsia="Calibri" w:cs="Times New Roman"/>
          <w:b/>
          <w:i/>
          <w:sz w:val="18"/>
          <w:szCs w:val="18"/>
          <w:lang w:val="fr-CH"/>
        </w:rPr>
        <w:t>alliance F,</w:t>
      </w:r>
    </w:p>
    <w:p w:rsidR="0026720D" w:rsidRPr="00564924" w:rsidRDefault="0026720D" w:rsidP="0026720D">
      <w:pPr>
        <w:pBdr>
          <w:top w:val="single" w:sz="4" w:space="1" w:color="auto"/>
          <w:left w:val="single" w:sz="4" w:space="4" w:color="auto"/>
          <w:bottom w:val="single" w:sz="4" w:space="1" w:color="auto"/>
          <w:right w:val="single" w:sz="4" w:space="4" w:color="auto"/>
        </w:pBdr>
        <w:tabs>
          <w:tab w:val="left" w:pos="5529"/>
        </w:tabs>
        <w:spacing w:line="240" w:lineRule="exact"/>
        <w:contextualSpacing/>
        <w:rPr>
          <w:rFonts w:eastAsia="Calibri" w:cs="Times New Roman"/>
          <w:b/>
          <w:i/>
          <w:sz w:val="18"/>
          <w:szCs w:val="18"/>
          <w:lang w:val="fr-CH"/>
        </w:rPr>
      </w:pPr>
      <w:r w:rsidRPr="00564924">
        <w:rPr>
          <w:rFonts w:eastAsia="Calibri" w:cs="Times New Roman"/>
          <w:b/>
          <w:i/>
          <w:sz w:val="18"/>
          <w:szCs w:val="18"/>
          <w:lang w:val="fr-CH"/>
        </w:rPr>
        <w:t>Mobile</w:t>
      </w:r>
      <w:r w:rsidR="0032416F">
        <w:rPr>
          <w:rFonts w:eastAsia="Calibri" w:cs="Times New Roman"/>
          <w:b/>
          <w:i/>
          <w:sz w:val="18"/>
          <w:szCs w:val="18"/>
          <w:lang w:val="fr-CH"/>
        </w:rPr>
        <w:t> </w:t>
      </w:r>
      <w:r w:rsidRPr="00564924">
        <w:rPr>
          <w:rFonts w:eastAsia="Calibri" w:cs="Times New Roman"/>
          <w:b/>
          <w:i/>
          <w:sz w:val="18"/>
          <w:szCs w:val="18"/>
          <w:lang w:val="fr-CH"/>
        </w:rPr>
        <w:t>: 079 778 85 71</w:t>
      </w:r>
    </w:p>
    <w:p w:rsidR="0026720D" w:rsidRPr="00564924" w:rsidRDefault="00FF467F" w:rsidP="0026720D">
      <w:pPr>
        <w:pBdr>
          <w:top w:val="single" w:sz="4" w:space="1" w:color="auto"/>
          <w:left w:val="single" w:sz="4" w:space="4" w:color="auto"/>
          <w:bottom w:val="single" w:sz="4" w:space="1" w:color="auto"/>
          <w:right w:val="single" w:sz="4" w:space="4" w:color="auto"/>
        </w:pBdr>
        <w:tabs>
          <w:tab w:val="left" w:pos="5529"/>
        </w:tabs>
        <w:spacing w:line="240" w:lineRule="exact"/>
        <w:contextualSpacing/>
        <w:rPr>
          <w:rFonts w:eastAsia="Calibri" w:cs="Times New Roman"/>
          <w:sz w:val="18"/>
          <w:szCs w:val="18"/>
          <w:lang w:val="fr-CH"/>
        </w:rPr>
      </w:pPr>
      <w:r>
        <w:rPr>
          <w:rFonts w:eastAsia="Calibri" w:cs="Times New Roman"/>
          <w:sz w:val="18"/>
          <w:szCs w:val="18"/>
          <w:lang w:val="fr-CH"/>
        </w:rPr>
        <w:t>« Un congé paternité raisonnable de 20 jours aurait été un petit début en direction d’une véritable égalité – c’est dommage que le Conseil des Etats ait manqué cette chance</w:t>
      </w:r>
      <w:r w:rsidR="0026720D" w:rsidRPr="00564924">
        <w:rPr>
          <w:rFonts w:eastAsia="Calibri" w:cs="Times New Roman"/>
          <w:sz w:val="18"/>
          <w:szCs w:val="18"/>
          <w:lang w:val="fr-CH"/>
        </w:rPr>
        <w:t>.</w:t>
      </w:r>
      <w:r>
        <w:rPr>
          <w:rFonts w:eastAsia="Calibri" w:cs="Times New Roman"/>
          <w:sz w:val="18"/>
          <w:szCs w:val="18"/>
          <w:lang w:val="fr-CH"/>
        </w:rPr>
        <w:t> »</w:t>
      </w:r>
    </w:p>
    <w:p w:rsidR="0026720D" w:rsidRPr="00564924" w:rsidRDefault="0026720D" w:rsidP="0026720D">
      <w:pPr>
        <w:pBdr>
          <w:top w:val="single" w:sz="4" w:space="1" w:color="auto"/>
          <w:left w:val="single" w:sz="4" w:space="4" w:color="auto"/>
          <w:bottom w:val="single" w:sz="4" w:space="1" w:color="auto"/>
          <w:right w:val="single" w:sz="4" w:space="4" w:color="auto"/>
        </w:pBdr>
        <w:tabs>
          <w:tab w:val="left" w:pos="5529"/>
        </w:tabs>
        <w:spacing w:line="240" w:lineRule="exact"/>
        <w:contextualSpacing/>
        <w:rPr>
          <w:rFonts w:eastAsia="Calibri" w:cs="Times New Roman"/>
          <w:sz w:val="18"/>
          <w:szCs w:val="18"/>
          <w:lang w:val="fr-CH"/>
        </w:rPr>
      </w:pPr>
    </w:p>
    <w:p w:rsidR="0026720D" w:rsidRPr="00564924" w:rsidRDefault="0026720D" w:rsidP="0026720D">
      <w:pPr>
        <w:pBdr>
          <w:top w:val="single" w:sz="4" w:space="1" w:color="auto"/>
          <w:left w:val="single" w:sz="4" w:space="4" w:color="auto"/>
          <w:bottom w:val="single" w:sz="4" w:space="1" w:color="auto"/>
          <w:right w:val="single" w:sz="4" w:space="4" w:color="auto"/>
        </w:pBdr>
        <w:tabs>
          <w:tab w:val="left" w:pos="5529"/>
        </w:tabs>
        <w:spacing w:line="240" w:lineRule="exact"/>
        <w:contextualSpacing/>
        <w:rPr>
          <w:rFonts w:eastAsia="Calibri" w:cs="Times New Roman"/>
          <w:b/>
          <w:i/>
          <w:sz w:val="18"/>
          <w:szCs w:val="18"/>
          <w:lang w:val="fr-CH"/>
        </w:rPr>
      </w:pPr>
      <w:r w:rsidRPr="00564924">
        <w:rPr>
          <w:rFonts w:eastAsia="Calibri" w:cs="Times New Roman"/>
          <w:b/>
          <w:i/>
          <w:sz w:val="18"/>
          <w:szCs w:val="18"/>
          <w:lang w:val="fr-CH"/>
        </w:rPr>
        <w:t xml:space="preserve">Markus Gygli, </w:t>
      </w:r>
      <w:r w:rsidR="0032416F">
        <w:rPr>
          <w:rFonts w:eastAsia="Calibri" w:cs="Times New Roman"/>
          <w:b/>
          <w:i/>
          <w:sz w:val="18"/>
          <w:szCs w:val="18"/>
          <w:lang w:val="fr-CH"/>
        </w:rPr>
        <w:t>vice-président de l’association « Le congé paternité maintenant </w:t>
      </w:r>
      <w:r w:rsidR="0032416F" w:rsidRPr="00564924">
        <w:rPr>
          <w:rFonts w:eastAsia="Calibri" w:cs="Times New Roman"/>
          <w:b/>
          <w:i/>
          <w:sz w:val="18"/>
          <w:szCs w:val="18"/>
          <w:lang w:val="fr-CH"/>
        </w:rPr>
        <w:t>!</w:t>
      </w:r>
      <w:r w:rsidR="0032416F">
        <w:rPr>
          <w:rFonts w:eastAsia="Calibri" w:cs="Times New Roman"/>
          <w:b/>
          <w:i/>
          <w:sz w:val="18"/>
          <w:szCs w:val="18"/>
          <w:lang w:val="fr-CH"/>
        </w:rPr>
        <w:t xml:space="preserve"> » et président de </w:t>
      </w:r>
      <w:r w:rsidRPr="00564924">
        <w:rPr>
          <w:rFonts w:eastAsia="Calibri" w:cs="Times New Roman"/>
          <w:b/>
          <w:i/>
          <w:sz w:val="18"/>
          <w:szCs w:val="18"/>
          <w:lang w:val="fr-CH"/>
        </w:rPr>
        <w:t>männer.ch,</w:t>
      </w:r>
    </w:p>
    <w:p w:rsidR="0026720D" w:rsidRPr="00564924" w:rsidRDefault="0026720D" w:rsidP="0026720D">
      <w:pPr>
        <w:pBdr>
          <w:top w:val="single" w:sz="4" w:space="1" w:color="auto"/>
          <w:left w:val="single" w:sz="4" w:space="4" w:color="auto"/>
          <w:bottom w:val="single" w:sz="4" w:space="1" w:color="auto"/>
          <w:right w:val="single" w:sz="4" w:space="4" w:color="auto"/>
        </w:pBdr>
        <w:tabs>
          <w:tab w:val="left" w:pos="5529"/>
        </w:tabs>
        <w:spacing w:line="240" w:lineRule="exact"/>
        <w:contextualSpacing/>
        <w:rPr>
          <w:rFonts w:eastAsia="Calibri" w:cs="Times New Roman"/>
          <w:b/>
          <w:i/>
          <w:sz w:val="18"/>
          <w:szCs w:val="18"/>
          <w:lang w:val="fr-CH"/>
        </w:rPr>
      </w:pPr>
      <w:r w:rsidRPr="00564924">
        <w:rPr>
          <w:rFonts w:eastAsia="Calibri" w:cs="Times New Roman"/>
          <w:b/>
          <w:i/>
          <w:sz w:val="18"/>
          <w:szCs w:val="18"/>
          <w:lang w:val="fr-CH"/>
        </w:rPr>
        <w:t>Mobile</w:t>
      </w:r>
      <w:r w:rsidR="0032416F">
        <w:rPr>
          <w:rFonts w:eastAsia="Calibri" w:cs="Times New Roman"/>
          <w:b/>
          <w:i/>
          <w:sz w:val="18"/>
          <w:szCs w:val="18"/>
          <w:lang w:val="fr-CH"/>
        </w:rPr>
        <w:t> </w:t>
      </w:r>
      <w:r w:rsidRPr="00564924">
        <w:rPr>
          <w:rFonts w:eastAsia="Calibri" w:cs="Times New Roman"/>
          <w:b/>
          <w:i/>
          <w:sz w:val="18"/>
          <w:szCs w:val="18"/>
          <w:lang w:val="fr-CH"/>
        </w:rPr>
        <w:t xml:space="preserve">: 079 757 79 91 </w:t>
      </w:r>
    </w:p>
    <w:p w:rsidR="0026720D" w:rsidRPr="00564924" w:rsidRDefault="00FF467F" w:rsidP="0026720D">
      <w:pPr>
        <w:pBdr>
          <w:top w:val="single" w:sz="4" w:space="1" w:color="auto"/>
          <w:left w:val="single" w:sz="4" w:space="4" w:color="auto"/>
          <w:bottom w:val="single" w:sz="4" w:space="1" w:color="auto"/>
          <w:right w:val="single" w:sz="4" w:space="4" w:color="auto"/>
        </w:pBdr>
        <w:tabs>
          <w:tab w:val="left" w:pos="5529"/>
        </w:tabs>
        <w:spacing w:line="240" w:lineRule="exact"/>
        <w:contextualSpacing/>
        <w:rPr>
          <w:rFonts w:eastAsia="Calibri" w:cs="Times New Roman"/>
          <w:sz w:val="18"/>
          <w:szCs w:val="18"/>
          <w:lang w:val="fr-CH"/>
        </w:rPr>
      </w:pPr>
      <w:r>
        <w:rPr>
          <w:rFonts w:eastAsia="Calibri" w:cs="Times New Roman"/>
          <w:sz w:val="18"/>
          <w:szCs w:val="18"/>
          <w:lang w:val="fr-CH"/>
        </w:rPr>
        <w:t xml:space="preserve">« Le temps où les pères disaient tout juste bonne nuit aux enfants sont révolus. C’est dommage que le Conseil des Etats ne l’ait pas compris. Les hommes ont le droit </w:t>
      </w:r>
      <w:r w:rsidR="006A3F0E">
        <w:rPr>
          <w:rFonts w:eastAsia="Calibri" w:cs="Times New Roman"/>
          <w:sz w:val="18"/>
          <w:szCs w:val="18"/>
          <w:lang w:val="fr-CH"/>
        </w:rPr>
        <w:t xml:space="preserve">de démarrer décemment leur vie de </w:t>
      </w:r>
      <w:r>
        <w:rPr>
          <w:rFonts w:eastAsia="Calibri" w:cs="Times New Roman"/>
          <w:sz w:val="18"/>
          <w:szCs w:val="18"/>
          <w:lang w:val="fr-CH"/>
        </w:rPr>
        <w:t>famille. »</w:t>
      </w:r>
    </w:p>
    <w:p w:rsidR="0026720D" w:rsidRPr="00564924" w:rsidRDefault="0026720D" w:rsidP="0026720D">
      <w:pPr>
        <w:pBdr>
          <w:top w:val="single" w:sz="4" w:space="1" w:color="auto"/>
          <w:left w:val="single" w:sz="4" w:space="4" w:color="auto"/>
          <w:bottom w:val="single" w:sz="4" w:space="1" w:color="auto"/>
          <w:right w:val="single" w:sz="4" w:space="4" w:color="auto"/>
        </w:pBdr>
        <w:tabs>
          <w:tab w:val="left" w:pos="5529"/>
        </w:tabs>
        <w:spacing w:line="240" w:lineRule="exact"/>
        <w:contextualSpacing/>
        <w:rPr>
          <w:rFonts w:eastAsia="Calibri" w:cs="Times New Roman"/>
          <w:sz w:val="18"/>
          <w:szCs w:val="18"/>
          <w:lang w:val="fr-CH"/>
        </w:rPr>
      </w:pPr>
    </w:p>
    <w:p w:rsidR="0026720D" w:rsidRPr="00564924" w:rsidRDefault="0026720D" w:rsidP="0026720D">
      <w:pPr>
        <w:pBdr>
          <w:top w:val="single" w:sz="4" w:space="1" w:color="auto"/>
          <w:left w:val="single" w:sz="4" w:space="4" w:color="auto"/>
          <w:bottom w:val="single" w:sz="4" w:space="1" w:color="auto"/>
          <w:right w:val="single" w:sz="4" w:space="4" w:color="auto"/>
        </w:pBdr>
        <w:tabs>
          <w:tab w:val="left" w:pos="5529"/>
        </w:tabs>
        <w:spacing w:line="240" w:lineRule="exact"/>
        <w:contextualSpacing/>
        <w:rPr>
          <w:rFonts w:eastAsia="Calibri" w:cs="Times New Roman"/>
          <w:b/>
          <w:i/>
          <w:sz w:val="18"/>
          <w:szCs w:val="18"/>
          <w:lang w:val="fr-CH"/>
        </w:rPr>
      </w:pPr>
      <w:r w:rsidRPr="00564924">
        <w:rPr>
          <w:rFonts w:eastAsia="Calibri" w:cs="Times New Roman"/>
          <w:b/>
          <w:i/>
          <w:sz w:val="18"/>
          <w:szCs w:val="18"/>
          <w:lang w:val="fr-CH"/>
        </w:rPr>
        <w:lastRenderedPageBreak/>
        <w:t xml:space="preserve">Philippe </w:t>
      </w:r>
      <w:proofErr w:type="spellStart"/>
      <w:r w:rsidRPr="00564924">
        <w:rPr>
          <w:rFonts w:eastAsia="Calibri" w:cs="Times New Roman"/>
          <w:b/>
          <w:i/>
          <w:sz w:val="18"/>
          <w:szCs w:val="18"/>
          <w:lang w:val="fr-CH"/>
        </w:rPr>
        <w:t>Gnägi</w:t>
      </w:r>
      <w:proofErr w:type="spellEnd"/>
      <w:r w:rsidRPr="00564924">
        <w:rPr>
          <w:rFonts w:eastAsia="Calibri" w:cs="Times New Roman"/>
          <w:b/>
          <w:i/>
          <w:sz w:val="18"/>
          <w:szCs w:val="18"/>
          <w:lang w:val="fr-CH"/>
        </w:rPr>
        <w:t xml:space="preserve">, </w:t>
      </w:r>
      <w:r w:rsidR="0032416F">
        <w:rPr>
          <w:rFonts w:eastAsia="Calibri" w:cs="Times New Roman"/>
          <w:b/>
          <w:i/>
          <w:sz w:val="18"/>
          <w:szCs w:val="18"/>
          <w:lang w:val="fr-CH"/>
        </w:rPr>
        <w:t>vice-président de l’association « Le congé paternité maintenant </w:t>
      </w:r>
      <w:r w:rsidR="0032416F" w:rsidRPr="00564924">
        <w:rPr>
          <w:rFonts w:eastAsia="Calibri" w:cs="Times New Roman"/>
          <w:b/>
          <w:i/>
          <w:sz w:val="18"/>
          <w:szCs w:val="18"/>
          <w:lang w:val="fr-CH"/>
        </w:rPr>
        <w:t>!</w:t>
      </w:r>
      <w:r w:rsidR="0032416F">
        <w:rPr>
          <w:rFonts w:eastAsia="Calibri" w:cs="Times New Roman"/>
          <w:b/>
          <w:i/>
          <w:sz w:val="18"/>
          <w:szCs w:val="18"/>
          <w:lang w:val="fr-CH"/>
        </w:rPr>
        <w:t xml:space="preserve"> » et directeur de Pro </w:t>
      </w:r>
      <w:proofErr w:type="spellStart"/>
      <w:r w:rsidR="0032416F">
        <w:rPr>
          <w:rFonts w:eastAsia="Calibri" w:cs="Times New Roman"/>
          <w:b/>
          <w:i/>
          <w:sz w:val="18"/>
          <w:szCs w:val="18"/>
          <w:lang w:val="fr-CH"/>
        </w:rPr>
        <w:t>Familia</w:t>
      </w:r>
      <w:proofErr w:type="spellEnd"/>
      <w:r w:rsidR="0032416F">
        <w:rPr>
          <w:rFonts w:eastAsia="Calibri" w:cs="Times New Roman"/>
          <w:b/>
          <w:i/>
          <w:sz w:val="18"/>
          <w:szCs w:val="18"/>
          <w:lang w:val="fr-CH"/>
        </w:rPr>
        <w:t xml:space="preserve"> Suisse</w:t>
      </w:r>
      <w:r w:rsidRPr="00564924">
        <w:rPr>
          <w:rFonts w:eastAsia="Calibri" w:cs="Times New Roman"/>
          <w:b/>
          <w:i/>
          <w:sz w:val="18"/>
          <w:szCs w:val="18"/>
          <w:lang w:val="fr-CH"/>
        </w:rPr>
        <w:t>, Mobile</w:t>
      </w:r>
      <w:r w:rsidR="0032416F">
        <w:rPr>
          <w:rFonts w:eastAsia="Calibri" w:cs="Times New Roman"/>
          <w:b/>
          <w:i/>
          <w:sz w:val="18"/>
          <w:szCs w:val="18"/>
          <w:lang w:val="fr-CH"/>
        </w:rPr>
        <w:t> </w:t>
      </w:r>
      <w:r w:rsidRPr="00564924">
        <w:rPr>
          <w:rFonts w:eastAsia="Calibri" w:cs="Times New Roman"/>
          <w:b/>
          <w:i/>
          <w:sz w:val="18"/>
          <w:szCs w:val="18"/>
          <w:lang w:val="fr-CH"/>
        </w:rPr>
        <w:t>: 079 476 29 47</w:t>
      </w:r>
    </w:p>
    <w:p w:rsidR="0026720D" w:rsidRPr="00564924" w:rsidRDefault="00FF467F" w:rsidP="0026720D">
      <w:pPr>
        <w:pBdr>
          <w:top w:val="single" w:sz="4" w:space="1" w:color="auto"/>
          <w:left w:val="single" w:sz="4" w:space="4" w:color="auto"/>
          <w:bottom w:val="single" w:sz="4" w:space="1" w:color="auto"/>
          <w:right w:val="single" w:sz="4" w:space="4" w:color="auto"/>
        </w:pBdr>
        <w:tabs>
          <w:tab w:val="left" w:pos="5529"/>
        </w:tabs>
        <w:spacing w:line="240" w:lineRule="exact"/>
        <w:contextualSpacing/>
        <w:rPr>
          <w:rFonts w:eastAsia="Calibri" w:cs="Times New Roman"/>
          <w:sz w:val="18"/>
          <w:szCs w:val="18"/>
          <w:lang w:val="fr-CH"/>
        </w:rPr>
      </w:pPr>
      <w:r>
        <w:rPr>
          <w:rFonts w:eastAsia="Calibri" w:cs="Times New Roman"/>
          <w:sz w:val="18"/>
          <w:szCs w:val="18"/>
          <w:lang w:val="fr-CH"/>
        </w:rPr>
        <w:t>« Le temps est venu pour la Suisse d’avoir une politique familiale digne de ce nom</w:t>
      </w:r>
      <w:r w:rsidR="0026720D" w:rsidRPr="00564924">
        <w:rPr>
          <w:rFonts w:eastAsia="Calibri" w:cs="Times New Roman"/>
          <w:sz w:val="18"/>
          <w:szCs w:val="18"/>
          <w:lang w:val="fr-CH"/>
        </w:rPr>
        <w:t>.</w:t>
      </w:r>
      <w:r>
        <w:rPr>
          <w:rFonts w:eastAsia="Calibri" w:cs="Times New Roman"/>
          <w:sz w:val="18"/>
          <w:szCs w:val="18"/>
          <w:lang w:val="fr-CH"/>
        </w:rPr>
        <w:t> »</w:t>
      </w:r>
    </w:p>
    <w:p w:rsidR="0026720D" w:rsidRPr="00564924" w:rsidRDefault="0026720D" w:rsidP="00BE2E70">
      <w:pPr>
        <w:tabs>
          <w:tab w:val="left" w:pos="5529"/>
        </w:tabs>
        <w:spacing w:line="300" w:lineRule="exact"/>
        <w:contextualSpacing/>
        <w:rPr>
          <w:rFonts w:eastAsia="Calibri" w:cs="Times New Roman"/>
          <w:szCs w:val="20"/>
          <w:lang w:val="fr-CH"/>
        </w:rPr>
      </w:pPr>
    </w:p>
    <w:p w:rsidR="0026720D" w:rsidRPr="00564924" w:rsidRDefault="0032416F" w:rsidP="00E34E8B">
      <w:pPr>
        <w:tabs>
          <w:tab w:val="left" w:pos="5529"/>
        </w:tabs>
        <w:spacing w:after="0" w:line="300" w:lineRule="exact"/>
        <w:contextualSpacing/>
        <w:rPr>
          <w:rFonts w:eastAsia="Calibri" w:cs="Arial"/>
          <w:szCs w:val="20"/>
          <w:lang w:val="fr-CH"/>
        </w:rPr>
      </w:pPr>
      <w:r>
        <w:rPr>
          <w:rFonts w:eastAsia="Calibri" w:cs="Times New Roman"/>
          <w:szCs w:val="20"/>
          <w:u w:val="single"/>
          <w:lang w:val="fr-CH"/>
        </w:rPr>
        <w:t>Liens </w:t>
      </w:r>
      <w:r w:rsidR="0026720D" w:rsidRPr="00564924">
        <w:rPr>
          <w:rFonts w:eastAsia="Calibri" w:cs="Times New Roman"/>
          <w:szCs w:val="20"/>
          <w:lang w:val="fr-CH"/>
        </w:rPr>
        <w:t xml:space="preserve">: </w:t>
      </w:r>
    </w:p>
    <w:p w:rsidR="0026720D" w:rsidRPr="00564924" w:rsidRDefault="0032416F" w:rsidP="00C940AC">
      <w:pPr>
        <w:pStyle w:val="Listenabsatz"/>
        <w:numPr>
          <w:ilvl w:val="0"/>
          <w:numId w:val="4"/>
        </w:numPr>
        <w:tabs>
          <w:tab w:val="left" w:pos="5529"/>
        </w:tabs>
        <w:spacing w:line="300" w:lineRule="exact"/>
        <w:ind w:left="567" w:hanging="567"/>
        <w:rPr>
          <w:rFonts w:ascii="Arial" w:eastAsia="Calibri" w:hAnsi="Arial" w:cs="Arial"/>
          <w:sz w:val="20"/>
          <w:szCs w:val="20"/>
          <w:lang w:val="fr-CH"/>
        </w:rPr>
      </w:pPr>
      <w:r>
        <w:rPr>
          <w:rFonts w:ascii="Arial" w:eastAsia="Calibri" w:hAnsi="Arial" w:cs="Arial"/>
          <w:sz w:val="20"/>
          <w:szCs w:val="20"/>
          <w:lang w:val="fr-CH"/>
        </w:rPr>
        <w:t>Fiche d’information sur les coûts directs et indirects du congé paternité</w:t>
      </w:r>
      <w:r w:rsidR="00C940AC">
        <w:rPr>
          <w:rFonts w:ascii="Arial" w:eastAsia="Calibri" w:hAnsi="Arial" w:cs="Arial"/>
          <w:sz w:val="20"/>
          <w:szCs w:val="20"/>
          <w:lang w:val="fr-CH"/>
        </w:rPr>
        <w:t xml:space="preserve"> : </w:t>
      </w:r>
      <w:r w:rsidR="00C940AC" w:rsidRPr="00C940AC">
        <w:rPr>
          <w:rFonts w:ascii="Arial" w:eastAsia="Calibri" w:hAnsi="Arial" w:cs="Arial"/>
          <w:sz w:val="20"/>
          <w:szCs w:val="20"/>
          <w:lang w:val="fr-CH"/>
        </w:rPr>
        <w:t>https://bit.ly/2KZLZl3</w:t>
      </w:r>
    </w:p>
    <w:p w:rsidR="00E34E8B" w:rsidRPr="00C940AC" w:rsidRDefault="00C940AC" w:rsidP="00E34E8B">
      <w:pPr>
        <w:pStyle w:val="Listenabsatz"/>
        <w:numPr>
          <w:ilvl w:val="0"/>
          <w:numId w:val="4"/>
        </w:numPr>
        <w:tabs>
          <w:tab w:val="left" w:pos="5529"/>
        </w:tabs>
        <w:spacing w:line="300" w:lineRule="exact"/>
        <w:ind w:left="567" w:hanging="567"/>
        <w:rPr>
          <w:rFonts w:ascii="Arial" w:eastAsia="Calibri" w:hAnsi="Arial" w:cs="Arial"/>
          <w:sz w:val="20"/>
          <w:szCs w:val="20"/>
          <w:lang w:val="de-CH"/>
        </w:rPr>
      </w:pPr>
      <w:hyperlink r:id="rId8" w:history="1">
        <w:r w:rsidR="00E34E8B" w:rsidRPr="00C940AC">
          <w:rPr>
            <w:rStyle w:val="Hyperlink"/>
            <w:rFonts w:ascii="Arial" w:eastAsia="Calibri" w:hAnsi="Arial" w:cs="Arial"/>
            <w:sz w:val="20"/>
            <w:szCs w:val="20"/>
            <w:lang w:val="de-CH"/>
          </w:rPr>
          <w:t>www.vaterschaftsurlaub.ch</w:t>
        </w:r>
      </w:hyperlink>
      <w:r w:rsidR="00E34E8B" w:rsidRPr="00C940AC">
        <w:rPr>
          <w:rFonts w:ascii="Arial" w:eastAsia="Calibri" w:hAnsi="Arial" w:cs="Arial"/>
          <w:sz w:val="20"/>
          <w:szCs w:val="20"/>
          <w:lang w:val="de-CH"/>
        </w:rPr>
        <w:t xml:space="preserve"> / </w:t>
      </w:r>
      <w:hyperlink r:id="rId9" w:history="1">
        <w:r w:rsidR="00E34E8B" w:rsidRPr="00C940AC">
          <w:rPr>
            <w:rStyle w:val="Hyperlink"/>
            <w:rFonts w:ascii="Arial" w:eastAsia="Calibri" w:hAnsi="Arial" w:cs="Arial"/>
            <w:sz w:val="20"/>
            <w:szCs w:val="20"/>
            <w:lang w:val="de-CH"/>
          </w:rPr>
          <w:t>www.facebook.com/papizeit /</w:t>
        </w:r>
      </w:hyperlink>
      <w:r w:rsidR="00E34E8B" w:rsidRPr="00C940AC">
        <w:rPr>
          <w:rFonts w:ascii="Arial" w:eastAsia="Calibri" w:hAnsi="Arial" w:cs="Arial"/>
          <w:sz w:val="20"/>
          <w:szCs w:val="20"/>
          <w:lang w:val="de-CH"/>
        </w:rPr>
        <w:t xml:space="preserve"> Twitter @</w:t>
      </w:r>
      <w:proofErr w:type="spellStart"/>
      <w:r w:rsidR="00E34E8B" w:rsidRPr="00C940AC">
        <w:rPr>
          <w:rFonts w:ascii="Arial" w:eastAsia="Calibri" w:hAnsi="Arial" w:cs="Arial"/>
          <w:sz w:val="20"/>
          <w:szCs w:val="20"/>
          <w:lang w:val="de-CH"/>
        </w:rPr>
        <w:t>papizeit</w:t>
      </w:r>
      <w:proofErr w:type="spellEnd"/>
      <w:r w:rsidR="00E34E8B" w:rsidRPr="00C940AC">
        <w:rPr>
          <w:rFonts w:ascii="Arial" w:eastAsia="Calibri" w:hAnsi="Arial" w:cs="Arial"/>
          <w:sz w:val="20"/>
          <w:szCs w:val="20"/>
          <w:lang w:val="de-CH"/>
        </w:rPr>
        <w:t xml:space="preserve"> </w:t>
      </w:r>
    </w:p>
    <w:p w:rsidR="0026720D" w:rsidRPr="00C940AC" w:rsidRDefault="0026720D" w:rsidP="00BE2E70">
      <w:pPr>
        <w:tabs>
          <w:tab w:val="left" w:pos="5529"/>
        </w:tabs>
        <w:spacing w:line="300" w:lineRule="exact"/>
        <w:contextualSpacing/>
        <w:rPr>
          <w:rFonts w:eastAsia="Calibri" w:cs="Arial"/>
          <w:szCs w:val="20"/>
        </w:rPr>
      </w:pPr>
      <w:bookmarkStart w:id="0" w:name="_GoBack"/>
      <w:bookmarkEnd w:id="0"/>
    </w:p>
    <w:sectPr w:rsidR="0026720D" w:rsidRPr="00C940AC">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2D6" w:rsidRDefault="000372D6" w:rsidP="00BE2E70">
      <w:pPr>
        <w:spacing w:after="0" w:line="240" w:lineRule="auto"/>
      </w:pPr>
      <w:r>
        <w:separator/>
      </w:r>
    </w:p>
  </w:endnote>
  <w:endnote w:type="continuationSeparator" w:id="0">
    <w:p w:rsidR="000372D6" w:rsidRDefault="000372D6" w:rsidP="00BE2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AD0" w:rsidRPr="008643E2" w:rsidRDefault="00BE2E70" w:rsidP="003A5722">
    <w:pPr>
      <w:pStyle w:val="Fuzeile"/>
      <w:spacing w:line="240" w:lineRule="exact"/>
      <w:rPr>
        <w:rFonts w:ascii="Arial" w:hAnsi="Arial" w:cs="Arial"/>
        <w:sz w:val="16"/>
        <w:szCs w:val="16"/>
      </w:rPr>
    </w:pPr>
    <w:r w:rsidRPr="008643E2">
      <w:rPr>
        <w:rFonts w:ascii="Arial" w:hAnsi="Arial"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2D6" w:rsidRDefault="000372D6" w:rsidP="00BE2E70">
      <w:pPr>
        <w:spacing w:after="0" w:line="240" w:lineRule="auto"/>
      </w:pPr>
      <w:r>
        <w:separator/>
      </w:r>
    </w:p>
  </w:footnote>
  <w:footnote w:type="continuationSeparator" w:id="0">
    <w:p w:rsidR="000372D6" w:rsidRDefault="000372D6" w:rsidP="00BE2E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67422A"/>
    <w:multiLevelType w:val="hybridMultilevel"/>
    <w:tmpl w:val="1FA2E7A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597D5551"/>
    <w:multiLevelType w:val="hybridMultilevel"/>
    <w:tmpl w:val="A45CE37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60904B92"/>
    <w:multiLevelType w:val="hybridMultilevel"/>
    <w:tmpl w:val="BF3846F4"/>
    <w:lvl w:ilvl="0" w:tplc="795A113E">
      <w:start w:val="1"/>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6F7A7941"/>
    <w:multiLevelType w:val="hybridMultilevel"/>
    <w:tmpl w:val="24D6AAB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EFA"/>
    <w:rsid w:val="000372D6"/>
    <w:rsid w:val="000613D2"/>
    <w:rsid w:val="00132667"/>
    <w:rsid w:val="00150040"/>
    <w:rsid w:val="001F20F5"/>
    <w:rsid w:val="00223704"/>
    <w:rsid w:val="0026720D"/>
    <w:rsid w:val="002901C8"/>
    <w:rsid w:val="002E0804"/>
    <w:rsid w:val="00317EE6"/>
    <w:rsid w:val="00317F63"/>
    <w:rsid w:val="0032416F"/>
    <w:rsid w:val="00371C4C"/>
    <w:rsid w:val="003A5722"/>
    <w:rsid w:val="003F7685"/>
    <w:rsid w:val="004026DB"/>
    <w:rsid w:val="00420B5B"/>
    <w:rsid w:val="00432D9A"/>
    <w:rsid w:val="004508DC"/>
    <w:rsid w:val="0049690F"/>
    <w:rsid w:val="004B5AEF"/>
    <w:rsid w:val="004C5EF6"/>
    <w:rsid w:val="004D1CB4"/>
    <w:rsid w:val="00564924"/>
    <w:rsid w:val="00622D6D"/>
    <w:rsid w:val="006676EE"/>
    <w:rsid w:val="006A3F0E"/>
    <w:rsid w:val="00707F96"/>
    <w:rsid w:val="00712E3A"/>
    <w:rsid w:val="007469E8"/>
    <w:rsid w:val="00752C6C"/>
    <w:rsid w:val="007D4CF0"/>
    <w:rsid w:val="0081164F"/>
    <w:rsid w:val="00835746"/>
    <w:rsid w:val="008643E2"/>
    <w:rsid w:val="008A7D77"/>
    <w:rsid w:val="008E5506"/>
    <w:rsid w:val="009B08AE"/>
    <w:rsid w:val="009E0DFF"/>
    <w:rsid w:val="009F31B7"/>
    <w:rsid w:val="00A00528"/>
    <w:rsid w:val="00A6321C"/>
    <w:rsid w:val="00AA7FC2"/>
    <w:rsid w:val="00B33B2F"/>
    <w:rsid w:val="00B4186D"/>
    <w:rsid w:val="00B55022"/>
    <w:rsid w:val="00B7741D"/>
    <w:rsid w:val="00BA5DFB"/>
    <w:rsid w:val="00BE2E70"/>
    <w:rsid w:val="00C00545"/>
    <w:rsid w:val="00C0255B"/>
    <w:rsid w:val="00C23043"/>
    <w:rsid w:val="00C940AC"/>
    <w:rsid w:val="00CD4C7C"/>
    <w:rsid w:val="00CF58C8"/>
    <w:rsid w:val="00D2324F"/>
    <w:rsid w:val="00D32BA2"/>
    <w:rsid w:val="00D815E4"/>
    <w:rsid w:val="00D90EFA"/>
    <w:rsid w:val="00D93CA7"/>
    <w:rsid w:val="00DE5329"/>
    <w:rsid w:val="00DF64F3"/>
    <w:rsid w:val="00E34E8B"/>
    <w:rsid w:val="00E41A4C"/>
    <w:rsid w:val="00E43D5E"/>
    <w:rsid w:val="00E50DF0"/>
    <w:rsid w:val="00F01B62"/>
    <w:rsid w:val="00F5359C"/>
    <w:rsid w:val="00F53FA8"/>
    <w:rsid w:val="00FF467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3557BA-F8D0-46CA-9808-D1F2AD676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E0DFF"/>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23704"/>
    <w:pPr>
      <w:spacing w:after="0" w:line="240" w:lineRule="auto"/>
      <w:ind w:left="720"/>
      <w:contextualSpacing/>
    </w:pPr>
    <w:rPr>
      <w:rFonts w:ascii="Times New Roman" w:eastAsia="Times New Roman" w:hAnsi="Times New Roman" w:cs="Times New Roman"/>
      <w:sz w:val="24"/>
      <w:szCs w:val="24"/>
      <w:lang w:val="de-DE" w:eastAsia="de-DE"/>
    </w:rPr>
  </w:style>
  <w:style w:type="character" w:styleId="Hyperlink">
    <w:name w:val="Hyperlink"/>
    <w:basedOn w:val="Absatz-Standardschriftart"/>
    <w:uiPriority w:val="99"/>
    <w:unhideWhenUsed/>
    <w:rsid w:val="00D815E4"/>
    <w:rPr>
      <w:color w:val="0563C1" w:themeColor="hyperlink"/>
      <w:u w:val="single"/>
    </w:rPr>
  </w:style>
  <w:style w:type="paragraph" w:styleId="Sprechblasentext">
    <w:name w:val="Balloon Text"/>
    <w:basedOn w:val="Standard"/>
    <w:link w:val="SprechblasentextZchn"/>
    <w:uiPriority w:val="99"/>
    <w:semiHidden/>
    <w:unhideWhenUsed/>
    <w:rsid w:val="00C0054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0545"/>
    <w:rPr>
      <w:rFonts w:ascii="Segoe UI" w:hAnsi="Segoe UI" w:cs="Segoe UI"/>
      <w:sz w:val="18"/>
      <w:szCs w:val="18"/>
    </w:rPr>
  </w:style>
  <w:style w:type="paragraph" w:styleId="Fuzeile">
    <w:name w:val="footer"/>
    <w:basedOn w:val="Standard"/>
    <w:link w:val="FuzeileZchn"/>
    <w:uiPriority w:val="99"/>
    <w:unhideWhenUsed/>
    <w:rsid w:val="00BE2E70"/>
    <w:pPr>
      <w:tabs>
        <w:tab w:val="center" w:pos="4536"/>
        <w:tab w:val="right" w:pos="9072"/>
      </w:tabs>
      <w:spacing w:after="0" w:line="240" w:lineRule="auto"/>
    </w:pPr>
    <w:rPr>
      <w:rFonts w:asciiTheme="minorHAnsi" w:hAnsiTheme="minorHAnsi"/>
      <w:sz w:val="22"/>
    </w:rPr>
  </w:style>
  <w:style w:type="character" w:customStyle="1" w:styleId="FuzeileZchn">
    <w:name w:val="Fußzeile Zchn"/>
    <w:basedOn w:val="Absatz-Standardschriftart"/>
    <w:link w:val="Fuzeile"/>
    <w:uiPriority w:val="99"/>
    <w:rsid w:val="00BE2E70"/>
  </w:style>
  <w:style w:type="paragraph" w:styleId="Kopfzeile">
    <w:name w:val="header"/>
    <w:basedOn w:val="Standard"/>
    <w:link w:val="KopfzeileZchn"/>
    <w:uiPriority w:val="99"/>
    <w:unhideWhenUsed/>
    <w:rsid w:val="00BE2E7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E2E70"/>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85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erschaftsurlaub.ch"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acebook.com/papizeit%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2666</Characters>
  <Application>Microsoft Office Word</Application>
  <DocSecurity>0</DocSecurity>
  <Lines>22</Lines>
  <Paragraphs>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Fischer</dc:creator>
  <cp:keywords/>
  <dc:description/>
  <cp:lastModifiedBy>Linda Rosenkranz</cp:lastModifiedBy>
  <cp:revision>5</cp:revision>
  <cp:lastPrinted>2019-06-17T13:30:00Z</cp:lastPrinted>
  <dcterms:created xsi:type="dcterms:W3CDTF">2019-06-17T13:50:00Z</dcterms:created>
  <dcterms:modified xsi:type="dcterms:W3CDTF">2019-06-19T13:38:00Z</dcterms:modified>
</cp:coreProperties>
</file>