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1254A">
        <w:rPr>
          <w:rFonts w:ascii="Arial" w:hAnsi="Arial" w:cs="Arial"/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86050" cy="609600"/>
            <wp:effectExtent l="0" t="0" r="0" b="0"/>
            <wp:wrapNone/>
            <wp:docPr id="1" name="Grafik 1" descr="T:\INITIATIVE VATERSCHAFTSURLAUB\Logos\Logo-VaterschaftsurlaubsIni_df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DAD">
        <w:rPr>
          <w:rFonts w:ascii="Arial" w:hAnsi="Arial" w:cs="Arial"/>
          <w:b/>
          <w:sz w:val="20"/>
          <w:szCs w:val="20"/>
        </w:rPr>
        <w:t xml:space="preserve"> </w:t>
      </w:r>
    </w:p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Default="0051254A" w:rsidP="0051254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1254A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4615E">
        <w:rPr>
          <w:rFonts w:ascii="Arial" w:hAnsi="Arial" w:cs="Arial"/>
          <w:b/>
          <w:sz w:val="20"/>
          <w:szCs w:val="20"/>
        </w:rPr>
        <w:t xml:space="preserve">Bern, </w:t>
      </w:r>
      <w:r w:rsidR="006E6C41">
        <w:rPr>
          <w:rFonts w:ascii="Arial" w:hAnsi="Arial" w:cs="Arial"/>
          <w:b/>
          <w:sz w:val="20"/>
          <w:szCs w:val="20"/>
        </w:rPr>
        <w:t>23. Mai 2019</w:t>
      </w:r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62068" w:rsidRPr="00E4615E" w:rsidRDefault="006E6C41" w:rsidP="006A2DAD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Bundesrat</w:t>
      </w:r>
      <w:r w:rsidR="008C506F">
        <w:rPr>
          <w:rFonts w:ascii="Arial" w:hAnsi="Arial" w:cs="Arial"/>
          <w:b/>
          <w:sz w:val="30"/>
          <w:szCs w:val="30"/>
        </w:rPr>
        <w:t xml:space="preserve"> lehnt erneut einen Vaterschaftsurlaub ab</w:t>
      </w:r>
    </w:p>
    <w:p w:rsidR="0051254A" w:rsidRPr="00E4615E" w:rsidRDefault="0051254A" w:rsidP="006A2D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F2956" w:rsidRDefault="006E6C41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Bundesrat lehnt nach der </w:t>
      </w:r>
      <w:r w:rsidR="008F2956">
        <w:rPr>
          <w:rFonts w:ascii="Arial" w:hAnsi="Arial" w:cs="Arial"/>
          <w:sz w:val="20"/>
          <w:szCs w:val="20"/>
        </w:rPr>
        <w:t>Eidgenössische</w:t>
      </w:r>
      <w:r>
        <w:rPr>
          <w:rFonts w:ascii="Arial" w:hAnsi="Arial" w:cs="Arial"/>
          <w:sz w:val="20"/>
          <w:szCs w:val="20"/>
        </w:rPr>
        <w:t>n</w:t>
      </w:r>
      <w:r w:rsidR="009C0EA3" w:rsidRPr="00E4615E">
        <w:rPr>
          <w:rFonts w:ascii="Arial" w:hAnsi="Arial" w:cs="Arial"/>
          <w:sz w:val="20"/>
          <w:szCs w:val="20"/>
        </w:rPr>
        <w:t xml:space="preserve"> Volksinitiative „Für einen vernünftigen Vaterschaftsurlaub – zum Nutzen der ganzen Familie“ (</w:t>
      </w:r>
      <w:r w:rsidR="006A5052" w:rsidRPr="00E4615E">
        <w:rPr>
          <w:rFonts w:ascii="Arial" w:hAnsi="Arial" w:cs="Arial"/>
          <w:sz w:val="20"/>
          <w:szCs w:val="20"/>
        </w:rPr>
        <w:t>Vaterschaftsurlaubs-</w:t>
      </w:r>
      <w:r w:rsidR="0051254A" w:rsidRPr="00E4615E">
        <w:rPr>
          <w:rFonts w:ascii="Arial" w:hAnsi="Arial" w:cs="Arial"/>
          <w:sz w:val="20"/>
          <w:szCs w:val="20"/>
        </w:rPr>
        <w:t>Initiative</w:t>
      </w:r>
      <w:r w:rsidR="009C0EA3" w:rsidRPr="00E461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auch den Gegen</w:t>
      </w:r>
      <w:r w:rsidR="008C506F">
        <w:rPr>
          <w:rFonts w:ascii="Arial" w:hAnsi="Arial" w:cs="Arial"/>
          <w:sz w:val="20"/>
          <w:szCs w:val="20"/>
        </w:rPr>
        <w:t>entwurf</w:t>
      </w:r>
      <w:r>
        <w:rPr>
          <w:rFonts w:ascii="Arial" w:hAnsi="Arial" w:cs="Arial"/>
          <w:sz w:val="20"/>
          <w:szCs w:val="20"/>
        </w:rPr>
        <w:t xml:space="preserve"> der Kommission für Gesundheit und Soziales des Ständerates (SGK-S) ab</w:t>
      </w:r>
      <w:r w:rsidR="008F295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 neue Zusammensetzung der Landesregierung hat offenbar zu keinem Umdenken geführt, wenn nicht einmal der sehr bescheidene Vorschlag des Parlaments unterstützt wird</w:t>
      </w:r>
      <w:r w:rsidR="008F29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Der Bundesrat verkennt die Bedürfnisse der heutigen Eltern-Generation.</w:t>
      </w:r>
      <w:r w:rsidR="008F2956">
        <w:rPr>
          <w:rFonts w:ascii="Arial" w:hAnsi="Arial" w:cs="Arial"/>
          <w:sz w:val="20"/>
          <w:szCs w:val="20"/>
        </w:rPr>
        <w:t xml:space="preserve"> </w:t>
      </w:r>
    </w:p>
    <w:p w:rsidR="008F2956" w:rsidRDefault="008F2956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:rsidR="008F2956" w:rsidRDefault="006E6C41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Dem Bundesrat scheint egal zu sein, dass in einer repräsentativen Umfrage 81 Prozent der Bevölkerung einen gesetzlichen Vaterschaftsurlaub befürworten </w:t>
      </w:r>
      <w:r w:rsidR="00EA0706">
        <w:rPr>
          <w:rFonts w:ascii="Arial" w:hAnsi="Arial" w:cs="Arial"/>
          <w:b w:val="0"/>
          <w:sz w:val="20"/>
          <w:szCs w:val="20"/>
        </w:rPr>
        <w:t>(siehe repräsentative Studie des Link-Instituts von 2015</w:t>
      </w:r>
      <w:r w:rsidR="00662242">
        <w:rPr>
          <w:rFonts w:ascii="Arial" w:hAnsi="Arial" w:cs="Arial"/>
          <w:b w:val="0"/>
          <w:sz w:val="20"/>
          <w:szCs w:val="20"/>
        </w:rPr>
        <w:t xml:space="preserve">, </w:t>
      </w:r>
      <w:hyperlink r:id="rId6" w:history="1">
        <w:r w:rsidRPr="00CF0F98">
          <w:rPr>
            <w:rStyle w:val="Hyperlink"/>
            <w:rFonts w:ascii="Arial" w:hAnsi="Arial" w:cs="Arial"/>
            <w:b w:val="0"/>
            <w:sz w:val="20"/>
            <w:szCs w:val="20"/>
          </w:rPr>
          <w:t>www.vaterschaftsurlaub.ch</w:t>
        </w:r>
      </w:hyperlink>
      <w:r w:rsidR="00EA0706">
        <w:rPr>
          <w:rFonts w:ascii="Arial" w:hAnsi="Arial" w:cs="Arial"/>
          <w:b w:val="0"/>
          <w:sz w:val="20"/>
          <w:szCs w:val="20"/>
        </w:rPr>
        <w:t>)</w:t>
      </w:r>
      <w:r w:rsidR="008F2956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Der Verein „Vaterschaftsurlaub jetzt!“ bedauert diese grundsätzliche Haltung der Landesregierung. </w:t>
      </w:r>
      <w:r w:rsidR="007D0019">
        <w:rPr>
          <w:rFonts w:ascii="Arial" w:hAnsi="Arial" w:cs="Arial"/>
          <w:b w:val="0"/>
          <w:sz w:val="20"/>
          <w:szCs w:val="20"/>
        </w:rPr>
        <w:t xml:space="preserve">Sie lässt </w:t>
      </w:r>
      <w:r w:rsidR="008C506F">
        <w:rPr>
          <w:rFonts w:ascii="Arial" w:hAnsi="Arial" w:cs="Arial"/>
          <w:b w:val="0"/>
          <w:sz w:val="20"/>
          <w:szCs w:val="20"/>
        </w:rPr>
        <w:t xml:space="preserve">leider </w:t>
      </w:r>
      <w:r w:rsidR="007D0019">
        <w:rPr>
          <w:rFonts w:ascii="Arial" w:hAnsi="Arial" w:cs="Arial"/>
          <w:b w:val="0"/>
          <w:sz w:val="20"/>
          <w:szCs w:val="20"/>
        </w:rPr>
        <w:t xml:space="preserve">vermuten, dass ihr die Anliegen der heutigen Eltern </w:t>
      </w:r>
      <w:r w:rsidR="008C506F">
        <w:rPr>
          <w:rFonts w:ascii="Arial" w:hAnsi="Arial" w:cs="Arial"/>
          <w:b w:val="0"/>
          <w:sz w:val="20"/>
          <w:szCs w:val="20"/>
        </w:rPr>
        <w:t>nicht wichtig genug</w:t>
      </w:r>
      <w:r w:rsidR="007D0019">
        <w:rPr>
          <w:rFonts w:ascii="Arial" w:hAnsi="Arial" w:cs="Arial"/>
          <w:b w:val="0"/>
          <w:sz w:val="20"/>
          <w:szCs w:val="20"/>
        </w:rPr>
        <w:t xml:space="preserve"> sind</w:t>
      </w:r>
      <w:r w:rsidR="008C506F">
        <w:rPr>
          <w:rFonts w:ascii="Arial" w:hAnsi="Arial" w:cs="Arial"/>
          <w:b w:val="0"/>
          <w:sz w:val="20"/>
          <w:szCs w:val="20"/>
        </w:rPr>
        <w:t>.</w:t>
      </w:r>
      <w:r w:rsidR="007D0019">
        <w:rPr>
          <w:rFonts w:ascii="Arial" w:hAnsi="Arial" w:cs="Arial"/>
          <w:b w:val="0"/>
          <w:sz w:val="20"/>
          <w:szCs w:val="20"/>
        </w:rPr>
        <w:t xml:space="preserve"> </w:t>
      </w:r>
      <w:r w:rsidR="008C506F">
        <w:rPr>
          <w:rFonts w:ascii="Arial" w:hAnsi="Arial" w:cs="Arial"/>
          <w:b w:val="0"/>
          <w:sz w:val="20"/>
          <w:szCs w:val="20"/>
        </w:rPr>
        <w:t xml:space="preserve">Ausserdem </w:t>
      </w:r>
      <w:r w:rsidR="007D0019">
        <w:rPr>
          <w:rFonts w:ascii="Arial" w:hAnsi="Arial" w:cs="Arial"/>
          <w:b w:val="0"/>
          <w:sz w:val="20"/>
          <w:szCs w:val="20"/>
        </w:rPr>
        <w:t>verkennt</w:t>
      </w:r>
      <w:r w:rsidR="008C506F">
        <w:rPr>
          <w:rFonts w:ascii="Arial" w:hAnsi="Arial" w:cs="Arial"/>
          <w:b w:val="0"/>
          <w:sz w:val="20"/>
          <w:szCs w:val="20"/>
        </w:rPr>
        <w:t xml:space="preserve"> der Bundesrat</w:t>
      </w:r>
      <w:r w:rsidR="007D0019">
        <w:rPr>
          <w:rFonts w:ascii="Arial" w:hAnsi="Arial" w:cs="Arial"/>
          <w:b w:val="0"/>
          <w:sz w:val="20"/>
          <w:szCs w:val="20"/>
        </w:rPr>
        <w:t xml:space="preserve"> die Entwicklung in Europa: In rund zwei Jahren müssen alle EU-Staaten eine Vaterschaftsurlaub von mindestens zwei Wochen einführen.</w:t>
      </w:r>
      <w:r w:rsidR="008F2956">
        <w:rPr>
          <w:rFonts w:ascii="Arial" w:hAnsi="Arial" w:cs="Arial"/>
          <w:b w:val="0"/>
          <w:sz w:val="20"/>
          <w:szCs w:val="20"/>
        </w:rPr>
        <w:t xml:space="preserve"> </w:t>
      </w:r>
    </w:p>
    <w:p w:rsidR="00662242" w:rsidRDefault="00662242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</w:p>
    <w:p w:rsidR="00662242" w:rsidRPr="00662242" w:rsidRDefault="00662242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662242">
        <w:rPr>
          <w:rFonts w:ascii="Arial" w:hAnsi="Arial" w:cs="Arial"/>
          <w:sz w:val="20"/>
          <w:szCs w:val="20"/>
        </w:rPr>
        <w:t>20 Tage Vaterschaftsurlaub sind vernünftig, bezahlbar und organis</w:t>
      </w:r>
      <w:r w:rsidR="00CD7813">
        <w:rPr>
          <w:rFonts w:ascii="Arial" w:hAnsi="Arial" w:cs="Arial"/>
          <w:sz w:val="20"/>
          <w:szCs w:val="20"/>
        </w:rPr>
        <w:t>i</w:t>
      </w:r>
      <w:r w:rsidRPr="00662242">
        <w:rPr>
          <w:rFonts w:ascii="Arial" w:hAnsi="Arial" w:cs="Arial"/>
          <w:sz w:val="20"/>
          <w:szCs w:val="20"/>
        </w:rPr>
        <w:t>erbar</w:t>
      </w:r>
    </w:p>
    <w:p w:rsidR="00662242" w:rsidRDefault="00662242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b w:val="0"/>
          <w:sz w:val="20"/>
          <w:szCs w:val="20"/>
        </w:rPr>
      </w:pPr>
    </w:p>
    <w:p w:rsidR="00450FC2" w:rsidRPr="00773101" w:rsidRDefault="007D0019" w:rsidP="008F2956">
      <w:pPr>
        <w:pStyle w:val="berschrift2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Der</w:t>
      </w:r>
      <w:r w:rsidR="008F2956">
        <w:rPr>
          <w:rFonts w:ascii="Arial" w:hAnsi="Arial" w:cs="Arial"/>
          <w:b w:val="0"/>
          <w:sz w:val="20"/>
          <w:szCs w:val="20"/>
        </w:rPr>
        <w:t xml:space="preserve"> Ständerat </w:t>
      </w:r>
      <w:r>
        <w:rPr>
          <w:rFonts w:ascii="Arial" w:hAnsi="Arial" w:cs="Arial"/>
          <w:b w:val="0"/>
          <w:sz w:val="20"/>
          <w:szCs w:val="20"/>
        </w:rPr>
        <w:t xml:space="preserve">ist nun als nächstes an der Reihe. Er wird </w:t>
      </w:r>
      <w:r w:rsidR="00CD7813">
        <w:rPr>
          <w:rFonts w:ascii="Arial" w:hAnsi="Arial" w:cs="Arial"/>
          <w:b w:val="0"/>
          <w:sz w:val="20"/>
          <w:szCs w:val="20"/>
        </w:rPr>
        <w:t>in der Sommersession</w:t>
      </w:r>
      <w:r w:rsidR="008C506F">
        <w:rPr>
          <w:rFonts w:ascii="Arial" w:hAnsi="Arial" w:cs="Arial"/>
          <w:b w:val="0"/>
          <w:sz w:val="20"/>
          <w:szCs w:val="20"/>
        </w:rPr>
        <w:t xml:space="preserve"> - voraussichtlich</w:t>
      </w:r>
      <w:r w:rsidR="00CD7813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am 20. Juni </w:t>
      </w:r>
      <w:r w:rsidR="008C506F">
        <w:rPr>
          <w:rFonts w:ascii="Arial" w:hAnsi="Arial" w:cs="Arial"/>
          <w:b w:val="0"/>
          <w:sz w:val="20"/>
          <w:szCs w:val="20"/>
        </w:rPr>
        <w:t xml:space="preserve">- </w:t>
      </w:r>
      <w:r>
        <w:rPr>
          <w:rFonts w:ascii="Arial" w:hAnsi="Arial" w:cs="Arial"/>
          <w:b w:val="0"/>
          <w:sz w:val="20"/>
          <w:szCs w:val="20"/>
        </w:rPr>
        <w:t>über die Initiative und den Gegen</w:t>
      </w:r>
      <w:r w:rsidR="008C506F">
        <w:rPr>
          <w:rFonts w:ascii="Arial" w:hAnsi="Arial" w:cs="Arial"/>
          <w:b w:val="0"/>
          <w:sz w:val="20"/>
          <w:szCs w:val="20"/>
        </w:rPr>
        <w:t>entwurf</w:t>
      </w:r>
      <w:r>
        <w:rPr>
          <w:rFonts w:ascii="Arial" w:hAnsi="Arial" w:cs="Arial"/>
          <w:b w:val="0"/>
          <w:sz w:val="20"/>
          <w:szCs w:val="20"/>
        </w:rPr>
        <w:t xml:space="preserve"> beraten</w:t>
      </w:r>
      <w:r w:rsidR="008F2956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>Für den Verein „Vaterschaf</w:t>
      </w:r>
      <w:r w:rsidR="00CD7813">
        <w:rPr>
          <w:rFonts w:ascii="Arial" w:hAnsi="Arial" w:cs="Arial"/>
          <w:b w:val="0"/>
          <w:sz w:val="20"/>
          <w:szCs w:val="20"/>
        </w:rPr>
        <w:t>t</w:t>
      </w:r>
      <w:r>
        <w:rPr>
          <w:rFonts w:ascii="Arial" w:hAnsi="Arial" w:cs="Arial"/>
          <w:b w:val="0"/>
          <w:sz w:val="20"/>
          <w:szCs w:val="20"/>
        </w:rPr>
        <w:t xml:space="preserve">surlaub jetzt!“ </w:t>
      </w:r>
      <w:r w:rsidR="008F2956">
        <w:rPr>
          <w:rFonts w:ascii="Arial" w:hAnsi="Arial" w:cs="Arial"/>
          <w:b w:val="0"/>
          <w:sz w:val="20"/>
          <w:szCs w:val="20"/>
        </w:rPr>
        <w:t xml:space="preserve">ist </w:t>
      </w:r>
      <w:r>
        <w:rPr>
          <w:rFonts w:ascii="Arial" w:hAnsi="Arial" w:cs="Arial"/>
          <w:b w:val="0"/>
          <w:sz w:val="20"/>
          <w:szCs w:val="20"/>
        </w:rPr>
        <w:t>klar</w:t>
      </w:r>
      <w:r w:rsidR="008F2956">
        <w:rPr>
          <w:rFonts w:ascii="Arial" w:hAnsi="Arial" w:cs="Arial"/>
          <w:b w:val="0"/>
          <w:sz w:val="20"/>
          <w:szCs w:val="20"/>
        </w:rPr>
        <w:t>: Die Schweiz braucht jetzt einen Vaterschaftsurlau</w:t>
      </w:r>
      <w:r w:rsidR="008C506F">
        <w:rPr>
          <w:rFonts w:ascii="Arial" w:hAnsi="Arial" w:cs="Arial"/>
          <w:b w:val="0"/>
          <w:sz w:val="20"/>
          <w:szCs w:val="20"/>
        </w:rPr>
        <w:t>b! Mit der vorliegenden Volksi</w:t>
      </w:r>
      <w:r w:rsidR="008F2956">
        <w:rPr>
          <w:rFonts w:ascii="Arial" w:hAnsi="Arial" w:cs="Arial"/>
          <w:b w:val="0"/>
          <w:sz w:val="20"/>
          <w:szCs w:val="20"/>
        </w:rPr>
        <w:t xml:space="preserve">nitiative für 20 Tage Vaterschaftsurlaub – einzeln und flexibel zu beziehen im </w:t>
      </w:r>
      <w:r w:rsidR="008F2956">
        <w:rPr>
          <w:rFonts w:ascii="Arial" w:hAnsi="Arial" w:cs="Arial"/>
          <w:b w:val="0"/>
          <w:sz w:val="20"/>
          <w:szCs w:val="20"/>
        </w:rPr>
        <w:lastRenderedPageBreak/>
        <w:t xml:space="preserve">ersten Lebensjahr des </w:t>
      </w:r>
      <w:r w:rsidR="008C506F">
        <w:rPr>
          <w:rFonts w:ascii="Arial" w:hAnsi="Arial" w:cs="Arial"/>
          <w:b w:val="0"/>
          <w:sz w:val="20"/>
          <w:szCs w:val="20"/>
        </w:rPr>
        <w:t>Kindes</w:t>
      </w:r>
      <w:r w:rsidR="008F2956">
        <w:rPr>
          <w:rFonts w:ascii="Arial" w:hAnsi="Arial" w:cs="Arial"/>
          <w:b w:val="0"/>
          <w:sz w:val="20"/>
          <w:szCs w:val="20"/>
        </w:rPr>
        <w:t xml:space="preserve"> – liegt ein vernünftiger Vorschlag </w:t>
      </w:r>
      <w:r>
        <w:rPr>
          <w:rFonts w:ascii="Arial" w:hAnsi="Arial" w:cs="Arial"/>
          <w:b w:val="0"/>
          <w:sz w:val="20"/>
          <w:szCs w:val="20"/>
        </w:rPr>
        <w:t>auf dem Tisch</w:t>
      </w:r>
      <w:r w:rsidR="008F2956">
        <w:rPr>
          <w:rFonts w:ascii="Arial" w:hAnsi="Arial" w:cs="Arial"/>
          <w:b w:val="0"/>
          <w:sz w:val="20"/>
          <w:szCs w:val="20"/>
        </w:rPr>
        <w:t xml:space="preserve">, der der ganzen Familie nützt. </w:t>
      </w:r>
      <w:r w:rsidR="008C506F">
        <w:rPr>
          <w:rFonts w:ascii="Arial" w:hAnsi="Arial" w:cs="Arial"/>
          <w:b w:val="0"/>
          <w:sz w:val="20"/>
          <w:szCs w:val="20"/>
        </w:rPr>
        <w:t>Der Verein</w:t>
      </w:r>
      <w:r w:rsidR="008F2956">
        <w:rPr>
          <w:rFonts w:ascii="Arial" w:hAnsi="Arial" w:cs="Arial"/>
          <w:b w:val="0"/>
          <w:sz w:val="20"/>
          <w:szCs w:val="20"/>
        </w:rPr>
        <w:t xml:space="preserve"> empfiehlt </w:t>
      </w:r>
      <w:r>
        <w:rPr>
          <w:rFonts w:ascii="Arial" w:hAnsi="Arial" w:cs="Arial"/>
          <w:b w:val="0"/>
          <w:sz w:val="20"/>
          <w:szCs w:val="20"/>
        </w:rPr>
        <w:t>dem Ständerat</w:t>
      </w:r>
      <w:r w:rsidR="008F2956">
        <w:rPr>
          <w:rFonts w:ascii="Arial" w:hAnsi="Arial" w:cs="Arial"/>
          <w:b w:val="0"/>
          <w:sz w:val="20"/>
          <w:szCs w:val="20"/>
        </w:rPr>
        <w:t xml:space="preserve"> ein deutliches Ja zur Initiative. „</w:t>
      </w:r>
      <w:r w:rsidR="008C506F">
        <w:rPr>
          <w:rFonts w:ascii="Arial" w:hAnsi="Arial" w:cs="Arial"/>
          <w:b w:val="0"/>
          <w:sz w:val="20"/>
          <w:szCs w:val="20"/>
        </w:rPr>
        <w:t>Unsere Initiative</w:t>
      </w:r>
      <w:r w:rsidR="008F2956">
        <w:rPr>
          <w:rFonts w:ascii="Arial" w:hAnsi="Arial" w:cs="Arial"/>
          <w:b w:val="0"/>
          <w:sz w:val="20"/>
          <w:szCs w:val="20"/>
        </w:rPr>
        <w:t xml:space="preserve"> ist ein</w:t>
      </w:r>
      <w:r w:rsidR="008C506F">
        <w:rPr>
          <w:rFonts w:ascii="Arial" w:hAnsi="Arial" w:cs="Arial"/>
          <w:b w:val="0"/>
          <w:sz w:val="20"/>
          <w:szCs w:val="20"/>
        </w:rPr>
        <w:t xml:space="preserve"> gut schweizerischer</w:t>
      </w:r>
      <w:r w:rsidR="008F2956">
        <w:rPr>
          <w:rFonts w:ascii="Arial" w:hAnsi="Arial" w:cs="Arial"/>
          <w:b w:val="0"/>
          <w:sz w:val="20"/>
          <w:szCs w:val="20"/>
        </w:rPr>
        <w:t xml:space="preserve"> Kompromiss zwischen der heutigen Situation und den Wünschen nach einem längeren Elternurlaub“, sagt Adrian Wüthrich, Präsident des Vereins und Nationalrat. </w:t>
      </w:r>
      <w:r w:rsidR="00CD7813">
        <w:rPr>
          <w:rFonts w:ascii="Arial" w:hAnsi="Arial" w:cs="Arial"/>
          <w:b w:val="0"/>
          <w:sz w:val="20"/>
          <w:szCs w:val="20"/>
        </w:rPr>
        <w:t>Der Verein wird die Ständeratsdebatte aufmerksam verfolgen.</w:t>
      </w:r>
    </w:p>
    <w:p w:rsidR="00837213" w:rsidRDefault="00837213" w:rsidP="0051254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D0019" w:rsidRPr="001546DC" w:rsidRDefault="007D0019" w:rsidP="007D0019">
      <w:pPr>
        <w:spacing w:after="0" w:line="300" w:lineRule="exact"/>
        <w:ind w:right="-286"/>
        <w:rPr>
          <w:rFonts w:ascii="Arial" w:hAnsi="Arial" w:cs="Arial"/>
          <w:sz w:val="20"/>
          <w:szCs w:val="20"/>
          <w:u w:val="single"/>
        </w:rPr>
      </w:pPr>
      <w:r w:rsidRPr="001546DC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7D0019" w:rsidRDefault="007D0019" w:rsidP="007D0019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Verein „Vaterschaftsurlaub jetzt!“ und Präsident Travail.Suisse,</w:t>
      </w:r>
      <w:r>
        <w:rPr>
          <w:rFonts w:ascii="Arial" w:hAnsi="Arial" w:cs="Arial"/>
          <w:sz w:val="20"/>
          <w:szCs w:val="20"/>
        </w:rPr>
        <w:br/>
        <w:t>Mobile: 079 287 04 93</w:t>
      </w:r>
    </w:p>
    <w:p w:rsidR="007D0019" w:rsidRDefault="007D0019" w:rsidP="007D0019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Maya Graf, Vize-Präsidentin Verein „Vaterschaftsurlaub jetzt!“ und Co-Präsidentin alliance F,</w:t>
      </w:r>
      <w:r>
        <w:rPr>
          <w:rFonts w:ascii="Arial" w:hAnsi="Arial" w:cs="Arial"/>
          <w:sz w:val="20"/>
          <w:szCs w:val="20"/>
        </w:rPr>
        <w:br/>
      </w:r>
      <w:r w:rsidRPr="00457C0C">
        <w:rPr>
          <w:rFonts w:ascii="Arial" w:hAnsi="Arial" w:cs="Arial"/>
          <w:sz w:val="20"/>
          <w:szCs w:val="20"/>
        </w:rPr>
        <w:t>Mobile: 079 778 85 71</w:t>
      </w:r>
    </w:p>
    <w:p w:rsidR="007D0019" w:rsidRDefault="007D0019" w:rsidP="007D0019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Markus Gygli, Vize-Präsident Verein „Vaterschaftsurlaub jetzt!“ und Präsident männer.ch,</w:t>
      </w:r>
      <w:r>
        <w:rPr>
          <w:rFonts w:ascii="Arial" w:hAnsi="Arial" w:cs="Arial"/>
          <w:sz w:val="20"/>
          <w:szCs w:val="20"/>
        </w:rPr>
        <w:br/>
        <w:t xml:space="preserve">Mobile: </w:t>
      </w:r>
      <w:r w:rsidRPr="0028545A">
        <w:rPr>
          <w:rFonts w:ascii="Arial" w:hAnsi="Arial" w:cs="Arial"/>
          <w:sz w:val="20"/>
          <w:szCs w:val="20"/>
        </w:rPr>
        <w:t>079 757 79 91</w:t>
      </w:r>
    </w:p>
    <w:p w:rsidR="007D0019" w:rsidRPr="00767350" w:rsidRDefault="007D0019" w:rsidP="007D0019">
      <w:pPr>
        <w:pStyle w:val="Listenabsatz"/>
        <w:numPr>
          <w:ilvl w:val="0"/>
          <w:numId w:val="2"/>
        </w:numPr>
        <w:spacing w:after="0" w:line="300" w:lineRule="exact"/>
        <w:ind w:left="567" w:right="-28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Gnägi</w:t>
      </w:r>
      <w:r w:rsidRPr="008143F5">
        <w:rPr>
          <w:rFonts w:ascii="Arial" w:hAnsi="Arial" w:cs="Arial"/>
          <w:sz w:val="20"/>
          <w:szCs w:val="20"/>
        </w:rPr>
        <w:t>, Vize-Präsident Verein „Vaterschaftsurlaub jetzt!“ und Direktor Pro Familia Schweiz, Mobile: 079 476 29 47</w:t>
      </w:r>
    </w:p>
    <w:p w:rsidR="00562068" w:rsidRPr="006A2DAD" w:rsidRDefault="00562068" w:rsidP="006A2DAD">
      <w:pPr>
        <w:spacing w:after="0" w:line="240" w:lineRule="exact"/>
        <w:rPr>
          <w:rFonts w:ascii="Arial" w:hAnsi="Arial" w:cs="Arial"/>
          <w:sz w:val="18"/>
          <w:szCs w:val="18"/>
        </w:rPr>
      </w:pPr>
    </w:p>
    <w:p w:rsidR="00DE26EB" w:rsidRPr="006A2DAD" w:rsidRDefault="00562068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 w:line="240" w:lineRule="exact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Der Vaterschaftsurlaub ist</w:t>
      </w:r>
      <w:r w:rsidR="00BE61FC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…</w:t>
      </w:r>
    </w:p>
    <w:p w:rsidR="007D0019" w:rsidRDefault="00BE61FC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DE26EB"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="00562068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notw</w:t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endig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Für einen gelungenen Start braucht es präsente Väter. </w:t>
      </w:r>
    </w:p>
    <w:p w:rsidR="007D0019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zeitgemäss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Väter wollen 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heute </w:t>
      </w:r>
      <w:r w:rsidR="00BE61FC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von Beginn an Verantwortung übernehmen. </w:t>
      </w:r>
    </w:p>
    <w:p w:rsidR="00DE26EB" w:rsidRPr="006A2DAD" w:rsidRDefault="00DE26EB" w:rsidP="006A2DA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>…</w:t>
      </w: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r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>bezahlbar</w:t>
      </w:r>
      <w:r w:rsidR="00605F02" w:rsidRPr="006A2DAD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: </w:t>
      </w:r>
      <w:r w:rsidR="00605F02"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Die Erwerbsersatzordnung steht finanziell gut da und die Perspektiven sind gut. </w:t>
      </w:r>
    </w:p>
    <w:p w:rsidR="0040666B" w:rsidRPr="008C506F" w:rsidRDefault="00DE26EB" w:rsidP="008C506F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tabs>
          <w:tab w:val="left" w:pos="284"/>
        </w:tabs>
        <w:spacing w:after="0" w:line="240" w:lineRule="exact"/>
        <w:ind w:left="284" w:hanging="284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ab/>
      </w:r>
      <w:hyperlink r:id="rId7" w:history="1">
        <w:r w:rsidRPr="006A2DAD">
          <w:rPr>
            <w:rStyle w:val="Hyperlink"/>
            <w:rFonts w:ascii="Arial" w:hAnsi="Arial" w:cs="Arial"/>
            <w:color w:val="034990" w:themeColor="hyperlink" w:themeShade="BF"/>
            <w:sz w:val="18"/>
            <w:szCs w:val="18"/>
          </w:rPr>
          <w:t>www.vaterschaftsurlaub.ch</w:t>
        </w:r>
      </w:hyperlink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/ </w:t>
      </w:r>
      <w:hyperlink r:id="rId8" w:history="1">
        <w:r w:rsidRPr="006A2DAD">
          <w:rPr>
            <w:rStyle w:val="Hyperlink"/>
            <w:rFonts w:ascii="Arial" w:hAnsi="Arial" w:cs="Arial"/>
            <w:color w:val="034990" w:themeColor="hyperlink" w:themeShade="BF"/>
            <w:sz w:val="18"/>
            <w:szCs w:val="18"/>
          </w:rPr>
          <w:t>www.facebook.com/papizeit</w:t>
        </w:r>
      </w:hyperlink>
      <w:r w:rsidRPr="006A2DAD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</w:p>
    <w:sectPr w:rsidR="0040666B" w:rsidRPr="008C506F" w:rsidSect="0083721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44D"/>
    <w:multiLevelType w:val="hybridMultilevel"/>
    <w:tmpl w:val="F6EEA3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C1A"/>
    <w:multiLevelType w:val="hybridMultilevel"/>
    <w:tmpl w:val="87426872"/>
    <w:lvl w:ilvl="0" w:tplc="332A37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0EC"/>
    <w:multiLevelType w:val="hybridMultilevel"/>
    <w:tmpl w:val="4EE28D8E"/>
    <w:lvl w:ilvl="0" w:tplc="24289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8"/>
    <w:rsid w:val="00027549"/>
    <w:rsid w:val="000A5101"/>
    <w:rsid w:val="000B34F0"/>
    <w:rsid w:val="001546DC"/>
    <w:rsid w:val="0028545A"/>
    <w:rsid w:val="0040666B"/>
    <w:rsid w:val="00450FC2"/>
    <w:rsid w:val="00457C0C"/>
    <w:rsid w:val="0051254A"/>
    <w:rsid w:val="00562068"/>
    <w:rsid w:val="005924A5"/>
    <w:rsid w:val="005C11D1"/>
    <w:rsid w:val="00605F02"/>
    <w:rsid w:val="00635FDC"/>
    <w:rsid w:val="00662242"/>
    <w:rsid w:val="006A2DAD"/>
    <w:rsid w:val="006A5052"/>
    <w:rsid w:val="006E6C41"/>
    <w:rsid w:val="00773101"/>
    <w:rsid w:val="007A6762"/>
    <w:rsid w:val="007D0019"/>
    <w:rsid w:val="008143F5"/>
    <w:rsid w:val="00837213"/>
    <w:rsid w:val="008A2570"/>
    <w:rsid w:val="008C506F"/>
    <w:rsid w:val="008F2956"/>
    <w:rsid w:val="009728A4"/>
    <w:rsid w:val="009C0EA3"/>
    <w:rsid w:val="00B02B4C"/>
    <w:rsid w:val="00BE61FC"/>
    <w:rsid w:val="00CD7813"/>
    <w:rsid w:val="00DE26EB"/>
    <w:rsid w:val="00E4615E"/>
    <w:rsid w:val="00EA0706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681BEAF-4A9A-43E1-8D44-B06236C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0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5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6E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EA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pize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terschaftsurlau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erschaftsurlaub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"Adrian Wüthrich"</dc:creator>
  <cp:keywords/>
  <dc:description/>
  <cp:lastModifiedBy>Linda Rosenkranz</cp:lastModifiedBy>
  <cp:revision>3</cp:revision>
  <cp:lastPrinted>2018-05-28T06:47:00Z</cp:lastPrinted>
  <dcterms:created xsi:type="dcterms:W3CDTF">2019-05-23T08:56:00Z</dcterms:created>
  <dcterms:modified xsi:type="dcterms:W3CDTF">2019-05-23T09:01:00Z</dcterms:modified>
</cp:coreProperties>
</file>