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F6" w:rsidRPr="0051170E" w:rsidRDefault="00EE703E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1170E">
        <w:rPr>
          <w:rFonts w:ascii="Arial" w:hAnsi="Arial" w:cs="Arial"/>
          <w:sz w:val="20"/>
          <w:szCs w:val="20"/>
        </w:rPr>
        <w:t>Mediens</w:t>
      </w:r>
      <w:r w:rsidR="006B37F6" w:rsidRPr="0051170E">
        <w:rPr>
          <w:rFonts w:ascii="Arial" w:hAnsi="Arial" w:cs="Arial"/>
          <w:sz w:val="20"/>
          <w:szCs w:val="20"/>
        </w:rPr>
        <w:t xml:space="preserve">ervice Travail.Suisse – </w:t>
      </w:r>
      <w:r w:rsidRPr="00503320">
        <w:rPr>
          <w:rFonts w:ascii="Arial" w:hAnsi="Arial" w:cs="Arial"/>
          <w:sz w:val="20"/>
          <w:szCs w:val="20"/>
        </w:rPr>
        <w:t>Ausgabe vom</w:t>
      </w:r>
      <w:r w:rsidR="00503320">
        <w:rPr>
          <w:rFonts w:ascii="Arial" w:hAnsi="Arial" w:cs="Arial"/>
          <w:sz w:val="20"/>
          <w:szCs w:val="20"/>
        </w:rPr>
        <w:t xml:space="preserve"> 20. Mai</w:t>
      </w:r>
      <w:r w:rsidR="00831F16" w:rsidRPr="00503320">
        <w:rPr>
          <w:rFonts w:ascii="Arial" w:hAnsi="Arial" w:cs="Arial"/>
          <w:sz w:val="20"/>
          <w:szCs w:val="20"/>
        </w:rPr>
        <w:t xml:space="preserve"> 2019</w:t>
      </w: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6372A" w:rsidRPr="0051170E" w:rsidRDefault="00EE703E" w:rsidP="00503320">
      <w:pPr>
        <w:spacing w:after="0" w:line="360" w:lineRule="exact"/>
        <w:rPr>
          <w:rFonts w:ascii="Arial" w:hAnsi="Arial" w:cs="Arial"/>
          <w:b/>
          <w:sz w:val="20"/>
          <w:szCs w:val="20"/>
        </w:rPr>
      </w:pPr>
      <w:r w:rsidRPr="0051170E">
        <w:rPr>
          <w:rFonts w:ascii="Arial" w:hAnsi="Arial" w:cs="Arial"/>
          <w:b/>
          <w:sz w:val="30"/>
          <w:szCs w:val="30"/>
        </w:rPr>
        <w:t xml:space="preserve">Das </w:t>
      </w:r>
      <w:r w:rsidR="008F3DC0" w:rsidRPr="0051170E">
        <w:rPr>
          <w:rFonts w:ascii="Arial" w:hAnsi="Arial" w:cs="Arial"/>
          <w:b/>
          <w:sz w:val="30"/>
          <w:szCs w:val="30"/>
        </w:rPr>
        <w:t>100-</w:t>
      </w:r>
      <w:r w:rsidRPr="0051170E">
        <w:rPr>
          <w:rFonts w:ascii="Arial" w:hAnsi="Arial" w:cs="Arial"/>
          <w:b/>
          <w:sz w:val="30"/>
          <w:szCs w:val="30"/>
        </w:rPr>
        <w:t>jährige Jubiläum der IAO bietet Chancen, die es zu ergreifen</w:t>
      </w:r>
      <w:r w:rsidR="00330BE6" w:rsidRPr="0051170E">
        <w:rPr>
          <w:rFonts w:ascii="Arial" w:hAnsi="Arial" w:cs="Arial"/>
          <w:b/>
          <w:sz w:val="30"/>
          <w:szCs w:val="30"/>
        </w:rPr>
        <w:t xml:space="preserve"> </w:t>
      </w:r>
      <w:r w:rsidRPr="0051170E">
        <w:rPr>
          <w:rFonts w:ascii="Arial" w:hAnsi="Arial" w:cs="Arial"/>
          <w:b/>
          <w:sz w:val="30"/>
          <w:szCs w:val="30"/>
        </w:rPr>
        <w:t>gilt</w:t>
      </w:r>
      <w:r w:rsidRPr="0051170E">
        <w:rPr>
          <w:rFonts w:ascii="Arial" w:hAnsi="Arial" w:cs="Arial"/>
          <w:b/>
          <w:sz w:val="30"/>
          <w:szCs w:val="30"/>
        </w:rPr>
        <w:br/>
      </w:r>
    </w:p>
    <w:p w:rsidR="00DC5F9A" w:rsidRPr="0051170E" w:rsidRDefault="00EE703E" w:rsidP="009C1AD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1170E">
        <w:rPr>
          <w:rFonts w:ascii="Arial" w:hAnsi="Arial" w:cs="Arial"/>
          <w:b/>
          <w:sz w:val="20"/>
          <w:szCs w:val="20"/>
        </w:rPr>
        <w:t xml:space="preserve">Die Internationale Arbeitskonferenz (IAK), </w:t>
      </w:r>
      <w:r w:rsidR="001B0B6B" w:rsidRPr="0051170E">
        <w:rPr>
          <w:rFonts w:ascii="Arial" w:hAnsi="Arial" w:cs="Arial"/>
          <w:b/>
          <w:sz w:val="20"/>
          <w:szCs w:val="20"/>
        </w:rPr>
        <w:t>welch</w:t>
      </w:r>
      <w:r w:rsidR="00324BA4" w:rsidRPr="0051170E">
        <w:rPr>
          <w:rFonts w:ascii="Arial" w:hAnsi="Arial" w:cs="Arial"/>
          <w:b/>
          <w:sz w:val="20"/>
          <w:szCs w:val="20"/>
        </w:rPr>
        <w:t xml:space="preserve">e </w:t>
      </w:r>
      <w:r w:rsidRPr="0051170E">
        <w:rPr>
          <w:rFonts w:ascii="Arial" w:hAnsi="Arial" w:cs="Arial"/>
          <w:b/>
          <w:sz w:val="20"/>
          <w:szCs w:val="20"/>
        </w:rPr>
        <w:t xml:space="preserve">im Juni in Genf </w:t>
      </w:r>
      <w:r w:rsidR="009117E6" w:rsidRPr="0051170E">
        <w:rPr>
          <w:rFonts w:ascii="Arial" w:hAnsi="Arial" w:cs="Arial"/>
          <w:b/>
          <w:sz w:val="20"/>
          <w:szCs w:val="20"/>
        </w:rPr>
        <w:t>tagt</w:t>
      </w:r>
      <w:r w:rsidRPr="0051170E">
        <w:rPr>
          <w:rFonts w:ascii="Arial" w:hAnsi="Arial" w:cs="Arial"/>
          <w:b/>
          <w:sz w:val="20"/>
          <w:szCs w:val="20"/>
        </w:rPr>
        <w:t xml:space="preserve">, steht im Zeichen des </w:t>
      </w:r>
      <w:r w:rsidR="001B0B6B" w:rsidRPr="0051170E">
        <w:rPr>
          <w:rFonts w:ascii="Arial" w:hAnsi="Arial" w:cs="Arial"/>
          <w:b/>
          <w:sz w:val="20"/>
          <w:szCs w:val="20"/>
        </w:rPr>
        <w:t>100-</w:t>
      </w:r>
      <w:r w:rsidRPr="0051170E">
        <w:rPr>
          <w:rFonts w:ascii="Arial" w:hAnsi="Arial" w:cs="Arial"/>
          <w:b/>
          <w:sz w:val="20"/>
          <w:szCs w:val="20"/>
        </w:rPr>
        <w:t xml:space="preserve">jährigen Jubiläums der Internationalen Arbeitsorganisation (IAO) und </w:t>
      </w:r>
      <w:r w:rsidR="001B0B6B" w:rsidRPr="0051170E">
        <w:rPr>
          <w:rFonts w:ascii="Arial" w:hAnsi="Arial" w:cs="Arial"/>
          <w:b/>
          <w:sz w:val="20"/>
          <w:szCs w:val="20"/>
        </w:rPr>
        <w:t xml:space="preserve">des IAK-Vorsitzes der Schweiz. </w:t>
      </w:r>
      <w:r w:rsidR="009107F4" w:rsidRPr="0051170E">
        <w:rPr>
          <w:rFonts w:ascii="Arial" w:hAnsi="Arial" w:cs="Arial"/>
          <w:b/>
          <w:sz w:val="20"/>
          <w:szCs w:val="20"/>
        </w:rPr>
        <w:t xml:space="preserve">Für Travail.Suisse, den unabhängigen Dachverband der Arbeitnehmenden, ist ein </w:t>
      </w:r>
      <w:r w:rsidR="00B9660F">
        <w:rPr>
          <w:rFonts w:ascii="Arial" w:hAnsi="Arial" w:cs="Arial"/>
          <w:b/>
          <w:sz w:val="20"/>
          <w:szCs w:val="20"/>
        </w:rPr>
        <w:t xml:space="preserve">verstärktes Engagement für die </w:t>
      </w:r>
      <w:r w:rsidR="009107F4" w:rsidRPr="0051170E">
        <w:rPr>
          <w:rFonts w:ascii="Arial" w:hAnsi="Arial" w:cs="Arial"/>
          <w:b/>
          <w:sz w:val="20"/>
          <w:szCs w:val="20"/>
        </w:rPr>
        <w:t xml:space="preserve">Einhaltung der ratifizierten Übereinkommen und </w:t>
      </w:r>
      <w:r w:rsidR="00B9660F">
        <w:rPr>
          <w:rFonts w:ascii="Arial" w:hAnsi="Arial" w:cs="Arial"/>
          <w:b/>
          <w:sz w:val="20"/>
          <w:szCs w:val="20"/>
        </w:rPr>
        <w:t xml:space="preserve">die </w:t>
      </w:r>
      <w:r w:rsidR="009107F4" w:rsidRPr="0051170E">
        <w:rPr>
          <w:rFonts w:ascii="Arial" w:hAnsi="Arial" w:cs="Arial"/>
          <w:b/>
          <w:sz w:val="20"/>
          <w:szCs w:val="20"/>
        </w:rPr>
        <w:t>Fortsetzung des sozialen Dialogs unabdingbar, denn beim Schutz der Arbeitnehmenden bestehen auch in der Schweiz noch grosse Lücken.</w:t>
      </w:r>
    </w:p>
    <w:p w:rsidR="00FC56F7" w:rsidRPr="0051170E" w:rsidRDefault="00FC56F7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B37F6" w:rsidRPr="0051170E" w:rsidRDefault="00503320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Von </w:t>
      </w:r>
      <w:r w:rsidR="006B37F6" w:rsidRPr="0051170E">
        <w:rPr>
          <w:rFonts w:ascii="Arial" w:hAnsi="Arial" w:cs="Arial"/>
          <w:i/>
          <w:sz w:val="20"/>
          <w:szCs w:val="20"/>
        </w:rPr>
        <w:t xml:space="preserve">Hélène Agbémégnah, </w:t>
      </w:r>
      <w:r w:rsidR="00DC5F9A" w:rsidRPr="0051170E">
        <w:rPr>
          <w:rFonts w:ascii="Arial" w:hAnsi="Arial" w:cs="Arial"/>
          <w:i/>
          <w:sz w:val="20"/>
          <w:szCs w:val="20"/>
        </w:rPr>
        <w:t xml:space="preserve">Leiterin Migrationspolitik und Rechtsfragen, Travail.Suisse </w:t>
      </w:r>
      <w:r w:rsidR="00DC5F9A" w:rsidRPr="0051170E">
        <w:rPr>
          <w:rFonts w:ascii="Arial" w:hAnsi="Arial" w:cs="Arial"/>
          <w:i/>
          <w:sz w:val="20"/>
          <w:szCs w:val="20"/>
        </w:rPr>
        <w:br/>
      </w:r>
    </w:p>
    <w:p w:rsidR="003839F9" w:rsidRDefault="00330BE6" w:rsidP="009C1AD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1170E">
        <w:rPr>
          <w:rFonts w:ascii="Arial" w:hAnsi="Arial" w:cs="Arial"/>
          <w:sz w:val="20"/>
          <w:szCs w:val="20"/>
        </w:rPr>
        <w:t xml:space="preserve">Die IAO, die einzige tripartite Institution im System der Vereinten Nationen, feiert dieses Jahr ihr hundertjähriges Bestehen und führt im Juni </w:t>
      </w:r>
      <w:r w:rsidR="00B9660F" w:rsidRPr="0051170E">
        <w:rPr>
          <w:rFonts w:ascii="Arial" w:hAnsi="Arial" w:cs="Arial"/>
          <w:sz w:val="20"/>
          <w:szCs w:val="20"/>
        </w:rPr>
        <w:t>unter dem Vorsitz der Schweiz</w:t>
      </w:r>
      <w:r w:rsidR="00B9660F">
        <w:rPr>
          <w:rFonts w:ascii="Arial" w:hAnsi="Arial" w:cs="Arial"/>
          <w:sz w:val="20"/>
          <w:szCs w:val="20"/>
        </w:rPr>
        <w:t xml:space="preserve"> </w:t>
      </w:r>
      <w:r w:rsidRPr="0051170E">
        <w:rPr>
          <w:rFonts w:ascii="Arial" w:hAnsi="Arial" w:cs="Arial"/>
          <w:sz w:val="20"/>
          <w:szCs w:val="20"/>
        </w:rPr>
        <w:t>ihre jährliche Konferenz durch</w:t>
      </w:r>
      <w:r w:rsidR="00B9660F">
        <w:rPr>
          <w:rFonts w:ascii="Arial" w:hAnsi="Arial" w:cs="Arial"/>
          <w:sz w:val="20"/>
          <w:szCs w:val="20"/>
        </w:rPr>
        <w:t xml:space="preserve">. </w:t>
      </w:r>
      <w:r w:rsidRPr="0051170E">
        <w:rPr>
          <w:rFonts w:ascii="Arial" w:hAnsi="Arial" w:cs="Arial"/>
          <w:sz w:val="20"/>
          <w:szCs w:val="20"/>
        </w:rPr>
        <w:t xml:space="preserve">Um die Bedeutung der IAO für die </w:t>
      </w:r>
      <w:r w:rsidR="00324BA4" w:rsidRPr="0051170E">
        <w:rPr>
          <w:rFonts w:ascii="Arial" w:hAnsi="Arial" w:cs="Arial"/>
          <w:sz w:val="20"/>
          <w:szCs w:val="20"/>
        </w:rPr>
        <w:t xml:space="preserve">Arbeitnehmenden </w:t>
      </w:r>
      <w:r w:rsidR="009324AC" w:rsidRPr="0051170E">
        <w:rPr>
          <w:rFonts w:ascii="Arial" w:hAnsi="Arial" w:cs="Arial"/>
          <w:sz w:val="20"/>
          <w:szCs w:val="20"/>
        </w:rPr>
        <w:t xml:space="preserve">zu </w:t>
      </w:r>
      <w:r w:rsidRPr="0051170E">
        <w:rPr>
          <w:rFonts w:ascii="Arial" w:hAnsi="Arial" w:cs="Arial"/>
          <w:sz w:val="20"/>
          <w:szCs w:val="20"/>
        </w:rPr>
        <w:t xml:space="preserve">unterstreichen, haben Travail.Suisse und ihre Mitgliedsverbände beschlossen, das hundertjährige Jubiläum </w:t>
      </w:r>
      <w:r w:rsidR="00AE7247" w:rsidRPr="0051170E">
        <w:rPr>
          <w:rFonts w:ascii="Arial" w:hAnsi="Arial" w:cs="Arial"/>
          <w:sz w:val="20"/>
          <w:szCs w:val="20"/>
        </w:rPr>
        <w:t>im Laufe des Jahres 2019 an verschiedenen Anlässen zu thematisieren.</w:t>
      </w:r>
      <w:r w:rsidR="00EB0B15" w:rsidRPr="0051170E">
        <w:rPr>
          <w:rFonts w:ascii="Arial" w:hAnsi="Arial" w:cs="Arial"/>
          <w:sz w:val="20"/>
          <w:szCs w:val="20"/>
        </w:rPr>
        <w:t xml:space="preserve"> </w:t>
      </w:r>
      <w:r w:rsidR="00AE7247" w:rsidRPr="0051170E">
        <w:rPr>
          <w:rFonts w:ascii="Arial" w:hAnsi="Arial" w:cs="Arial"/>
          <w:sz w:val="20"/>
          <w:szCs w:val="20"/>
        </w:rPr>
        <w:t xml:space="preserve">Im September wird Travail.Suisse dieses Thema </w:t>
      </w:r>
      <w:r w:rsidR="00EB0B15" w:rsidRPr="0051170E">
        <w:rPr>
          <w:rFonts w:ascii="Arial" w:hAnsi="Arial" w:cs="Arial"/>
          <w:sz w:val="20"/>
          <w:szCs w:val="20"/>
        </w:rPr>
        <w:t xml:space="preserve">an ihrem Kongress </w:t>
      </w:r>
      <w:r w:rsidR="009117E6" w:rsidRPr="0051170E">
        <w:rPr>
          <w:rFonts w:ascii="Arial" w:hAnsi="Arial" w:cs="Arial"/>
          <w:sz w:val="20"/>
          <w:szCs w:val="20"/>
        </w:rPr>
        <w:t xml:space="preserve">unter Beteiligung </w:t>
      </w:r>
      <w:r w:rsidR="00AE7247" w:rsidRPr="0051170E">
        <w:rPr>
          <w:rFonts w:ascii="Arial" w:hAnsi="Arial" w:cs="Arial"/>
          <w:sz w:val="20"/>
          <w:szCs w:val="20"/>
        </w:rPr>
        <w:t>von wichtigen Akteuren</w:t>
      </w:r>
      <w:r w:rsidR="009117E6" w:rsidRPr="0051170E">
        <w:rPr>
          <w:rFonts w:ascii="Arial" w:hAnsi="Arial" w:cs="Arial"/>
          <w:sz w:val="20"/>
          <w:szCs w:val="20"/>
        </w:rPr>
        <w:t xml:space="preserve"> </w:t>
      </w:r>
      <w:r w:rsidR="00AE7247" w:rsidRPr="0051170E">
        <w:rPr>
          <w:rFonts w:ascii="Arial" w:hAnsi="Arial" w:cs="Arial"/>
          <w:sz w:val="20"/>
          <w:szCs w:val="20"/>
        </w:rPr>
        <w:t>der IAO aufgreifen.</w:t>
      </w:r>
      <w:r w:rsidR="00B9660F">
        <w:rPr>
          <w:rFonts w:ascii="Arial" w:hAnsi="Arial" w:cs="Arial"/>
          <w:sz w:val="20"/>
          <w:szCs w:val="20"/>
        </w:rPr>
        <w:t xml:space="preserve"> </w:t>
      </w:r>
      <w:r w:rsidR="00AE7247" w:rsidRPr="0051170E">
        <w:rPr>
          <w:rFonts w:ascii="Arial" w:hAnsi="Arial" w:cs="Arial"/>
          <w:sz w:val="20"/>
          <w:szCs w:val="20"/>
        </w:rPr>
        <w:t xml:space="preserve">In der Zwischenzeit sollte die Schweiz die IAK im Juni </w:t>
      </w:r>
      <w:r w:rsidR="002F3F6F" w:rsidRPr="0051170E">
        <w:rPr>
          <w:rFonts w:ascii="Arial" w:hAnsi="Arial" w:cs="Arial"/>
          <w:sz w:val="20"/>
          <w:szCs w:val="20"/>
        </w:rPr>
        <w:t xml:space="preserve">auch </w:t>
      </w:r>
      <w:r w:rsidR="00AE7247" w:rsidRPr="0051170E">
        <w:rPr>
          <w:rFonts w:ascii="Arial" w:hAnsi="Arial" w:cs="Arial"/>
          <w:sz w:val="20"/>
          <w:szCs w:val="20"/>
        </w:rPr>
        <w:t xml:space="preserve">zum Anlass nehmen, um Massnahmen zur Stärkung des Arbeitnehmerschutzes zu ergreifen und sich für die Fortführung des sozialen Dialogs </w:t>
      </w:r>
      <w:r w:rsidR="00B9660F">
        <w:rPr>
          <w:rFonts w:ascii="Arial" w:hAnsi="Arial" w:cs="Arial"/>
          <w:sz w:val="20"/>
          <w:szCs w:val="20"/>
        </w:rPr>
        <w:t>einzusetzen</w:t>
      </w:r>
      <w:r w:rsidR="00AE7247" w:rsidRPr="0051170E">
        <w:rPr>
          <w:rFonts w:ascii="Arial" w:hAnsi="Arial" w:cs="Arial"/>
          <w:sz w:val="20"/>
          <w:szCs w:val="20"/>
        </w:rPr>
        <w:t>.</w:t>
      </w:r>
      <w:r w:rsidR="002F3F6F" w:rsidRPr="0051170E">
        <w:rPr>
          <w:rFonts w:ascii="Arial" w:hAnsi="Arial" w:cs="Arial"/>
          <w:sz w:val="20"/>
          <w:szCs w:val="20"/>
        </w:rPr>
        <w:br/>
      </w:r>
    </w:p>
    <w:p w:rsidR="00503320" w:rsidRPr="0051170E" w:rsidRDefault="00503320" w:rsidP="009C1AD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839F9" w:rsidRPr="0051170E" w:rsidRDefault="00A607D0" w:rsidP="009C1AD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1170E">
        <w:rPr>
          <w:rFonts w:ascii="Arial" w:hAnsi="Arial" w:cs="Arial"/>
          <w:b/>
          <w:sz w:val="20"/>
          <w:szCs w:val="20"/>
        </w:rPr>
        <w:t xml:space="preserve">Konferenz zum </w:t>
      </w:r>
      <w:r w:rsidR="00EB0B15" w:rsidRPr="0051170E">
        <w:rPr>
          <w:rFonts w:ascii="Arial" w:hAnsi="Arial" w:cs="Arial"/>
          <w:b/>
          <w:sz w:val="20"/>
          <w:szCs w:val="20"/>
        </w:rPr>
        <w:t>100-</w:t>
      </w:r>
      <w:r w:rsidRPr="0051170E">
        <w:rPr>
          <w:rFonts w:ascii="Arial" w:hAnsi="Arial" w:cs="Arial"/>
          <w:b/>
          <w:sz w:val="20"/>
          <w:szCs w:val="20"/>
        </w:rPr>
        <w:t>jährigen Jubiläum im Juni</w:t>
      </w:r>
      <w:r w:rsidRPr="0051170E">
        <w:rPr>
          <w:rFonts w:ascii="Arial" w:hAnsi="Arial" w:cs="Arial"/>
          <w:b/>
          <w:sz w:val="20"/>
          <w:szCs w:val="20"/>
        </w:rPr>
        <w:br/>
      </w:r>
    </w:p>
    <w:p w:rsidR="009C1AD6" w:rsidRPr="0051170E" w:rsidRDefault="00151025" w:rsidP="009C1AD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1170E">
        <w:rPr>
          <w:rFonts w:ascii="Arial" w:hAnsi="Arial" w:cs="Arial"/>
          <w:sz w:val="20"/>
          <w:szCs w:val="20"/>
        </w:rPr>
        <w:t xml:space="preserve">Die Schweiz, die 60 </w:t>
      </w:r>
      <w:r w:rsidR="00EB0B15" w:rsidRPr="0051170E">
        <w:rPr>
          <w:rFonts w:ascii="Arial" w:hAnsi="Arial" w:cs="Arial"/>
          <w:sz w:val="20"/>
          <w:szCs w:val="20"/>
        </w:rPr>
        <w:t>IAO-</w:t>
      </w:r>
      <w:r w:rsidRPr="0051170E">
        <w:rPr>
          <w:rFonts w:ascii="Arial" w:hAnsi="Arial" w:cs="Arial"/>
          <w:sz w:val="20"/>
          <w:szCs w:val="20"/>
        </w:rPr>
        <w:t>Übereinkommen ratifiziert hat, darunter die acht Normen, die als Kernübereinkommen gelten, wird weltweit als Vorbild in Sachen Sozialpartnerschaft wahr</w:t>
      </w:r>
      <w:r w:rsidR="00EB0B15" w:rsidRPr="0051170E">
        <w:rPr>
          <w:rFonts w:ascii="Arial" w:hAnsi="Arial" w:cs="Arial"/>
          <w:sz w:val="20"/>
          <w:szCs w:val="20"/>
        </w:rPr>
        <w:t>genommen.</w:t>
      </w:r>
      <w:r w:rsidR="00B9660F">
        <w:rPr>
          <w:rFonts w:ascii="Arial" w:hAnsi="Arial" w:cs="Arial"/>
          <w:sz w:val="20"/>
          <w:szCs w:val="20"/>
        </w:rPr>
        <w:t xml:space="preserve"> </w:t>
      </w:r>
      <w:r w:rsidRPr="0051170E">
        <w:rPr>
          <w:rFonts w:ascii="Arial" w:hAnsi="Arial" w:cs="Arial"/>
          <w:sz w:val="20"/>
          <w:szCs w:val="20"/>
        </w:rPr>
        <w:t>Damit d</w:t>
      </w:r>
      <w:r w:rsidR="009117E6" w:rsidRPr="0051170E">
        <w:rPr>
          <w:rFonts w:ascii="Arial" w:hAnsi="Arial" w:cs="Arial"/>
          <w:sz w:val="20"/>
          <w:szCs w:val="20"/>
        </w:rPr>
        <w:t>ies</w:t>
      </w:r>
      <w:r w:rsidRPr="0051170E">
        <w:rPr>
          <w:rFonts w:ascii="Arial" w:hAnsi="Arial" w:cs="Arial"/>
          <w:sz w:val="20"/>
          <w:szCs w:val="20"/>
        </w:rPr>
        <w:t xml:space="preserve"> auch in Zukunft so bleibt, muss sie – auch anlässlich der IAK – </w:t>
      </w:r>
      <w:r w:rsidR="00EB0B15" w:rsidRPr="0051170E">
        <w:rPr>
          <w:rFonts w:ascii="Arial" w:hAnsi="Arial" w:cs="Arial"/>
          <w:sz w:val="20"/>
          <w:szCs w:val="20"/>
        </w:rPr>
        <w:t xml:space="preserve">beweisen, dass sie willens </w:t>
      </w:r>
      <w:r w:rsidRPr="0051170E">
        <w:rPr>
          <w:rFonts w:ascii="Arial" w:hAnsi="Arial" w:cs="Arial"/>
          <w:sz w:val="20"/>
          <w:szCs w:val="20"/>
        </w:rPr>
        <w:t>ist,</w:t>
      </w:r>
      <w:r w:rsidR="00627679" w:rsidRPr="0051170E">
        <w:rPr>
          <w:rFonts w:ascii="Arial" w:hAnsi="Arial" w:cs="Arial"/>
          <w:sz w:val="20"/>
          <w:szCs w:val="20"/>
        </w:rPr>
        <w:t xml:space="preserve"> die bestehenden Lücken beim </w:t>
      </w:r>
      <w:r w:rsidR="0079725B" w:rsidRPr="0051170E">
        <w:rPr>
          <w:rFonts w:ascii="Arial" w:hAnsi="Arial" w:cs="Arial"/>
          <w:sz w:val="20"/>
          <w:szCs w:val="20"/>
        </w:rPr>
        <w:t>Arbeitnehmerschutz</w:t>
      </w:r>
      <w:r w:rsidR="0048488F" w:rsidRPr="0051170E">
        <w:rPr>
          <w:rFonts w:ascii="Arial" w:hAnsi="Arial" w:cs="Arial"/>
          <w:sz w:val="20"/>
          <w:szCs w:val="20"/>
        </w:rPr>
        <w:t xml:space="preserve"> zu schliessen.</w:t>
      </w:r>
      <w:r w:rsidR="0079725B" w:rsidRPr="0051170E">
        <w:rPr>
          <w:rFonts w:ascii="Arial" w:hAnsi="Arial" w:cs="Arial"/>
          <w:sz w:val="20"/>
          <w:szCs w:val="20"/>
        </w:rPr>
        <w:t xml:space="preserve"> </w:t>
      </w:r>
      <w:r w:rsidR="0091275A" w:rsidRPr="0051170E">
        <w:rPr>
          <w:rFonts w:ascii="Arial" w:hAnsi="Arial" w:cs="Arial"/>
          <w:sz w:val="20"/>
          <w:szCs w:val="20"/>
        </w:rPr>
        <w:t>Denn im Moment findet sich die Schweiz auf der langen Liste jener Länder</w:t>
      </w:r>
      <w:r w:rsidR="0079725B" w:rsidRPr="0051170E">
        <w:rPr>
          <w:rFonts w:ascii="Arial" w:hAnsi="Arial" w:cs="Arial"/>
          <w:sz w:val="20"/>
          <w:szCs w:val="20"/>
        </w:rPr>
        <w:t xml:space="preserve"> wieder</w:t>
      </w:r>
      <w:r w:rsidR="0091275A" w:rsidRPr="0051170E">
        <w:rPr>
          <w:rFonts w:ascii="Arial" w:hAnsi="Arial" w:cs="Arial"/>
          <w:sz w:val="20"/>
          <w:szCs w:val="20"/>
        </w:rPr>
        <w:t xml:space="preserve">, </w:t>
      </w:r>
      <w:r w:rsidR="00EB0B15" w:rsidRPr="0051170E">
        <w:rPr>
          <w:rFonts w:ascii="Arial" w:hAnsi="Arial" w:cs="Arial"/>
          <w:sz w:val="20"/>
          <w:szCs w:val="20"/>
        </w:rPr>
        <w:t>die in besonders schwerwiegender Weise</w:t>
      </w:r>
      <w:r w:rsidR="0091275A" w:rsidRPr="0051170E">
        <w:rPr>
          <w:rFonts w:ascii="Arial" w:hAnsi="Arial" w:cs="Arial"/>
          <w:sz w:val="20"/>
          <w:szCs w:val="20"/>
        </w:rPr>
        <w:t xml:space="preserve"> gegen die ratifizierten Übereinkommen</w:t>
      </w:r>
      <w:r w:rsidR="00EB0B15" w:rsidRPr="0051170E">
        <w:rPr>
          <w:rFonts w:ascii="Arial" w:hAnsi="Arial" w:cs="Arial"/>
          <w:sz w:val="20"/>
          <w:szCs w:val="20"/>
        </w:rPr>
        <w:t xml:space="preserve"> verstossen haben</w:t>
      </w:r>
      <w:r w:rsidR="0091275A" w:rsidRPr="0051170E">
        <w:rPr>
          <w:rFonts w:ascii="Arial" w:hAnsi="Arial" w:cs="Arial"/>
          <w:sz w:val="20"/>
          <w:szCs w:val="20"/>
        </w:rPr>
        <w:t>.</w:t>
      </w:r>
      <w:r w:rsidR="00EB0B15" w:rsidRPr="0051170E">
        <w:rPr>
          <w:rFonts w:ascii="Arial" w:hAnsi="Arial" w:cs="Arial"/>
          <w:sz w:val="20"/>
          <w:szCs w:val="20"/>
        </w:rPr>
        <w:t xml:space="preserve"> </w:t>
      </w:r>
      <w:r w:rsidR="00904FF3" w:rsidRPr="0051170E">
        <w:rPr>
          <w:rFonts w:ascii="Arial" w:hAnsi="Arial" w:cs="Arial"/>
          <w:sz w:val="20"/>
          <w:szCs w:val="20"/>
        </w:rPr>
        <w:t xml:space="preserve">Diese lange Liste wird </w:t>
      </w:r>
      <w:r w:rsidR="001B3BC7" w:rsidRPr="0051170E">
        <w:rPr>
          <w:rFonts w:ascii="Arial" w:hAnsi="Arial" w:cs="Arial"/>
          <w:sz w:val="20"/>
          <w:szCs w:val="20"/>
        </w:rPr>
        <w:t xml:space="preserve">in einem nächsten Schritt </w:t>
      </w:r>
      <w:r w:rsidR="00A0407A" w:rsidRPr="0051170E">
        <w:rPr>
          <w:rFonts w:ascii="Arial" w:hAnsi="Arial" w:cs="Arial"/>
          <w:sz w:val="20"/>
          <w:szCs w:val="20"/>
        </w:rPr>
        <w:t xml:space="preserve">zu einer </w:t>
      </w:r>
      <w:r w:rsidR="00EB0B15" w:rsidRPr="0051170E">
        <w:rPr>
          <w:rFonts w:ascii="Arial" w:hAnsi="Arial" w:cs="Arial"/>
          <w:sz w:val="20"/>
          <w:szCs w:val="20"/>
        </w:rPr>
        <w:t>kürzeren Liste verdichtet</w:t>
      </w:r>
      <w:r w:rsidR="00904FF3" w:rsidRPr="0051170E">
        <w:rPr>
          <w:rFonts w:ascii="Arial" w:hAnsi="Arial" w:cs="Arial"/>
          <w:sz w:val="20"/>
          <w:szCs w:val="20"/>
        </w:rPr>
        <w:t>,</w:t>
      </w:r>
      <w:r w:rsidR="0079725B" w:rsidRPr="0051170E">
        <w:rPr>
          <w:rFonts w:ascii="Arial" w:hAnsi="Arial" w:cs="Arial"/>
          <w:sz w:val="20"/>
          <w:szCs w:val="20"/>
        </w:rPr>
        <w:t xml:space="preserve"> welche dann</w:t>
      </w:r>
      <w:r w:rsidR="00904FF3" w:rsidRPr="0051170E">
        <w:rPr>
          <w:rFonts w:ascii="Arial" w:hAnsi="Arial" w:cs="Arial"/>
          <w:sz w:val="20"/>
          <w:szCs w:val="20"/>
        </w:rPr>
        <w:t xml:space="preserve"> </w:t>
      </w:r>
      <w:r w:rsidR="0079725B" w:rsidRPr="0051170E">
        <w:rPr>
          <w:rFonts w:ascii="Arial" w:hAnsi="Arial" w:cs="Arial"/>
          <w:sz w:val="20"/>
          <w:szCs w:val="20"/>
        </w:rPr>
        <w:t xml:space="preserve">von der Kommission diskutiert wird, die den Auftrag hat, die Einhaltung der Normen zu überwachen und die gravierendsten Verstösse </w:t>
      </w:r>
      <w:r w:rsidR="001B3BC7" w:rsidRPr="0051170E">
        <w:rPr>
          <w:rFonts w:ascii="Arial" w:hAnsi="Arial" w:cs="Arial"/>
          <w:sz w:val="20"/>
          <w:szCs w:val="20"/>
        </w:rPr>
        <w:t xml:space="preserve">an der </w:t>
      </w:r>
      <w:r w:rsidR="0079725B" w:rsidRPr="0051170E">
        <w:rPr>
          <w:rFonts w:ascii="Arial" w:hAnsi="Arial" w:cs="Arial"/>
          <w:sz w:val="20"/>
          <w:szCs w:val="20"/>
        </w:rPr>
        <w:t>IAK zu untersuchen.</w:t>
      </w:r>
      <w:r w:rsidR="00EB0B15" w:rsidRPr="0051170E">
        <w:rPr>
          <w:rFonts w:ascii="Arial" w:hAnsi="Arial" w:cs="Arial"/>
          <w:sz w:val="20"/>
          <w:szCs w:val="20"/>
        </w:rPr>
        <w:t xml:space="preserve"> </w:t>
      </w:r>
      <w:r w:rsidR="00F33937" w:rsidRPr="0051170E">
        <w:rPr>
          <w:rFonts w:ascii="Arial" w:hAnsi="Arial" w:cs="Arial"/>
          <w:sz w:val="20"/>
          <w:szCs w:val="20"/>
        </w:rPr>
        <w:t xml:space="preserve">Die Tatsache, dass die Schweiz auf dieser langen Liste steht, ist an sich schon </w:t>
      </w:r>
      <w:r w:rsidR="0048488F" w:rsidRPr="0051170E">
        <w:rPr>
          <w:rFonts w:ascii="Arial" w:hAnsi="Arial" w:cs="Arial"/>
          <w:sz w:val="20"/>
          <w:szCs w:val="20"/>
        </w:rPr>
        <w:t>ein ernst</w:t>
      </w:r>
      <w:r w:rsidR="009117E6" w:rsidRPr="0051170E">
        <w:rPr>
          <w:rFonts w:ascii="Arial" w:hAnsi="Arial" w:cs="Arial"/>
          <w:sz w:val="20"/>
          <w:szCs w:val="20"/>
        </w:rPr>
        <w:t xml:space="preserve"> </w:t>
      </w:r>
      <w:r w:rsidR="0048488F" w:rsidRPr="0051170E">
        <w:rPr>
          <w:rFonts w:ascii="Arial" w:hAnsi="Arial" w:cs="Arial"/>
          <w:sz w:val="20"/>
          <w:szCs w:val="20"/>
        </w:rPr>
        <w:t>zu</w:t>
      </w:r>
      <w:r w:rsidR="009117E6" w:rsidRPr="0051170E">
        <w:rPr>
          <w:rFonts w:ascii="Arial" w:hAnsi="Arial" w:cs="Arial"/>
          <w:sz w:val="20"/>
          <w:szCs w:val="20"/>
        </w:rPr>
        <w:t xml:space="preserve"> </w:t>
      </w:r>
      <w:r w:rsidR="0048488F" w:rsidRPr="0051170E">
        <w:rPr>
          <w:rFonts w:ascii="Arial" w:hAnsi="Arial" w:cs="Arial"/>
          <w:sz w:val="20"/>
          <w:szCs w:val="20"/>
        </w:rPr>
        <w:t>nehmendes Alarmzeichen</w:t>
      </w:r>
      <w:r w:rsidR="00DF1319" w:rsidRPr="0051170E">
        <w:rPr>
          <w:rFonts w:ascii="Arial" w:hAnsi="Arial" w:cs="Arial"/>
          <w:sz w:val="20"/>
          <w:szCs w:val="20"/>
        </w:rPr>
        <w:t>.</w:t>
      </w:r>
      <w:r w:rsidR="00B9660F">
        <w:rPr>
          <w:rFonts w:ascii="Arial" w:hAnsi="Arial" w:cs="Arial"/>
          <w:sz w:val="20"/>
          <w:szCs w:val="20"/>
        </w:rPr>
        <w:t xml:space="preserve"> </w:t>
      </w:r>
      <w:r w:rsidR="00B66791" w:rsidRPr="0051170E">
        <w:rPr>
          <w:rFonts w:ascii="Arial" w:hAnsi="Arial" w:cs="Arial"/>
          <w:sz w:val="20"/>
          <w:szCs w:val="20"/>
        </w:rPr>
        <w:t xml:space="preserve">Seit im Jahr 2003 eine Klage gegen </w:t>
      </w:r>
      <w:r w:rsidR="008F3DC0" w:rsidRPr="0051170E">
        <w:rPr>
          <w:rFonts w:ascii="Arial" w:hAnsi="Arial" w:cs="Arial"/>
          <w:sz w:val="20"/>
          <w:szCs w:val="20"/>
        </w:rPr>
        <w:t xml:space="preserve">missbräuchliche </w:t>
      </w:r>
      <w:r w:rsidR="00B66791" w:rsidRPr="0051170E">
        <w:rPr>
          <w:rFonts w:ascii="Arial" w:hAnsi="Arial" w:cs="Arial"/>
          <w:sz w:val="20"/>
          <w:szCs w:val="20"/>
        </w:rPr>
        <w:t xml:space="preserve">gewerkschaftsfeindliche </w:t>
      </w:r>
      <w:r w:rsidR="00B9660F">
        <w:rPr>
          <w:rFonts w:ascii="Arial" w:hAnsi="Arial" w:cs="Arial"/>
          <w:sz w:val="20"/>
          <w:szCs w:val="20"/>
        </w:rPr>
        <w:t xml:space="preserve">Kündigungen </w:t>
      </w:r>
      <w:r w:rsidR="00B66791" w:rsidRPr="0051170E">
        <w:rPr>
          <w:rFonts w:ascii="Arial" w:hAnsi="Arial" w:cs="Arial"/>
          <w:sz w:val="20"/>
          <w:szCs w:val="20"/>
        </w:rPr>
        <w:t xml:space="preserve">eingereicht wurde, hat es die Schweiz bis heute versäumt, die vom Ausschuss für Vereinigungsfreiheit der IAO abgegebenen Empfehlungen umzusetzen und die </w:t>
      </w:r>
      <w:r w:rsidR="00923D54" w:rsidRPr="0051170E">
        <w:rPr>
          <w:rFonts w:ascii="Arial" w:hAnsi="Arial" w:cs="Arial"/>
          <w:sz w:val="20"/>
          <w:szCs w:val="20"/>
        </w:rPr>
        <w:t xml:space="preserve">gesetzlichen </w:t>
      </w:r>
      <w:r w:rsidR="00B66791" w:rsidRPr="0051170E">
        <w:rPr>
          <w:rFonts w:ascii="Arial" w:hAnsi="Arial" w:cs="Arial"/>
          <w:sz w:val="20"/>
          <w:szCs w:val="20"/>
        </w:rPr>
        <w:t>Bestimmungen zum Kündigungsschutz in der Schweiz an die IAO-Übereinkommen anzupassen.</w:t>
      </w:r>
      <w:r w:rsidR="00DF1319" w:rsidRPr="0051170E">
        <w:rPr>
          <w:rFonts w:ascii="Arial" w:hAnsi="Arial" w:cs="Arial"/>
          <w:sz w:val="20"/>
          <w:szCs w:val="20"/>
        </w:rPr>
        <w:t xml:space="preserve"> </w:t>
      </w:r>
      <w:r w:rsidR="00923D54" w:rsidRPr="0051170E">
        <w:rPr>
          <w:rFonts w:ascii="Arial" w:hAnsi="Arial" w:cs="Arial"/>
          <w:sz w:val="20"/>
          <w:szCs w:val="20"/>
        </w:rPr>
        <w:t xml:space="preserve">Für die Schweiz </w:t>
      </w:r>
      <w:r w:rsidR="00F33937" w:rsidRPr="0051170E">
        <w:rPr>
          <w:rFonts w:ascii="Arial" w:hAnsi="Arial" w:cs="Arial"/>
          <w:sz w:val="20"/>
          <w:szCs w:val="20"/>
        </w:rPr>
        <w:t xml:space="preserve">bietet </w:t>
      </w:r>
      <w:r w:rsidR="00923D54" w:rsidRPr="0051170E">
        <w:rPr>
          <w:rFonts w:ascii="Arial" w:hAnsi="Arial" w:cs="Arial"/>
          <w:sz w:val="20"/>
          <w:szCs w:val="20"/>
        </w:rPr>
        <w:t xml:space="preserve">die IAK </w:t>
      </w:r>
      <w:r w:rsidR="005360C4" w:rsidRPr="0051170E">
        <w:rPr>
          <w:rFonts w:ascii="Arial" w:hAnsi="Arial" w:cs="Arial"/>
          <w:sz w:val="20"/>
          <w:szCs w:val="20"/>
        </w:rPr>
        <w:t>so</w:t>
      </w:r>
      <w:r w:rsidR="00923D54" w:rsidRPr="0051170E">
        <w:rPr>
          <w:rFonts w:ascii="Arial" w:hAnsi="Arial" w:cs="Arial"/>
          <w:sz w:val="20"/>
          <w:szCs w:val="20"/>
        </w:rPr>
        <w:t>mit eine gute Gelegenheit</w:t>
      </w:r>
      <w:r w:rsidR="00F33937" w:rsidRPr="0051170E">
        <w:rPr>
          <w:rFonts w:ascii="Arial" w:hAnsi="Arial" w:cs="Arial"/>
          <w:sz w:val="20"/>
          <w:szCs w:val="20"/>
        </w:rPr>
        <w:t>, zu zeigen, dass</w:t>
      </w:r>
      <w:r w:rsidR="007D216A" w:rsidRPr="0051170E">
        <w:rPr>
          <w:rFonts w:ascii="Arial" w:hAnsi="Arial" w:cs="Arial"/>
          <w:sz w:val="20"/>
          <w:szCs w:val="20"/>
        </w:rPr>
        <w:t xml:space="preserve"> sie auch weiterhin ein Vorbild für die übrigen Mitgliedsstaaten bleiben möchte, wenn es um die Wahrung der Arbeitnehmerrechte und den Schutz der Gesundheit der Arbeitnehmenden geht.</w:t>
      </w:r>
    </w:p>
    <w:p w:rsidR="003839F9" w:rsidRDefault="003839F9" w:rsidP="009C1AD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03320" w:rsidRPr="0051170E" w:rsidRDefault="00503320" w:rsidP="009C1AD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C1AD6" w:rsidRPr="0051170E" w:rsidRDefault="005360C4" w:rsidP="009C1AD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1170E">
        <w:rPr>
          <w:rFonts w:ascii="Arial" w:hAnsi="Arial" w:cs="Arial"/>
          <w:b/>
          <w:sz w:val="20"/>
          <w:szCs w:val="20"/>
        </w:rPr>
        <w:lastRenderedPageBreak/>
        <w:t>Herausforderungen des Arbeitsmarktes</w:t>
      </w:r>
    </w:p>
    <w:p w:rsidR="003839F9" w:rsidRPr="0051170E" w:rsidRDefault="003839F9" w:rsidP="009C1AD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630E4" w:rsidRPr="0051170E" w:rsidRDefault="005360C4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1170E">
        <w:rPr>
          <w:rFonts w:ascii="Arial" w:hAnsi="Arial" w:cs="Arial"/>
          <w:sz w:val="20"/>
          <w:szCs w:val="20"/>
        </w:rPr>
        <w:t xml:space="preserve">Die Zukunft des Arbeitsmarktes wird von den Anstrengungen und vom guten Willen der Sozialpartner und der betroffenen </w:t>
      </w:r>
      <w:r w:rsidR="00F4220D" w:rsidRPr="0051170E">
        <w:rPr>
          <w:rFonts w:ascii="Arial" w:hAnsi="Arial" w:cs="Arial"/>
          <w:sz w:val="20"/>
          <w:szCs w:val="20"/>
        </w:rPr>
        <w:t xml:space="preserve">Staaten </w:t>
      </w:r>
      <w:r w:rsidRPr="0051170E">
        <w:rPr>
          <w:rFonts w:ascii="Arial" w:hAnsi="Arial" w:cs="Arial"/>
          <w:sz w:val="20"/>
          <w:szCs w:val="20"/>
        </w:rPr>
        <w:t>abhängen.</w:t>
      </w:r>
      <w:r w:rsidR="00923D54" w:rsidRPr="0051170E">
        <w:rPr>
          <w:rFonts w:ascii="Arial" w:hAnsi="Arial" w:cs="Arial"/>
          <w:sz w:val="20"/>
          <w:szCs w:val="20"/>
        </w:rPr>
        <w:t xml:space="preserve"> In der Schweiz kann die im Oktober 2018 unterzeichnete </w:t>
      </w:r>
      <w:r w:rsidRPr="0051170E">
        <w:rPr>
          <w:rFonts w:ascii="Arial" w:hAnsi="Arial" w:cs="Arial"/>
          <w:sz w:val="20"/>
          <w:szCs w:val="20"/>
        </w:rPr>
        <w:t xml:space="preserve">tripartite Erklärung </w:t>
      </w:r>
      <w:r w:rsidR="00923D54" w:rsidRPr="0051170E">
        <w:rPr>
          <w:rFonts w:ascii="Arial" w:hAnsi="Arial" w:cs="Arial"/>
          <w:sz w:val="20"/>
          <w:szCs w:val="20"/>
        </w:rPr>
        <w:t xml:space="preserve">zur </w:t>
      </w:r>
      <w:r w:rsidRPr="0051170E">
        <w:rPr>
          <w:rFonts w:ascii="Arial" w:hAnsi="Arial" w:cs="Arial"/>
          <w:sz w:val="20"/>
          <w:szCs w:val="20"/>
        </w:rPr>
        <w:t>Zukunft de</w:t>
      </w:r>
      <w:r w:rsidR="00923D54" w:rsidRPr="0051170E">
        <w:rPr>
          <w:rFonts w:ascii="Arial" w:hAnsi="Arial" w:cs="Arial"/>
          <w:sz w:val="20"/>
          <w:szCs w:val="20"/>
        </w:rPr>
        <w:t>r</w:t>
      </w:r>
      <w:r w:rsidRPr="0051170E">
        <w:rPr>
          <w:rFonts w:ascii="Arial" w:hAnsi="Arial" w:cs="Arial"/>
          <w:sz w:val="20"/>
          <w:szCs w:val="20"/>
        </w:rPr>
        <w:t xml:space="preserve"> Arbeit nur durch eine Stärkung</w:t>
      </w:r>
      <w:r w:rsidR="00923D54" w:rsidRPr="0051170E">
        <w:rPr>
          <w:rFonts w:ascii="Arial" w:hAnsi="Arial" w:cs="Arial"/>
          <w:sz w:val="20"/>
          <w:szCs w:val="20"/>
        </w:rPr>
        <w:t xml:space="preserve"> </w:t>
      </w:r>
      <w:r w:rsidRPr="0051170E">
        <w:rPr>
          <w:rFonts w:ascii="Arial" w:hAnsi="Arial" w:cs="Arial"/>
          <w:sz w:val="20"/>
          <w:szCs w:val="20"/>
        </w:rPr>
        <w:t xml:space="preserve">des </w:t>
      </w:r>
      <w:r w:rsidR="00923D54" w:rsidRPr="0051170E">
        <w:rPr>
          <w:rFonts w:ascii="Arial" w:hAnsi="Arial" w:cs="Arial"/>
          <w:sz w:val="20"/>
          <w:szCs w:val="20"/>
        </w:rPr>
        <w:t xml:space="preserve">sozialen </w:t>
      </w:r>
      <w:r w:rsidRPr="0051170E">
        <w:rPr>
          <w:rFonts w:ascii="Arial" w:hAnsi="Arial" w:cs="Arial"/>
          <w:sz w:val="20"/>
          <w:szCs w:val="20"/>
        </w:rPr>
        <w:t>Dialogs und der Sozialpartnerschaft umgesetzt werden.</w:t>
      </w:r>
      <w:r w:rsidR="00923D54" w:rsidRPr="0051170E">
        <w:rPr>
          <w:rFonts w:ascii="Arial" w:hAnsi="Arial" w:cs="Arial"/>
          <w:sz w:val="20"/>
          <w:szCs w:val="20"/>
        </w:rPr>
        <w:t xml:space="preserve"> </w:t>
      </w:r>
      <w:r w:rsidR="006648E1" w:rsidRPr="0051170E">
        <w:rPr>
          <w:rFonts w:ascii="Arial" w:hAnsi="Arial" w:cs="Arial"/>
          <w:sz w:val="20"/>
          <w:szCs w:val="20"/>
        </w:rPr>
        <w:t xml:space="preserve">Die Herausforderungen der Wirtschaft im Zeitalter der Digitalisierung und der Globalisierung der Märkte sind </w:t>
      </w:r>
      <w:r w:rsidR="00086EA3" w:rsidRPr="0051170E">
        <w:rPr>
          <w:rFonts w:ascii="Arial" w:hAnsi="Arial" w:cs="Arial"/>
          <w:sz w:val="20"/>
          <w:szCs w:val="20"/>
        </w:rPr>
        <w:t>en</w:t>
      </w:r>
      <w:r w:rsidR="00923D54" w:rsidRPr="0051170E">
        <w:rPr>
          <w:rFonts w:ascii="Arial" w:hAnsi="Arial" w:cs="Arial"/>
          <w:sz w:val="20"/>
          <w:szCs w:val="20"/>
        </w:rPr>
        <w:t>g</w:t>
      </w:r>
      <w:r w:rsidR="00086EA3" w:rsidRPr="0051170E">
        <w:rPr>
          <w:rFonts w:ascii="Arial" w:hAnsi="Arial" w:cs="Arial"/>
          <w:sz w:val="20"/>
          <w:szCs w:val="20"/>
        </w:rPr>
        <w:t xml:space="preserve"> mit der Notwendigkeit verbunden</w:t>
      </w:r>
      <w:r w:rsidR="006648E1" w:rsidRPr="0051170E">
        <w:rPr>
          <w:rFonts w:ascii="Arial" w:hAnsi="Arial" w:cs="Arial"/>
          <w:sz w:val="20"/>
          <w:szCs w:val="20"/>
        </w:rPr>
        <w:t xml:space="preserve">, </w:t>
      </w:r>
      <w:r w:rsidR="00772884" w:rsidRPr="0051170E">
        <w:rPr>
          <w:rFonts w:ascii="Arial" w:hAnsi="Arial" w:cs="Arial"/>
          <w:sz w:val="20"/>
          <w:szCs w:val="20"/>
        </w:rPr>
        <w:t>unter</w:t>
      </w:r>
      <w:r w:rsidR="006648E1" w:rsidRPr="0051170E">
        <w:rPr>
          <w:rFonts w:ascii="Arial" w:hAnsi="Arial" w:cs="Arial"/>
          <w:sz w:val="20"/>
          <w:szCs w:val="20"/>
        </w:rPr>
        <w:t>schied</w:t>
      </w:r>
      <w:r w:rsidR="00772884" w:rsidRPr="0051170E">
        <w:rPr>
          <w:rFonts w:ascii="Arial" w:hAnsi="Arial" w:cs="Arial"/>
          <w:sz w:val="20"/>
          <w:szCs w:val="20"/>
        </w:rPr>
        <w:t>lich</w:t>
      </w:r>
      <w:r w:rsidR="006648E1" w:rsidRPr="0051170E">
        <w:rPr>
          <w:rFonts w:ascii="Arial" w:hAnsi="Arial" w:cs="Arial"/>
          <w:sz w:val="20"/>
          <w:szCs w:val="20"/>
        </w:rPr>
        <w:t xml:space="preserve">e Faktoren und Interessen </w:t>
      </w:r>
      <w:r w:rsidR="00923D54" w:rsidRPr="0051170E">
        <w:rPr>
          <w:rFonts w:ascii="Arial" w:hAnsi="Arial" w:cs="Arial"/>
          <w:sz w:val="20"/>
          <w:szCs w:val="20"/>
        </w:rPr>
        <w:t>einzubeziehen</w:t>
      </w:r>
      <w:r w:rsidR="006648E1" w:rsidRPr="0051170E">
        <w:rPr>
          <w:rFonts w:ascii="Arial" w:hAnsi="Arial" w:cs="Arial"/>
          <w:sz w:val="20"/>
          <w:szCs w:val="20"/>
        </w:rPr>
        <w:t>.</w:t>
      </w:r>
      <w:r w:rsidR="00923D54" w:rsidRPr="0051170E">
        <w:rPr>
          <w:rFonts w:ascii="Arial" w:hAnsi="Arial" w:cs="Arial"/>
          <w:sz w:val="20"/>
          <w:szCs w:val="20"/>
        </w:rPr>
        <w:t xml:space="preserve"> </w:t>
      </w:r>
      <w:r w:rsidR="00500186" w:rsidRPr="0051170E">
        <w:rPr>
          <w:rFonts w:ascii="Arial" w:hAnsi="Arial" w:cs="Arial"/>
          <w:sz w:val="20"/>
          <w:szCs w:val="20"/>
        </w:rPr>
        <w:t xml:space="preserve">Die Einhaltung der Menschenrechte </w:t>
      </w:r>
      <w:r w:rsidR="002630E4" w:rsidRPr="0051170E">
        <w:rPr>
          <w:rFonts w:ascii="Arial" w:hAnsi="Arial" w:cs="Arial"/>
          <w:sz w:val="20"/>
          <w:szCs w:val="20"/>
        </w:rPr>
        <w:t xml:space="preserve">und der </w:t>
      </w:r>
      <w:r w:rsidR="0051170E" w:rsidRPr="0051170E">
        <w:rPr>
          <w:rFonts w:ascii="Arial" w:hAnsi="Arial" w:cs="Arial"/>
          <w:sz w:val="20"/>
          <w:szCs w:val="20"/>
        </w:rPr>
        <w:t>grundlegenden</w:t>
      </w:r>
      <w:r w:rsidR="002630E4" w:rsidRPr="0051170E">
        <w:rPr>
          <w:rFonts w:ascii="Arial" w:hAnsi="Arial" w:cs="Arial"/>
          <w:sz w:val="20"/>
          <w:szCs w:val="20"/>
        </w:rPr>
        <w:t xml:space="preserve"> </w:t>
      </w:r>
      <w:r w:rsidR="00500186" w:rsidRPr="0051170E">
        <w:rPr>
          <w:rFonts w:ascii="Arial" w:hAnsi="Arial" w:cs="Arial"/>
          <w:sz w:val="20"/>
          <w:szCs w:val="20"/>
        </w:rPr>
        <w:t>Arbeit</w:t>
      </w:r>
      <w:r w:rsidR="002630E4" w:rsidRPr="0051170E">
        <w:rPr>
          <w:rFonts w:ascii="Arial" w:hAnsi="Arial" w:cs="Arial"/>
          <w:sz w:val="20"/>
          <w:szCs w:val="20"/>
        </w:rPr>
        <w:t xml:space="preserve">nehmerrechte </w:t>
      </w:r>
      <w:r w:rsidR="00B50B6E" w:rsidRPr="0051170E">
        <w:rPr>
          <w:rFonts w:ascii="Arial" w:hAnsi="Arial" w:cs="Arial"/>
          <w:sz w:val="20"/>
          <w:szCs w:val="20"/>
        </w:rPr>
        <w:t>bildet ein Wertefundament, welche</w:t>
      </w:r>
      <w:r w:rsidR="002630E4" w:rsidRPr="0051170E">
        <w:rPr>
          <w:rFonts w:ascii="Arial" w:hAnsi="Arial" w:cs="Arial"/>
          <w:sz w:val="20"/>
          <w:szCs w:val="20"/>
        </w:rPr>
        <w:t>s</w:t>
      </w:r>
      <w:r w:rsidR="00B50B6E" w:rsidRPr="0051170E">
        <w:rPr>
          <w:rFonts w:ascii="Arial" w:hAnsi="Arial" w:cs="Arial"/>
          <w:sz w:val="20"/>
          <w:szCs w:val="20"/>
        </w:rPr>
        <w:t xml:space="preserve"> auch heute und in den kommenden Jahren</w:t>
      </w:r>
      <w:r w:rsidR="00086EA3" w:rsidRPr="0051170E">
        <w:rPr>
          <w:rFonts w:ascii="Arial" w:hAnsi="Arial" w:cs="Arial"/>
          <w:sz w:val="20"/>
          <w:szCs w:val="20"/>
        </w:rPr>
        <w:t xml:space="preserve"> </w:t>
      </w:r>
      <w:r w:rsidR="00B50B6E" w:rsidRPr="0051170E">
        <w:rPr>
          <w:rFonts w:ascii="Arial" w:hAnsi="Arial" w:cs="Arial"/>
          <w:sz w:val="20"/>
          <w:szCs w:val="20"/>
        </w:rPr>
        <w:t>Gültigkeit hat</w:t>
      </w:r>
      <w:r w:rsidR="002630E4" w:rsidRPr="0051170E">
        <w:rPr>
          <w:rFonts w:ascii="Arial" w:hAnsi="Arial" w:cs="Arial"/>
          <w:sz w:val="20"/>
          <w:szCs w:val="20"/>
        </w:rPr>
        <w:t xml:space="preserve">. Gemäss </w:t>
      </w:r>
      <w:r w:rsidR="00F4220D" w:rsidRPr="0051170E">
        <w:rPr>
          <w:rFonts w:ascii="Arial" w:hAnsi="Arial" w:cs="Arial"/>
          <w:sz w:val="20"/>
          <w:szCs w:val="20"/>
        </w:rPr>
        <w:t xml:space="preserve">den in der Agenda 2030 definierten nachhaltigen Entwicklungszielen sind die sozialen, wirtschaftlichen und ökologischen Dimensionen ausgewogen zu berücksichtigen, um </w:t>
      </w:r>
      <w:r w:rsidR="00004C20">
        <w:rPr>
          <w:rFonts w:ascii="Arial" w:hAnsi="Arial" w:cs="Arial"/>
          <w:sz w:val="20"/>
          <w:szCs w:val="20"/>
        </w:rPr>
        <w:t xml:space="preserve">die Voraussetzungen für </w:t>
      </w:r>
      <w:r w:rsidR="00F4220D" w:rsidRPr="0051170E">
        <w:rPr>
          <w:rFonts w:ascii="Arial" w:hAnsi="Arial" w:cs="Arial"/>
          <w:sz w:val="20"/>
          <w:szCs w:val="20"/>
        </w:rPr>
        <w:t xml:space="preserve">eine prosperierende Wirtschaft zu </w:t>
      </w:r>
      <w:r w:rsidR="00004C20">
        <w:rPr>
          <w:rFonts w:ascii="Arial" w:hAnsi="Arial" w:cs="Arial"/>
          <w:sz w:val="20"/>
          <w:szCs w:val="20"/>
        </w:rPr>
        <w:t>schaffen</w:t>
      </w:r>
      <w:r w:rsidR="00772884" w:rsidRPr="0051170E">
        <w:rPr>
          <w:rFonts w:ascii="Arial" w:hAnsi="Arial" w:cs="Arial"/>
          <w:sz w:val="20"/>
          <w:szCs w:val="20"/>
        </w:rPr>
        <w:t>.</w:t>
      </w:r>
      <w:r w:rsidR="00004C20">
        <w:rPr>
          <w:rFonts w:ascii="Arial" w:hAnsi="Arial" w:cs="Arial"/>
          <w:sz w:val="20"/>
          <w:szCs w:val="20"/>
        </w:rPr>
        <w:t xml:space="preserve"> Die </w:t>
      </w:r>
      <w:r w:rsidR="00EC6A40" w:rsidRPr="0051170E">
        <w:rPr>
          <w:rFonts w:ascii="Arial" w:hAnsi="Arial" w:cs="Arial"/>
          <w:sz w:val="20"/>
          <w:szCs w:val="20"/>
        </w:rPr>
        <w:t>rechtlichen und politischen Garantien für die Umsetzung menschenwürdiger Arbeit</w:t>
      </w:r>
      <w:r w:rsidR="002630E4" w:rsidRPr="0051170E">
        <w:rPr>
          <w:rFonts w:ascii="Arial" w:hAnsi="Arial" w:cs="Arial"/>
          <w:sz w:val="20"/>
          <w:szCs w:val="20"/>
        </w:rPr>
        <w:t>sformen</w:t>
      </w:r>
      <w:r w:rsidR="00EC6A40" w:rsidRPr="0051170E">
        <w:rPr>
          <w:rFonts w:ascii="Arial" w:hAnsi="Arial" w:cs="Arial"/>
          <w:sz w:val="20"/>
          <w:szCs w:val="20"/>
        </w:rPr>
        <w:t xml:space="preserve"> sind </w:t>
      </w:r>
      <w:r w:rsidR="00004C20">
        <w:rPr>
          <w:rFonts w:ascii="Arial" w:hAnsi="Arial" w:cs="Arial"/>
          <w:sz w:val="20"/>
          <w:szCs w:val="20"/>
        </w:rPr>
        <w:t xml:space="preserve">in diesem Zusammenhang ebenfalls </w:t>
      </w:r>
      <w:r w:rsidR="00EC6A40" w:rsidRPr="0051170E">
        <w:rPr>
          <w:rFonts w:ascii="Arial" w:hAnsi="Arial" w:cs="Arial"/>
          <w:sz w:val="20"/>
          <w:szCs w:val="20"/>
        </w:rPr>
        <w:t>von zentraler Bedeutung.</w:t>
      </w:r>
      <w:r w:rsidR="002630E4" w:rsidRPr="0051170E">
        <w:rPr>
          <w:rFonts w:ascii="Arial" w:hAnsi="Arial" w:cs="Arial"/>
          <w:sz w:val="20"/>
          <w:szCs w:val="20"/>
        </w:rPr>
        <w:t xml:space="preserve"> </w:t>
      </w:r>
      <w:r w:rsidR="00B66791" w:rsidRPr="0051170E">
        <w:rPr>
          <w:rFonts w:ascii="Arial" w:hAnsi="Arial" w:cs="Arial"/>
          <w:sz w:val="20"/>
          <w:szCs w:val="20"/>
        </w:rPr>
        <w:t>In der Schweiz sind die Einführung eines Vaterschaftsurlaubs, der Zugang zu</w:t>
      </w:r>
      <w:r w:rsidR="00004C20">
        <w:rPr>
          <w:rFonts w:ascii="Arial" w:hAnsi="Arial" w:cs="Arial"/>
          <w:sz w:val="20"/>
          <w:szCs w:val="20"/>
        </w:rPr>
        <w:t>r</w:t>
      </w:r>
      <w:r w:rsidR="00B66791" w:rsidRPr="0051170E">
        <w:rPr>
          <w:rFonts w:ascii="Arial" w:hAnsi="Arial" w:cs="Arial"/>
          <w:sz w:val="20"/>
          <w:szCs w:val="20"/>
        </w:rPr>
        <w:t xml:space="preserve"> lebenslange</w:t>
      </w:r>
      <w:r w:rsidR="00004C20">
        <w:rPr>
          <w:rFonts w:ascii="Arial" w:hAnsi="Arial" w:cs="Arial"/>
          <w:sz w:val="20"/>
          <w:szCs w:val="20"/>
        </w:rPr>
        <w:t>n</w:t>
      </w:r>
      <w:r w:rsidR="002630E4" w:rsidRPr="0051170E">
        <w:rPr>
          <w:rFonts w:ascii="Arial" w:hAnsi="Arial" w:cs="Arial"/>
          <w:sz w:val="20"/>
          <w:szCs w:val="20"/>
        </w:rPr>
        <w:t xml:space="preserve"> Aus- und Weiterbildung</w:t>
      </w:r>
      <w:r w:rsidR="00B66791" w:rsidRPr="0051170E">
        <w:rPr>
          <w:rFonts w:ascii="Arial" w:hAnsi="Arial" w:cs="Arial"/>
          <w:sz w:val="20"/>
          <w:szCs w:val="20"/>
        </w:rPr>
        <w:t xml:space="preserve">, der Schutz der Gesundheit, eine gute Altersvorsorge sowie die </w:t>
      </w:r>
      <w:r w:rsidR="002630E4" w:rsidRPr="0051170E">
        <w:rPr>
          <w:rFonts w:ascii="Arial" w:hAnsi="Arial" w:cs="Arial"/>
          <w:sz w:val="20"/>
          <w:szCs w:val="20"/>
        </w:rPr>
        <w:t xml:space="preserve">wirksame </w:t>
      </w:r>
      <w:r w:rsidR="00B66791" w:rsidRPr="0051170E">
        <w:rPr>
          <w:rFonts w:ascii="Arial" w:hAnsi="Arial" w:cs="Arial"/>
          <w:sz w:val="20"/>
          <w:szCs w:val="20"/>
        </w:rPr>
        <w:t xml:space="preserve">Bekämpfung </w:t>
      </w:r>
      <w:r w:rsidR="002630E4" w:rsidRPr="0051170E">
        <w:rPr>
          <w:rFonts w:ascii="Arial" w:hAnsi="Arial" w:cs="Arial"/>
          <w:sz w:val="20"/>
          <w:szCs w:val="20"/>
        </w:rPr>
        <w:t xml:space="preserve">alle </w:t>
      </w:r>
      <w:r w:rsidR="00B66791" w:rsidRPr="0051170E">
        <w:rPr>
          <w:rFonts w:ascii="Arial" w:hAnsi="Arial" w:cs="Arial"/>
          <w:sz w:val="20"/>
          <w:szCs w:val="20"/>
        </w:rPr>
        <w:t>Formen der Diskriminierung – sei es gegen Frauen, Migranten oder andere Personen</w:t>
      </w:r>
      <w:r w:rsidR="002630E4" w:rsidRPr="0051170E">
        <w:rPr>
          <w:rFonts w:ascii="Arial" w:hAnsi="Arial" w:cs="Arial"/>
          <w:sz w:val="20"/>
          <w:szCs w:val="20"/>
        </w:rPr>
        <w:t xml:space="preserve">gruppen </w:t>
      </w:r>
      <w:r w:rsidR="00B66791" w:rsidRPr="0051170E">
        <w:rPr>
          <w:rFonts w:ascii="Arial" w:hAnsi="Arial" w:cs="Arial"/>
          <w:sz w:val="20"/>
          <w:szCs w:val="20"/>
        </w:rPr>
        <w:t xml:space="preserve">– konkrete Beispiele für die zu erreichenden Ziele. </w:t>
      </w:r>
      <w:r w:rsidR="00967BED" w:rsidRPr="0051170E">
        <w:rPr>
          <w:rFonts w:ascii="Arial" w:hAnsi="Arial" w:cs="Arial"/>
          <w:sz w:val="20"/>
          <w:szCs w:val="20"/>
        </w:rPr>
        <w:t xml:space="preserve">Es ist daher wichtig, dass sich die Schweiz der Notwendigkeit eines normativen und regulatorischen Rahmens gegen </w:t>
      </w:r>
      <w:r w:rsidR="002630E4" w:rsidRPr="0051170E">
        <w:rPr>
          <w:rFonts w:ascii="Arial" w:hAnsi="Arial" w:cs="Arial"/>
          <w:sz w:val="20"/>
          <w:szCs w:val="20"/>
        </w:rPr>
        <w:t xml:space="preserve">den </w:t>
      </w:r>
      <w:r w:rsidR="00967BED" w:rsidRPr="0051170E">
        <w:rPr>
          <w:rFonts w:ascii="Arial" w:hAnsi="Arial" w:cs="Arial"/>
          <w:sz w:val="20"/>
          <w:szCs w:val="20"/>
        </w:rPr>
        <w:t>Abbau</w:t>
      </w:r>
      <w:r w:rsidR="002630E4" w:rsidRPr="0051170E">
        <w:rPr>
          <w:rFonts w:ascii="Arial" w:hAnsi="Arial" w:cs="Arial"/>
          <w:sz w:val="20"/>
          <w:szCs w:val="20"/>
        </w:rPr>
        <w:t xml:space="preserve"> der</w:t>
      </w:r>
      <w:r w:rsidR="00967BED" w:rsidRPr="0051170E">
        <w:rPr>
          <w:rFonts w:ascii="Arial" w:hAnsi="Arial" w:cs="Arial"/>
          <w:sz w:val="20"/>
          <w:szCs w:val="20"/>
        </w:rPr>
        <w:t xml:space="preserve"> </w:t>
      </w:r>
      <w:r w:rsidR="000C1B43" w:rsidRPr="0051170E">
        <w:rPr>
          <w:rFonts w:ascii="Arial" w:hAnsi="Arial" w:cs="Arial"/>
          <w:sz w:val="20"/>
          <w:szCs w:val="20"/>
        </w:rPr>
        <w:t xml:space="preserve">sozialen und politischen Rechte jeglicher Art </w:t>
      </w:r>
      <w:r w:rsidR="00967BED" w:rsidRPr="0051170E">
        <w:rPr>
          <w:rFonts w:ascii="Arial" w:hAnsi="Arial" w:cs="Arial"/>
          <w:sz w:val="20"/>
          <w:szCs w:val="20"/>
        </w:rPr>
        <w:t>bewusst ist</w:t>
      </w:r>
      <w:r w:rsidR="000C1B43" w:rsidRPr="0051170E">
        <w:rPr>
          <w:rFonts w:ascii="Arial" w:hAnsi="Arial" w:cs="Arial"/>
          <w:sz w:val="20"/>
          <w:szCs w:val="20"/>
        </w:rPr>
        <w:t>.</w:t>
      </w:r>
      <w:r w:rsidR="002630E4" w:rsidRPr="0051170E">
        <w:rPr>
          <w:rFonts w:ascii="Arial" w:hAnsi="Arial" w:cs="Arial"/>
          <w:sz w:val="20"/>
          <w:szCs w:val="20"/>
        </w:rPr>
        <w:t xml:space="preserve"> </w:t>
      </w:r>
      <w:r w:rsidR="000C1B43" w:rsidRPr="0051170E">
        <w:rPr>
          <w:rFonts w:ascii="Arial" w:hAnsi="Arial" w:cs="Arial"/>
          <w:sz w:val="20"/>
          <w:szCs w:val="20"/>
        </w:rPr>
        <w:t xml:space="preserve">Auch die Politik spielt </w:t>
      </w:r>
      <w:r w:rsidR="00004C20">
        <w:rPr>
          <w:rFonts w:ascii="Arial" w:hAnsi="Arial" w:cs="Arial"/>
          <w:sz w:val="20"/>
          <w:szCs w:val="20"/>
        </w:rPr>
        <w:t xml:space="preserve">bei der Schaffung entsprechender Rahmenbedingungen </w:t>
      </w:r>
      <w:r w:rsidR="000C1B43" w:rsidRPr="0051170E">
        <w:rPr>
          <w:rFonts w:ascii="Arial" w:hAnsi="Arial" w:cs="Arial"/>
          <w:sz w:val="20"/>
          <w:szCs w:val="20"/>
        </w:rPr>
        <w:t xml:space="preserve">eine wichtige Rolle und muss auf die Bedürfnisse der Arbeitnehmenden </w:t>
      </w:r>
      <w:r w:rsidR="002630E4" w:rsidRPr="0051170E">
        <w:rPr>
          <w:rFonts w:ascii="Arial" w:hAnsi="Arial" w:cs="Arial"/>
          <w:sz w:val="20"/>
          <w:szCs w:val="20"/>
        </w:rPr>
        <w:t>Rücksicht nehmen</w:t>
      </w:r>
      <w:r w:rsidR="000C1B43" w:rsidRPr="0051170E">
        <w:rPr>
          <w:rFonts w:ascii="Arial" w:hAnsi="Arial" w:cs="Arial"/>
          <w:sz w:val="20"/>
          <w:szCs w:val="20"/>
        </w:rPr>
        <w:t>.</w:t>
      </w:r>
    </w:p>
    <w:p w:rsidR="006B37F6" w:rsidRPr="0051170E" w:rsidRDefault="00086EA3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1170E">
        <w:rPr>
          <w:rFonts w:ascii="Arial" w:hAnsi="Arial" w:cs="Arial"/>
          <w:sz w:val="20"/>
          <w:szCs w:val="20"/>
        </w:rPr>
        <w:br/>
      </w: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04C20" w:rsidRPr="0051170E" w:rsidRDefault="00004C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03320" w:rsidRDefault="005033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03320" w:rsidRDefault="00503320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51170E" w:rsidRDefault="006B37F6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B37F6" w:rsidRPr="0051170E" w:rsidRDefault="006B37F6" w:rsidP="006B37F6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51170E">
        <w:rPr>
          <w:rFonts w:ascii="Arial" w:hAnsi="Arial" w:cs="Arial"/>
          <w:sz w:val="20"/>
          <w:szCs w:val="20"/>
        </w:rPr>
        <w:t>Travail.</w:t>
      </w:r>
      <w:r w:rsidR="00022D6A" w:rsidRPr="0051170E">
        <w:rPr>
          <w:rFonts w:ascii="Arial" w:hAnsi="Arial" w:cs="Arial"/>
          <w:sz w:val="20"/>
          <w:szCs w:val="20"/>
        </w:rPr>
        <w:t>Suisse, Hopfenweg 21, 3001 Bern</w:t>
      </w:r>
      <w:r w:rsidRPr="0051170E">
        <w:rPr>
          <w:rFonts w:ascii="Arial" w:hAnsi="Arial" w:cs="Arial"/>
          <w:sz w:val="20"/>
          <w:szCs w:val="20"/>
        </w:rPr>
        <w:t xml:space="preserve">, </w:t>
      </w:r>
      <w:r w:rsidR="00022D6A" w:rsidRPr="0051170E">
        <w:rPr>
          <w:rFonts w:ascii="Arial" w:hAnsi="Arial" w:cs="Arial"/>
          <w:sz w:val="20"/>
          <w:szCs w:val="20"/>
        </w:rPr>
        <w:t>Tel</w:t>
      </w:r>
      <w:r w:rsidRPr="0051170E">
        <w:rPr>
          <w:rFonts w:ascii="Arial" w:hAnsi="Arial" w:cs="Arial"/>
          <w:sz w:val="20"/>
          <w:szCs w:val="20"/>
        </w:rPr>
        <w:t>. 031 370 21 11, info@travailsuisse.ch,</w:t>
      </w:r>
    </w:p>
    <w:p w:rsidR="005C75A8" w:rsidRPr="0051170E" w:rsidRDefault="006B37F6" w:rsidP="00503320">
      <w:pPr>
        <w:spacing w:after="0" w:line="300" w:lineRule="exact"/>
        <w:jc w:val="center"/>
        <w:rPr>
          <w:rFonts w:ascii="Arial" w:hAnsi="Arial" w:cs="Arial"/>
          <w:i/>
          <w:sz w:val="20"/>
          <w:szCs w:val="20"/>
        </w:rPr>
      </w:pPr>
      <w:r w:rsidRPr="0051170E">
        <w:rPr>
          <w:rFonts w:ascii="Arial" w:hAnsi="Arial" w:cs="Arial"/>
          <w:sz w:val="20"/>
          <w:szCs w:val="20"/>
        </w:rPr>
        <w:t>www.travailsuisse.ch</w:t>
      </w:r>
    </w:p>
    <w:sectPr w:rsidR="005C75A8" w:rsidRPr="0051170E" w:rsidSect="006B37F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71" w:rsidRDefault="00146871" w:rsidP="00EF2DA4">
      <w:pPr>
        <w:spacing w:after="0" w:line="240" w:lineRule="auto"/>
      </w:pPr>
      <w:r>
        <w:separator/>
      </w:r>
    </w:p>
  </w:endnote>
  <w:endnote w:type="continuationSeparator" w:id="0">
    <w:p w:rsidR="00146871" w:rsidRDefault="00146871" w:rsidP="00EF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71" w:rsidRDefault="00146871" w:rsidP="00EF2DA4">
      <w:pPr>
        <w:spacing w:after="0" w:line="240" w:lineRule="auto"/>
      </w:pPr>
      <w:r>
        <w:separator/>
      </w:r>
    </w:p>
  </w:footnote>
  <w:footnote w:type="continuationSeparator" w:id="0">
    <w:p w:rsidR="00146871" w:rsidRDefault="00146871" w:rsidP="00EF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5F97"/>
    <w:multiLevelType w:val="hybridMultilevel"/>
    <w:tmpl w:val="261C6574"/>
    <w:lvl w:ilvl="0" w:tplc="AEE61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BBC"/>
    <w:multiLevelType w:val="hybridMultilevel"/>
    <w:tmpl w:val="7614783A"/>
    <w:lvl w:ilvl="0" w:tplc="4000C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B51"/>
    <w:rsid w:val="00004875"/>
    <w:rsid w:val="00004C20"/>
    <w:rsid w:val="00006386"/>
    <w:rsid w:val="0000749E"/>
    <w:rsid w:val="000121C0"/>
    <w:rsid w:val="00013A09"/>
    <w:rsid w:val="000155D0"/>
    <w:rsid w:val="00015F4D"/>
    <w:rsid w:val="00022972"/>
    <w:rsid w:val="00022D6A"/>
    <w:rsid w:val="000247C8"/>
    <w:rsid w:val="00031B04"/>
    <w:rsid w:val="00031E9D"/>
    <w:rsid w:val="00041FFB"/>
    <w:rsid w:val="0005506C"/>
    <w:rsid w:val="00057C2E"/>
    <w:rsid w:val="00061918"/>
    <w:rsid w:val="000705BA"/>
    <w:rsid w:val="0007266A"/>
    <w:rsid w:val="0007301F"/>
    <w:rsid w:val="0007585C"/>
    <w:rsid w:val="00076A48"/>
    <w:rsid w:val="00081F31"/>
    <w:rsid w:val="00086EA3"/>
    <w:rsid w:val="000875BE"/>
    <w:rsid w:val="00096C10"/>
    <w:rsid w:val="000A1F5B"/>
    <w:rsid w:val="000A2630"/>
    <w:rsid w:val="000A2BF5"/>
    <w:rsid w:val="000A60F2"/>
    <w:rsid w:val="000A67D4"/>
    <w:rsid w:val="000B301E"/>
    <w:rsid w:val="000B7CB1"/>
    <w:rsid w:val="000C1B43"/>
    <w:rsid w:val="000C2093"/>
    <w:rsid w:val="000D2F75"/>
    <w:rsid w:val="000D2F8C"/>
    <w:rsid w:val="000D5526"/>
    <w:rsid w:val="000D5DC5"/>
    <w:rsid w:val="000D5EAD"/>
    <w:rsid w:val="000E382D"/>
    <w:rsid w:val="000E3836"/>
    <w:rsid w:val="000E7B43"/>
    <w:rsid w:val="000F1518"/>
    <w:rsid w:val="00103A2F"/>
    <w:rsid w:val="00104759"/>
    <w:rsid w:val="001051C8"/>
    <w:rsid w:val="00110CFE"/>
    <w:rsid w:val="0012343D"/>
    <w:rsid w:val="001240FB"/>
    <w:rsid w:val="001251E8"/>
    <w:rsid w:val="00126A3A"/>
    <w:rsid w:val="00132F62"/>
    <w:rsid w:val="00133C88"/>
    <w:rsid w:val="001346D3"/>
    <w:rsid w:val="001411B6"/>
    <w:rsid w:val="0014198E"/>
    <w:rsid w:val="00144415"/>
    <w:rsid w:val="00146651"/>
    <w:rsid w:val="00146871"/>
    <w:rsid w:val="00151025"/>
    <w:rsid w:val="00156E7D"/>
    <w:rsid w:val="00161651"/>
    <w:rsid w:val="00161D2F"/>
    <w:rsid w:val="001635C1"/>
    <w:rsid w:val="00166D91"/>
    <w:rsid w:val="00176185"/>
    <w:rsid w:val="00176B8B"/>
    <w:rsid w:val="00177DA1"/>
    <w:rsid w:val="0018750E"/>
    <w:rsid w:val="001916CF"/>
    <w:rsid w:val="0019383E"/>
    <w:rsid w:val="00195F79"/>
    <w:rsid w:val="00197EF1"/>
    <w:rsid w:val="001A251B"/>
    <w:rsid w:val="001A598B"/>
    <w:rsid w:val="001A5A83"/>
    <w:rsid w:val="001B0B6B"/>
    <w:rsid w:val="001B3BC7"/>
    <w:rsid w:val="001B4B74"/>
    <w:rsid w:val="001C08A2"/>
    <w:rsid w:val="001C26D1"/>
    <w:rsid w:val="001C4BC1"/>
    <w:rsid w:val="001C7B13"/>
    <w:rsid w:val="001D4F9D"/>
    <w:rsid w:val="001D75B5"/>
    <w:rsid w:val="001E3319"/>
    <w:rsid w:val="001E6219"/>
    <w:rsid w:val="001F22C0"/>
    <w:rsid w:val="001F7EFB"/>
    <w:rsid w:val="002010DA"/>
    <w:rsid w:val="00201908"/>
    <w:rsid w:val="0020321C"/>
    <w:rsid w:val="00204E82"/>
    <w:rsid w:val="002161EB"/>
    <w:rsid w:val="00226B8F"/>
    <w:rsid w:val="00226E53"/>
    <w:rsid w:val="00235BB1"/>
    <w:rsid w:val="00241BB0"/>
    <w:rsid w:val="00246D37"/>
    <w:rsid w:val="00251887"/>
    <w:rsid w:val="00260C6D"/>
    <w:rsid w:val="002630E4"/>
    <w:rsid w:val="002735E8"/>
    <w:rsid w:val="00273EA5"/>
    <w:rsid w:val="0027452B"/>
    <w:rsid w:val="00274639"/>
    <w:rsid w:val="00277E3D"/>
    <w:rsid w:val="002801C5"/>
    <w:rsid w:val="002811AD"/>
    <w:rsid w:val="00281BB3"/>
    <w:rsid w:val="00282D92"/>
    <w:rsid w:val="00286EA6"/>
    <w:rsid w:val="00296873"/>
    <w:rsid w:val="00297201"/>
    <w:rsid w:val="002A02C9"/>
    <w:rsid w:val="002A037B"/>
    <w:rsid w:val="002A132C"/>
    <w:rsid w:val="002A6394"/>
    <w:rsid w:val="002A6805"/>
    <w:rsid w:val="002B1486"/>
    <w:rsid w:val="002B1AC5"/>
    <w:rsid w:val="002B2725"/>
    <w:rsid w:val="002B5DBD"/>
    <w:rsid w:val="002C44DE"/>
    <w:rsid w:val="002D5B2A"/>
    <w:rsid w:val="002D717B"/>
    <w:rsid w:val="002D79A8"/>
    <w:rsid w:val="002D7AB9"/>
    <w:rsid w:val="002E3158"/>
    <w:rsid w:val="002E4B51"/>
    <w:rsid w:val="002E5D19"/>
    <w:rsid w:val="002E6A3C"/>
    <w:rsid w:val="002F3F6F"/>
    <w:rsid w:val="00301066"/>
    <w:rsid w:val="00303698"/>
    <w:rsid w:val="00306966"/>
    <w:rsid w:val="0031336A"/>
    <w:rsid w:val="003147ED"/>
    <w:rsid w:val="00317700"/>
    <w:rsid w:val="003219F5"/>
    <w:rsid w:val="00324BA4"/>
    <w:rsid w:val="00324F77"/>
    <w:rsid w:val="003266FC"/>
    <w:rsid w:val="00327AD2"/>
    <w:rsid w:val="00330BE6"/>
    <w:rsid w:val="003349B5"/>
    <w:rsid w:val="00344D8D"/>
    <w:rsid w:val="003502BD"/>
    <w:rsid w:val="00350E07"/>
    <w:rsid w:val="00351289"/>
    <w:rsid w:val="0035335F"/>
    <w:rsid w:val="003539FB"/>
    <w:rsid w:val="00354D2C"/>
    <w:rsid w:val="0036262D"/>
    <w:rsid w:val="003630AC"/>
    <w:rsid w:val="0036597A"/>
    <w:rsid w:val="00370E9B"/>
    <w:rsid w:val="003739CE"/>
    <w:rsid w:val="00376839"/>
    <w:rsid w:val="003839F9"/>
    <w:rsid w:val="0038564A"/>
    <w:rsid w:val="00391C09"/>
    <w:rsid w:val="00394B74"/>
    <w:rsid w:val="00394D8A"/>
    <w:rsid w:val="003960CB"/>
    <w:rsid w:val="003A22A0"/>
    <w:rsid w:val="003A528B"/>
    <w:rsid w:val="003A61E5"/>
    <w:rsid w:val="003B1933"/>
    <w:rsid w:val="003C028B"/>
    <w:rsid w:val="003C24C9"/>
    <w:rsid w:val="003D3115"/>
    <w:rsid w:val="003D392C"/>
    <w:rsid w:val="003D5382"/>
    <w:rsid w:val="003E7312"/>
    <w:rsid w:val="003F1592"/>
    <w:rsid w:val="003F2C32"/>
    <w:rsid w:val="00403ECE"/>
    <w:rsid w:val="0041020A"/>
    <w:rsid w:val="004108B7"/>
    <w:rsid w:val="00412F7B"/>
    <w:rsid w:val="004178BF"/>
    <w:rsid w:val="00420EBE"/>
    <w:rsid w:val="0042417F"/>
    <w:rsid w:val="004255B2"/>
    <w:rsid w:val="00425838"/>
    <w:rsid w:val="004335B1"/>
    <w:rsid w:val="004379E0"/>
    <w:rsid w:val="00442742"/>
    <w:rsid w:val="0044692E"/>
    <w:rsid w:val="00452900"/>
    <w:rsid w:val="00456FB6"/>
    <w:rsid w:val="00460D5F"/>
    <w:rsid w:val="00467DCC"/>
    <w:rsid w:val="0047108C"/>
    <w:rsid w:val="00471FC3"/>
    <w:rsid w:val="00474F8D"/>
    <w:rsid w:val="00475497"/>
    <w:rsid w:val="00475E68"/>
    <w:rsid w:val="00476FE8"/>
    <w:rsid w:val="00480A5D"/>
    <w:rsid w:val="0048488F"/>
    <w:rsid w:val="00496AF8"/>
    <w:rsid w:val="004B51CA"/>
    <w:rsid w:val="004C0786"/>
    <w:rsid w:val="004D1CF8"/>
    <w:rsid w:val="004D554D"/>
    <w:rsid w:val="004E26AE"/>
    <w:rsid w:val="004E282B"/>
    <w:rsid w:val="004E3E47"/>
    <w:rsid w:val="004F3288"/>
    <w:rsid w:val="004F3D2B"/>
    <w:rsid w:val="00500186"/>
    <w:rsid w:val="00503320"/>
    <w:rsid w:val="0051170E"/>
    <w:rsid w:val="00516400"/>
    <w:rsid w:val="005260AE"/>
    <w:rsid w:val="005314FD"/>
    <w:rsid w:val="00531CC1"/>
    <w:rsid w:val="005360C4"/>
    <w:rsid w:val="005369BA"/>
    <w:rsid w:val="005415EF"/>
    <w:rsid w:val="005444A2"/>
    <w:rsid w:val="00545144"/>
    <w:rsid w:val="00552478"/>
    <w:rsid w:val="00557A63"/>
    <w:rsid w:val="00561929"/>
    <w:rsid w:val="00565714"/>
    <w:rsid w:val="00573F8B"/>
    <w:rsid w:val="005810A2"/>
    <w:rsid w:val="005852AC"/>
    <w:rsid w:val="00585A0E"/>
    <w:rsid w:val="00587AFE"/>
    <w:rsid w:val="005940D9"/>
    <w:rsid w:val="005A213E"/>
    <w:rsid w:val="005A3B35"/>
    <w:rsid w:val="005A3CCF"/>
    <w:rsid w:val="005A5011"/>
    <w:rsid w:val="005B0428"/>
    <w:rsid w:val="005B4C05"/>
    <w:rsid w:val="005B5346"/>
    <w:rsid w:val="005C3221"/>
    <w:rsid w:val="005C432D"/>
    <w:rsid w:val="005C43F3"/>
    <w:rsid w:val="005C75A8"/>
    <w:rsid w:val="005C7C87"/>
    <w:rsid w:val="005D28D4"/>
    <w:rsid w:val="005D71A0"/>
    <w:rsid w:val="00602FE9"/>
    <w:rsid w:val="00615B51"/>
    <w:rsid w:val="006240BF"/>
    <w:rsid w:val="00627679"/>
    <w:rsid w:val="00630CC7"/>
    <w:rsid w:val="0063189F"/>
    <w:rsid w:val="00631DDD"/>
    <w:rsid w:val="00633D9E"/>
    <w:rsid w:val="00636F6E"/>
    <w:rsid w:val="00641861"/>
    <w:rsid w:val="00645CF2"/>
    <w:rsid w:val="006502F2"/>
    <w:rsid w:val="006535AF"/>
    <w:rsid w:val="00653E16"/>
    <w:rsid w:val="00655068"/>
    <w:rsid w:val="006572FD"/>
    <w:rsid w:val="006575D4"/>
    <w:rsid w:val="00657707"/>
    <w:rsid w:val="00660B55"/>
    <w:rsid w:val="006611DD"/>
    <w:rsid w:val="00663AED"/>
    <w:rsid w:val="006648E1"/>
    <w:rsid w:val="00673D66"/>
    <w:rsid w:val="0067706C"/>
    <w:rsid w:val="006858A1"/>
    <w:rsid w:val="00690B33"/>
    <w:rsid w:val="0069311E"/>
    <w:rsid w:val="00696699"/>
    <w:rsid w:val="006A1C49"/>
    <w:rsid w:val="006A4510"/>
    <w:rsid w:val="006A524E"/>
    <w:rsid w:val="006A6592"/>
    <w:rsid w:val="006B37F6"/>
    <w:rsid w:val="006B382A"/>
    <w:rsid w:val="006B43FE"/>
    <w:rsid w:val="006C3E9B"/>
    <w:rsid w:val="006C7232"/>
    <w:rsid w:val="006D0525"/>
    <w:rsid w:val="006D3CA2"/>
    <w:rsid w:val="006D41B3"/>
    <w:rsid w:val="006D4C02"/>
    <w:rsid w:val="006D6287"/>
    <w:rsid w:val="006E3F46"/>
    <w:rsid w:val="006E7EC2"/>
    <w:rsid w:val="006F080F"/>
    <w:rsid w:val="006F27C2"/>
    <w:rsid w:val="006F284D"/>
    <w:rsid w:val="006F6C25"/>
    <w:rsid w:val="007006D6"/>
    <w:rsid w:val="007135A1"/>
    <w:rsid w:val="00721520"/>
    <w:rsid w:val="00744F81"/>
    <w:rsid w:val="00756E0F"/>
    <w:rsid w:val="007622B2"/>
    <w:rsid w:val="00772884"/>
    <w:rsid w:val="00780E6D"/>
    <w:rsid w:val="00783A6A"/>
    <w:rsid w:val="007842CB"/>
    <w:rsid w:val="0078778C"/>
    <w:rsid w:val="0079218E"/>
    <w:rsid w:val="00792F0F"/>
    <w:rsid w:val="007961DC"/>
    <w:rsid w:val="00796569"/>
    <w:rsid w:val="0079725B"/>
    <w:rsid w:val="007A09CA"/>
    <w:rsid w:val="007A557C"/>
    <w:rsid w:val="007A79F5"/>
    <w:rsid w:val="007B2065"/>
    <w:rsid w:val="007C0E8B"/>
    <w:rsid w:val="007C1654"/>
    <w:rsid w:val="007C7760"/>
    <w:rsid w:val="007D216A"/>
    <w:rsid w:val="007D7170"/>
    <w:rsid w:val="007D76F7"/>
    <w:rsid w:val="007E0BD7"/>
    <w:rsid w:val="007E55CF"/>
    <w:rsid w:val="007F1EDD"/>
    <w:rsid w:val="007F3F4C"/>
    <w:rsid w:val="008024B7"/>
    <w:rsid w:val="008045B5"/>
    <w:rsid w:val="0081239F"/>
    <w:rsid w:val="008155E0"/>
    <w:rsid w:val="008251C3"/>
    <w:rsid w:val="00826B3D"/>
    <w:rsid w:val="00831F16"/>
    <w:rsid w:val="00842A99"/>
    <w:rsid w:val="00844028"/>
    <w:rsid w:val="0084598A"/>
    <w:rsid w:val="00850FA9"/>
    <w:rsid w:val="00856A61"/>
    <w:rsid w:val="00857FAB"/>
    <w:rsid w:val="008636DA"/>
    <w:rsid w:val="00867A09"/>
    <w:rsid w:val="00873E93"/>
    <w:rsid w:val="00874833"/>
    <w:rsid w:val="00883526"/>
    <w:rsid w:val="0088564D"/>
    <w:rsid w:val="00885B87"/>
    <w:rsid w:val="00887F79"/>
    <w:rsid w:val="00892759"/>
    <w:rsid w:val="008967E0"/>
    <w:rsid w:val="008975C1"/>
    <w:rsid w:val="008A13C6"/>
    <w:rsid w:val="008A31E3"/>
    <w:rsid w:val="008A73BE"/>
    <w:rsid w:val="008B5DFA"/>
    <w:rsid w:val="008B7D01"/>
    <w:rsid w:val="008C14CE"/>
    <w:rsid w:val="008C4994"/>
    <w:rsid w:val="008C6013"/>
    <w:rsid w:val="008C78B8"/>
    <w:rsid w:val="008E312E"/>
    <w:rsid w:val="008F0EB6"/>
    <w:rsid w:val="008F1654"/>
    <w:rsid w:val="008F3DC0"/>
    <w:rsid w:val="008F6310"/>
    <w:rsid w:val="00901BC5"/>
    <w:rsid w:val="00904FF3"/>
    <w:rsid w:val="009060F3"/>
    <w:rsid w:val="00907A1E"/>
    <w:rsid w:val="0091004E"/>
    <w:rsid w:val="009107F4"/>
    <w:rsid w:val="009117E6"/>
    <w:rsid w:val="0091275A"/>
    <w:rsid w:val="009138B0"/>
    <w:rsid w:val="00921DC7"/>
    <w:rsid w:val="00923D54"/>
    <w:rsid w:val="009324AC"/>
    <w:rsid w:val="009339FB"/>
    <w:rsid w:val="009414EE"/>
    <w:rsid w:val="0094436A"/>
    <w:rsid w:val="009468AD"/>
    <w:rsid w:val="0095012E"/>
    <w:rsid w:val="00950F78"/>
    <w:rsid w:val="009543F2"/>
    <w:rsid w:val="009556BE"/>
    <w:rsid w:val="00961363"/>
    <w:rsid w:val="0096182C"/>
    <w:rsid w:val="00967BED"/>
    <w:rsid w:val="00977FAC"/>
    <w:rsid w:val="0098772A"/>
    <w:rsid w:val="009963C4"/>
    <w:rsid w:val="009A4609"/>
    <w:rsid w:val="009A476C"/>
    <w:rsid w:val="009B1CA3"/>
    <w:rsid w:val="009B4797"/>
    <w:rsid w:val="009B70A6"/>
    <w:rsid w:val="009C0774"/>
    <w:rsid w:val="009C0960"/>
    <w:rsid w:val="009C1240"/>
    <w:rsid w:val="009C124B"/>
    <w:rsid w:val="009C1AD6"/>
    <w:rsid w:val="009C304C"/>
    <w:rsid w:val="009C6036"/>
    <w:rsid w:val="009D1096"/>
    <w:rsid w:val="009D14F1"/>
    <w:rsid w:val="009D6F38"/>
    <w:rsid w:val="009E4742"/>
    <w:rsid w:val="009E5DC9"/>
    <w:rsid w:val="009F1E38"/>
    <w:rsid w:val="009F7C37"/>
    <w:rsid w:val="00A01E6C"/>
    <w:rsid w:val="00A0407A"/>
    <w:rsid w:val="00A05268"/>
    <w:rsid w:val="00A07F5A"/>
    <w:rsid w:val="00A13734"/>
    <w:rsid w:val="00A14116"/>
    <w:rsid w:val="00A14533"/>
    <w:rsid w:val="00A23EBC"/>
    <w:rsid w:val="00A2663A"/>
    <w:rsid w:val="00A2742C"/>
    <w:rsid w:val="00A34635"/>
    <w:rsid w:val="00A425F3"/>
    <w:rsid w:val="00A50565"/>
    <w:rsid w:val="00A50C91"/>
    <w:rsid w:val="00A53BC1"/>
    <w:rsid w:val="00A60276"/>
    <w:rsid w:val="00A607D0"/>
    <w:rsid w:val="00A63F0B"/>
    <w:rsid w:val="00A707E5"/>
    <w:rsid w:val="00A76D6F"/>
    <w:rsid w:val="00A76E2F"/>
    <w:rsid w:val="00A81BA6"/>
    <w:rsid w:val="00A87E1D"/>
    <w:rsid w:val="00A90873"/>
    <w:rsid w:val="00A92A6B"/>
    <w:rsid w:val="00AA039D"/>
    <w:rsid w:val="00AB11B7"/>
    <w:rsid w:val="00AB5F0C"/>
    <w:rsid w:val="00AB6D0E"/>
    <w:rsid w:val="00AC2518"/>
    <w:rsid w:val="00AD05B6"/>
    <w:rsid w:val="00AD08AF"/>
    <w:rsid w:val="00AD1200"/>
    <w:rsid w:val="00AD12D0"/>
    <w:rsid w:val="00AD232A"/>
    <w:rsid w:val="00AD49CE"/>
    <w:rsid w:val="00AD6B59"/>
    <w:rsid w:val="00AE0A6F"/>
    <w:rsid w:val="00AE0C1E"/>
    <w:rsid w:val="00AE4A00"/>
    <w:rsid w:val="00AE7247"/>
    <w:rsid w:val="00AE771D"/>
    <w:rsid w:val="00AF28DC"/>
    <w:rsid w:val="00AF322B"/>
    <w:rsid w:val="00AF50D0"/>
    <w:rsid w:val="00B074D6"/>
    <w:rsid w:val="00B1191B"/>
    <w:rsid w:val="00B1239B"/>
    <w:rsid w:val="00B1422A"/>
    <w:rsid w:val="00B1684B"/>
    <w:rsid w:val="00B2497C"/>
    <w:rsid w:val="00B2607E"/>
    <w:rsid w:val="00B26366"/>
    <w:rsid w:val="00B2679A"/>
    <w:rsid w:val="00B27B64"/>
    <w:rsid w:val="00B36DF3"/>
    <w:rsid w:val="00B45997"/>
    <w:rsid w:val="00B45D66"/>
    <w:rsid w:val="00B50B6E"/>
    <w:rsid w:val="00B526BA"/>
    <w:rsid w:val="00B52F2B"/>
    <w:rsid w:val="00B54E2F"/>
    <w:rsid w:val="00B55F56"/>
    <w:rsid w:val="00B567BE"/>
    <w:rsid w:val="00B6000F"/>
    <w:rsid w:val="00B606FF"/>
    <w:rsid w:val="00B61690"/>
    <w:rsid w:val="00B6372A"/>
    <w:rsid w:val="00B63AE6"/>
    <w:rsid w:val="00B63F18"/>
    <w:rsid w:val="00B66791"/>
    <w:rsid w:val="00B81279"/>
    <w:rsid w:val="00B83C11"/>
    <w:rsid w:val="00B8693C"/>
    <w:rsid w:val="00B9240F"/>
    <w:rsid w:val="00B93F88"/>
    <w:rsid w:val="00B9660F"/>
    <w:rsid w:val="00B9734A"/>
    <w:rsid w:val="00BA3986"/>
    <w:rsid w:val="00BA39CF"/>
    <w:rsid w:val="00BA4F4D"/>
    <w:rsid w:val="00BB43F4"/>
    <w:rsid w:val="00BB5215"/>
    <w:rsid w:val="00BB625D"/>
    <w:rsid w:val="00BB6C64"/>
    <w:rsid w:val="00BC261E"/>
    <w:rsid w:val="00BC2BBA"/>
    <w:rsid w:val="00BC4230"/>
    <w:rsid w:val="00BC4D1D"/>
    <w:rsid w:val="00BC78D6"/>
    <w:rsid w:val="00BD1F37"/>
    <w:rsid w:val="00BD444E"/>
    <w:rsid w:val="00BD4C9D"/>
    <w:rsid w:val="00BD5EBA"/>
    <w:rsid w:val="00BD6CAC"/>
    <w:rsid w:val="00BE0F05"/>
    <w:rsid w:val="00C00B60"/>
    <w:rsid w:val="00C029A7"/>
    <w:rsid w:val="00C032E3"/>
    <w:rsid w:val="00C033E0"/>
    <w:rsid w:val="00C0594E"/>
    <w:rsid w:val="00C05B83"/>
    <w:rsid w:val="00C10621"/>
    <w:rsid w:val="00C11BED"/>
    <w:rsid w:val="00C17EDE"/>
    <w:rsid w:val="00C2268C"/>
    <w:rsid w:val="00C30996"/>
    <w:rsid w:val="00C43BCC"/>
    <w:rsid w:val="00C45257"/>
    <w:rsid w:val="00C4764D"/>
    <w:rsid w:val="00C477FA"/>
    <w:rsid w:val="00C538C1"/>
    <w:rsid w:val="00C563A2"/>
    <w:rsid w:val="00C625D9"/>
    <w:rsid w:val="00C628A2"/>
    <w:rsid w:val="00C635F6"/>
    <w:rsid w:val="00C656ED"/>
    <w:rsid w:val="00C660DD"/>
    <w:rsid w:val="00C67C59"/>
    <w:rsid w:val="00C705DA"/>
    <w:rsid w:val="00C73F9C"/>
    <w:rsid w:val="00C80D26"/>
    <w:rsid w:val="00C848C8"/>
    <w:rsid w:val="00C84954"/>
    <w:rsid w:val="00C867D1"/>
    <w:rsid w:val="00C87132"/>
    <w:rsid w:val="00C94788"/>
    <w:rsid w:val="00C955E3"/>
    <w:rsid w:val="00CA48C4"/>
    <w:rsid w:val="00CB1211"/>
    <w:rsid w:val="00CB133B"/>
    <w:rsid w:val="00CB4558"/>
    <w:rsid w:val="00CB4D44"/>
    <w:rsid w:val="00CC1049"/>
    <w:rsid w:val="00CC3CBF"/>
    <w:rsid w:val="00CD4EFE"/>
    <w:rsid w:val="00CD59B2"/>
    <w:rsid w:val="00CD6B10"/>
    <w:rsid w:val="00CD733B"/>
    <w:rsid w:val="00CE265A"/>
    <w:rsid w:val="00CE7BB2"/>
    <w:rsid w:val="00CF1E43"/>
    <w:rsid w:val="00CF213D"/>
    <w:rsid w:val="00D00767"/>
    <w:rsid w:val="00D06EC0"/>
    <w:rsid w:val="00D10095"/>
    <w:rsid w:val="00D11ED9"/>
    <w:rsid w:val="00D13D6B"/>
    <w:rsid w:val="00D144A8"/>
    <w:rsid w:val="00D22C05"/>
    <w:rsid w:val="00D30B27"/>
    <w:rsid w:val="00D37FFA"/>
    <w:rsid w:val="00D40AED"/>
    <w:rsid w:val="00D453EE"/>
    <w:rsid w:val="00D5408F"/>
    <w:rsid w:val="00D56AF6"/>
    <w:rsid w:val="00D67950"/>
    <w:rsid w:val="00D771A0"/>
    <w:rsid w:val="00D81E9D"/>
    <w:rsid w:val="00D83768"/>
    <w:rsid w:val="00D93234"/>
    <w:rsid w:val="00D97B11"/>
    <w:rsid w:val="00DA458D"/>
    <w:rsid w:val="00DA4D35"/>
    <w:rsid w:val="00DA601A"/>
    <w:rsid w:val="00DA6694"/>
    <w:rsid w:val="00DA6E23"/>
    <w:rsid w:val="00DA7A64"/>
    <w:rsid w:val="00DB312B"/>
    <w:rsid w:val="00DB54CD"/>
    <w:rsid w:val="00DC0231"/>
    <w:rsid w:val="00DC3A00"/>
    <w:rsid w:val="00DC4AD7"/>
    <w:rsid w:val="00DC5F9A"/>
    <w:rsid w:val="00DD2BC8"/>
    <w:rsid w:val="00DE51A9"/>
    <w:rsid w:val="00DE6E50"/>
    <w:rsid w:val="00DF1319"/>
    <w:rsid w:val="00DF1B4B"/>
    <w:rsid w:val="00DF247A"/>
    <w:rsid w:val="00DF3C0D"/>
    <w:rsid w:val="00DF4272"/>
    <w:rsid w:val="00DF533A"/>
    <w:rsid w:val="00DF6415"/>
    <w:rsid w:val="00E010BE"/>
    <w:rsid w:val="00E10843"/>
    <w:rsid w:val="00E1520C"/>
    <w:rsid w:val="00E1704D"/>
    <w:rsid w:val="00E1788D"/>
    <w:rsid w:val="00E20951"/>
    <w:rsid w:val="00E31806"/>
    <w:rsid w:val="00E345F7"/>
    <w:rsid w:val="00E4068F"/>
    <w:rsid w:val="00E43F89"/>
    <w:rsid w:val="00E50572"/>
    <w:rsid w:val="00E509D7"/>
    <w:rsid w:val="00E5692B"/>
    <w:rsid w:val="00E60F24"/>
    <w:rsid w:val="00E61666"/>
    <w:rsid w:val="00E629A3"/>
    <w:rsid w:val="00E650B6"/>
    <w:rsid w:val="00E672EB"/>
    <w:rsid w:val="00E73B07"/>
    <w:rsid w:val="00E7431E"/>
    <w:rsid w:val="00E8117A"/>
    <w:rsid w:val="00E811E3"/>
    <w:rsid w:val="00E90667"/>
    <w:rsid w:val="00E936C2"/>
    <w:rsid w:val="00E9591B"/>
    <w:rsid w:val="00EA30DB"/>
    <w:rsid w:val="00EA4CE3"/>
    <w:rsid w:val="00EA6125"/>
    <w:rsid w:val="00EB0B15"/>
    <w:rsid w:val="00EB5150"/>
    <w:rsid w:val="00EC2D61"/>
    <w:rsid w:val="00EC6A40"/>
    <w:rsid w:val="00ED05D8"/>
    <w:rsid w:val="00ED21B7"/>
    <w:rsid w:val="00ED27DD"/>
    <w:rsid w:val="00EE703E"/>
    <w:rsid w:val="00EE7FBD"/>
    <w:rsid w:val="00EF0A8D"/>
    <w:rsid w:val="00EF0CA6"/>
    <w:rsid w:val="00EF2119"/>
    <w:rsid w:val="00EF2DA4"/>
    <w:rsid w:val="00EF5CC1"/>
    <w:rsid w:val="00EF7AC4"/>
    <w:rsid w:val="00F13187"/>
    <w:rsid w:val="00F14063"/>
    <w:rsid w:val="00F145E5"/>
    <w:rsid w:val="00F173C8"/>
    <w:rsid w:val="00F242E5"/>
    <w:rsid w:val="00F33678"/>
    <w:rsid w:val="00F33937"/>
    <w:rsid w:val="00F4220D"/>
    <w:rsid w:val="00F4402C"/>
    <w:rsid w:val="00F504DE"/>
    <w:rsid w:val="00F5090B"/>
    <w:rsid w:val="00F57065"/>
    <w:rsid w:val="00F5741A"/>
    <w:rsid w:val="00F74852"/>
    <w:rsid w:val="00F7499C"/>
    <w:rsid w:val="00F76825"/>
    <w:rsid w:val="00F849C8"/>
    <w:rsid w:val="00F871C4"/>
    <w:rsid w:val="00F94254"/>
    <w:rsid w:val="00FA1B93"/>
    <w:rsid w:val="00FB4C46"/>
    <w:rsid w:val="00FC56F7"/>
    <w:rsid w:val="00FD1827"/>
    <w:rsid w:val="00FE238E"/>
    <w:rsid w:val="00FE610D"/>
    <w:rsid w:val="00FE6AD0"/>
    <w:rsid w:val="00FF500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EB17EB-7435-4831-9295-0ECC375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C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7D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68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6A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DA4"/>
  </w:style>
  <w:style w:type="paragraph" w:styleId="Fuzeile">
    <w:name w:val="footer"/>
    <w:basedOn w:val="Standard"/>
    <w:link w:val="FuzeileZchn"/>
    <w:uiPriority w:val="99"/>
    <w:unhideWhenUsed/>
    <w:rsid w:val="00EF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DA4"/>
  </w:style>
  <w:style w:type="paragraph" w:styleId="StandardWeb">
    <w:name w:val="Normal (Web)"/>
    <w:basedOn w:val="Standard"/>
    <w:uiPriority w:val="99"/>
    <w:semiHidden/>
    <w:unhideWhenUsed/>
    <w:rsid w:val="0063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AA5C-6936-4E75-881F-F9B5A06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Meyer</dc:creator>
  <cp:keywords/>
  <dc:description/>
  <cp:lastModifiedBy>Linda Rosenkranz</cp:lastModifiedBy>
  <cp:revision>4</cp:revision>
  <cp:lastPrinted>2019-05-20T07:21:00Z</cp:lastPrinted>
  <dcterms:created xsi:type="dcterms:W3CDTF">2019-05-20T07:56:00Z</dcterms:created>
  <dcterms:modified xsi:type="dcterms:W3CDTF">2019-05-20T12:05:00Z</dcterms:modified>
</cp:coreProperties>
</file>