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94" w:rsidRPr="00F32A38" w:rsidRDefault="00303C94" w:rsidP="00F32A3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32A38"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1312" behindDoc="0" locked="0" layoutInCell="1" allowOverlap="1" wp14:anchorId="05596F0B" wp14:editId="5305A115">
            <wp:simplePos x="0" y="0"/>
            <wp:positionH relativeFrom="page">
              <wp:posOffset>-47625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2" name="Grafik 2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94" w:rsidRPr="00F32A38" w:rsidRDefault="00303C94" w:rsidP="00F32A3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303C94" w:rsidRPr="00F32A38" w:rsidRDefault="00303C94" w:rsidP="00F32A3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303C94" w:rsidRPr="00F32A38" w:rsidRDefault="00303C94" w:rsidP="00F32A3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303C94" w:rsidRPr="00F32A38" w:rsidRDefault="00303C94" w:rsidP="00F32A3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303C94" w:rsidRPr="00F32A38" w:rsidRDefault="00303C94" w:rsidP="00F32A3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32A38" w:rsidRPr="00724F3A" w:rsidRDefault="00D97197" w:rsidP="00F32A3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Bern, 28. Juni 2018</w:t>
      </w:r>
    </w:p>
    <w:p w:rsidR="00F32A38" w:rsidRPr="00724F3A" w:rsidRDefault="00F32A38" w:rsidP="00F32A3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724F3A" w:rsidRPr="00724F3A" w:rsidRDefault="00D97197" w:rsidP="00724F3A">
      <w:pPr>
        <w:spacing w:after="0" w:line="300" w:lineRule="exact"/>
        <w:rPr>
          <w:rFonts w:ascii="Arial" w:eastAsia="Times New Roman" w:hAnsi="Arial" w:cs="Arial"/>
          <w:b/>
          <w:sz w:val="30"/>
          <w:szCs w:val="30"/>
          <w:lang w:eastAsia="de-CH"/>
        </w:rPr>
      </w:pPr>
      <w:r>
        <w:rPr>
          <w:rFonts w:ascii="Arial" w:eastAsia="Times New Roman" w:hAnsi="Arial" w:cs="Arial"/>
          <w:b/>
          <w:sz w:val="30"/>
          <w:szCs w:val="30"/>
          <w:lang w:eastAsia="de-CH"/>
        </w:rPr>
        <w:t>Die Erwerbstätigkeit der pflegenden Angehörigen erleichtern</w:t>
      </w:r>
    </w:p>
    <w:p w:rsidR="00724F3A" w:rsidRPr="00724F3A" w:rsidRDefault="00724F3A" w:rsidP="00724F3A">
      <w:pPr>
        <w:spacing w:after="0" w:line="300" w:lineRule="exact"/>
        <w:rPr>
          <w:rFonts w:ascii="Arial" w:eastAsia="Times New Roman" w:hAnsi="Arial" w:cs="Arial"/>
          <w:b/>
          <w:sz w:val="30"/>
          <w:szCs w:val="30"/>
          <w:lang w:eastAsia="de-CH"/>
        </w:rPr>
      </w:pPr>
    </w:p>
    <w:p w:rsidR="00724F3A" w:rsidRPr="00E57768" w:rsidRDefault="00D97197" w:rsidP="00724F3A">
      <w:pPr>
        <w:spacing w:after="0" w:line="300" w:lineRule="exact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E57768">
        <w:rPr>
          <w:rFonts w:ascii="Arial" w:eastAsia="Times New Roman" w:hAnsi="Arial" w:cs="Arial"/>
          <w:b/>
          <w:sz w:val="20"/>
          <w:szCs w:val="20"/>
          <w:lang w:eastAsia="de-CH"/>
        </w:rPr>
        <w:t>Heute ist die Vern</w:t>
      </w:r>
      <w:r w:rsidR="00E57768" w:rsidRPr="00E57768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ehmlassung zum Gesetzesentwurf </w:t>
      </w:r>
      <w:r w:rsidR="00350A63">
        <w:rPr>
          <w:rFonts w:ascii="Arial" w:eastAsia="Times New Roman" w:hAnsi="Arial" w:cs="Arial"/>
          <w:b/>
          <w:sz w:val="20"/>
          <w:szCs w:val="20"/>
          <w:lang w:eastAsia="de-CH"/>
        </w:rPr>
        <w:t>für die Entlastung</w:t>
      </w:r>
      <w:r w:rsidRPr="00E57768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der pflegenden Angehörigen eröffnet worden. Travail.Suisse, der unabhängige Dachverband der </w:t>
      </w:r>
      <w:proofErr w:type="spellStart"/>
      <w:r w:rsidRPr="00E57768">
        <w:rPr>
          <w:rFonts w:ascii="Arial" w:eastAsia="Times New Roman" w:hAnsi="Arial" w:cs="Arial"/>
          <w:b/>
          <w:sz w:val="20"/>
          <w:szCs w:val="20"/>
          <w:lang w:eastAsia="de-CH"/>
        </w:rPr>
        <w:t>Arbeitnehmenden</w:t>
      </w:r>
      <w:proofErr w:type="spellEnd"/>
      <w:r w:rsidRPr="00E57768">
        <w:rPr>
          <w:rFonts w:ascii="Arial" w:eastAsia="Times New Roman" w:hAnsi="Arial" w:cs="Arial"/>
          <w:b/>
          <w:sz w:val="20"/>
          <w:szCs w:val="20"/>
          <w:lang w:eastAsia="de-CH"/>
        </w:rPr>
        <w:t>, nimmt mit Befriedung zur Kenntn</w:t>
      </w:r>
      <w:r w:rsidR="00350A63">
        <w:rPr>
          <w:rFonts w:ascii="Arial" w:eastAsia="Times New Roman" w:hAnsi="Arial" w:cs="Arial"/>
          <w:b/>
          <w:sz w:val="20"/>
          <w:szCs w:val="20"/>
          <w:lang w:eastAsia="de-CH"/>
        </w:rPr>
        <w:t>is, dass die Thematik</w:t>
      </w:r>
      <w:r w:rsidRPr="00E57768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endlich ernst genommen wird und der Bundesrat konkrete Massnahmen vorschlägt zur </w:t>
      </w:r>
      <w:r w:rsidR="00350A63">
        <w:rPr>
          <w:rFonts w:ascii="Arial" w:eastAsia="Times New Roman" w:hAnsi="Arial" w:cs="Arial"/>
          <w:b/>
          <w:sz w:val="20"/>
          <w:szCs w:val="20"/>
          <w:lang w:eastAsia="de-CH"/>
        </w:rPr>
        <w:t>Entlastung</w:t>
      </w:r>
      <w:r w:rsidRPr="00E57768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der erwerbstätigen pflegenden Angehörigen. </w:t>
      </w:r>
    </w:p>
    <w:p w:rsidR="00D97197" w:rsidRPr="00D97197" w:rsidRDefault="00D97197" w:rsidP="00724F3A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724F3A" w:rsidRDefault="00D97197" w:rsidP="00724F3A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Der Gesetzesentwurf wurde von Travail.Suisse und natürlich auch von den 1.9 Millionen Personen, die tagtäglich ein Kind oder eine erwachsene Person unterstützen und begleiten, 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 xml:space="preserve">ungeduldig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erwartet. 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 xml:space="preserve">Travail.Suisse wird den Entwurf des Bundesrates </w:t>
      </w:r>
      <w:r w:rsidR="00F91576">
        <w:rPr>
          <w:rFonts w:ascii="Arial" w:eastAsia="Times New Roman" w:hAnsi="Arial" w:cs="Arial"/>
          <w:sz w:val="20"/>
          <w:szCs w:val="20"/>
          <w:lang w:eastAsia="de-CH"/>
        </w:rPr>
        <w:t xml:space="preserve">in den nächsten Wochen 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 xml:space="preserve">eingehend analysieren. </w:t>
      </w:r>
    </w:p>
    <w:p w:rsidR="00E57768" w:rsidRPr="00D97197" w:rsidRDefault="00E57768" w:rsidP="00724F3A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724F3A" w:rsidRPr="00D97197" w:rsidRDefault="00724F3A" w:rsidP="00724F3A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 w:rsidRPr="00D97197">
        <w:rPr>
          <w:rFonts w:ascii="Arial" w:eastAsia="Times New Roman" w:hAnsi="Arial" w:cs="Arial"/>
          <w:sz w:val="20"/>
          <w:szCs w:val="20"/>
          <w:lang w:eastAsia="de-CH"/>
        </w:rPr>
        <w:t>Es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 xml:space="preserve"> ist eine Realität: Die Mehrheit der pflegenden Angehörigen ist erwerbstätig. </w:t>
      </w:r>
      <w:r w:rsidRPr="00D97197">
        <w:rPr>
          <w:rFonts w:ascii="Arial" w:eastAsia="Times New Roman" w:hAnsi="Arial" w:cs="Arial"/>
          <w:sz w:val="20"/>
          <w:szCs w:val="20"/>
          <w:lang w:eastAsia="de-CH"/>
        </w:rPr>
        <w:t>Nur eine ausreichende Entschädigung für den vorüber</w:t>
      </w:r>
      <w:r w:rsidR="00F91576">
        <w:rPr>
          <w:rFonts w:ascii="Arial" w:eastAsia="Times New Roman" w:hAnsi="Arial" w:cs="Arial"/>
          <w:sz w:val="20"/>
          <w:szCs w:val="20"/>
          <w:lang w:eastAsia="de-CH"/>
        </w:rPr>
        <w:t>gehenden oder länger dauernden</w:t>
      </w:r>
      <w:r w:rsidRPr="00D97197">
        <w:rPr>
          <w:rFonts w:ascii="Arial" w:eastAsia="Times New Roman" w:hAnsi="Arial" w:cs="Arial"/>
          <w:sz w:val="20"/>
          <w:szCs w:val="20"/>
          <w:lang w:eastAsia="de-CH"/>
        </w:rPr>
        <w:t xml:space="preserve"> Ver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 xml:space="preserve">dienstausfall ermöglicht es einer erwerbstätigen Person, </w:t>
      </w:r>
      <w:r w:rsidRPr="00D97197">
        <w:rPr>
          <w:rFonts w:ascii="Arial" w:eastAsia="Times New Roman" w:hAnsi="Arial" w:cs="Arial"/>
          <w:sz w:val="20"/>
          <w:szCs w:val="20"/>
          <w:lang w:eastAsia="de-CH"/>
        </w:rPr>
        <w:t>ih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>r</w:t>
      </w:r>
      <w:r w:rsidR="00F91576">
        <w:rPr>
          <w:rFonts w:ascii="Arial" w:eastAsia="Times New Roman" w:hAnsi="Arial" w:cs="Arial"/>
          <w:sz w:val="20"/>
          <w:szCs w:val="20"/>
          <w:lang w:eastAsia="de-CH"/>
        </w:rPr>
        <w:t>e berufliche Tätigkeit mit der</w:t>
      </w:r>
      <w:r w:rsidRPr="00D97197">
        <w:rPr>
          <w:rFonts w:ascii="Arial" w:eastAsia="Times New Roman" w:hAnsi="Arial" w:cs="Arial"/>
          <w:sz w:val="20"/>
          <w:szCs w:val="20"/>
          <w:lang w:eastAsia="de-CH"/>
        </w:rPr>
        <w:t xml:space="preserve"> "Betreuungsarbeit" 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 xml:space="preserve">zu vereinbaren und damit ihre Stelle zu behalten. </w:t>
      </w:r>
      <w:r w:rsidRPr="00D97197">
        <w:rPr>
          <w:rFonts w:ascii="Arial" w:eastAsia="Times New Roman" w:hAnsi="Arial" w:cs="Arial"/>
          <w:sz w:val="20"/>
          <w:szCs w:val="20"/>
          <w:lang w:eastAsia="de-CH"/>
        </w:rPr>
        <w:t>Valér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 xml:space="preserve">ie Borioli Sandoz, Leiterin </w:t>
      </w:r>
      <w:r w:rsidRPr="00D97197">
        <w:rPr>
          <w:rFonts w:ascii="Arial" w:eastAsia="Times New Roman" w:hAnsi="Arial" w:cs="Arial"/>
          <w:sz w:val="20"/>
          <w:szCs w:val="20"/>
          <w:lang w:eastAsia="de-CH"/>
        </w:rPr>
        <w:t>Gleichstellungspolitik bei Travail.Suisse: "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>Auf die Absichtserklärungen müssen</w:t>
      </w:r>
      <w:r w:rsidR="00F91576">
        <w:rPr>
          <w:rFonts w:ascii="Arial" w:eastAsia="Times New Roman" w:hAnsi="Arial" w:cs="Arial"/>
          <w:sz w:val="20"/>
          <w:szCs w:val="20"/>
          <w:lang w:eastAsia="de-CH"/>
        </w:rPr>
        <w:t xml:space="preserve"> jetzt Taten folgen. Der Gesetzesentwurf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 xml:space="preserve"> muss </w:t>
      </w:r>
      <w:r w:rsidR="00F91576">
        <w:rPr>
          <w:rFonts w:ascii="Arial" w:eastAsia="Times New Roman" w:hAnsi="Arial" w:cs="Arial"/>
          <w:sz w:val="20"/>
          <w:szCs w:val="20"/>
          <w:lang w:eastAsia="de-CH"/>
        </w:rPr>
        <w:t>umfassend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 xml:space="preserve"> und ehrgeizig sein, </w:t>
      </w:r>
      <w:r w:rsidRPr="00D97197">
        <w:rPr>
          <w:rFonts w:ascii="Arial" w:eastAsia="Times New Roman" w:hAnsi="Arial" w:cs="Arial"/>
          <w:sz w:val="20"/>
          <w:szCs w:val="20"/>
          <w:lang w:eastAsia="de-CH"/>
        </w:rPr>
        <w:t>denn Investitionen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 xml:space="preserve"> in die Vereinbarkeit von Erwerbs</w:t>
      </w:r>
      <w:r w:rsidRPr="00D97197">
        <w:rPr>
          <w:rFonts w:ascii="Arial" w:eastAsia="Times New Roman" w:hAnsi="Arial" w:cs="Arial"/>
          <w:sz w:val="20"/>
          <w:szCs w:val="20"/>
          <w:lang w:eastAsia="de-CH"/>
        </w:rPr>
        <w:t>tätigkeit und Betreuungsarbeit sind mit einem hohen Return on Investment verbunden. ».</w:t>
      </w:r>
    </w:p>
    <w:p w:rsidR="00724F3A" w:rsidRPr="00D97197" w:rsidRDefault="00724F3A" w:rsidP="00724F3A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724F3A" w:rsidRPr="00D97197" w:rsidRDefault="00724F3A" w:rsidP="00724F3A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 w:rsidRPr="00D97197">
        <w:rPr>
          <w:rFonts w:ascii="Arial" w:eastAsia="Times New Roman" w:hAnsi="Arial" w:cs="Arial"/>
          <w:sz w:val="20"/>
          <w:szCs w:val="20"/>
          <w:lang w:eastAsia="de-CH"/>
        </w:rPr>
        <w:t>In Erwartung der Ergebniss</w:t>
      </w:r>
      <w:r w:rsidR="00BE18E1">
        <w:rPr>
          <w:rFonts w:ascii="Arial" w:eastAsia="Times New Roman" w:hAnsi="Arial" w:cs="Arial"/>
          <w:sz w:val="20"/>
          <w:szCs w:val="20"/>
          <w:lang w:eastAsia="de-CH"/>
        </w:rPr>
        <w:t xml:space="preserve">e der Analyse </w:t>
      </w:r>
      <w:r w:rsidRPr="00D97197">
        <w:rPr>
          <w:rFonts w:ascii="Arial" w:eastAsia="Times New Roman" w:hAnsi="Arial" w:cs="Arial"/>
          <w:sz w:val="20"/>
          <w:szCs w:val="20"/>
          <w:lang w:eastAsia="de-CH"/>
        </w:rPr>
        <w:t>kann sich jeder Betroffene über die erste natio</w:t>
      </w:r>
      <w:r w:rsidR="00E57768">
        <w:rPr>
          <w:rFonts w:ascii="Arial" w:eastAsia="Times New Roman" w:hAnsi="Arial" w:cs="Arial"/>
          <w:sz w:val="20"/>
          <w:szCs w:val="20"/>
          <w:lang w:eastAsia="de-CH"/>
        </w:rPr>
        <w:t xml:space="preserve">nale Plattform für pflegende Angehörige </w:t>
      </w:r>
      <w:r w:rsidR="00F91576">
        <w:rPr>
          <w:rFonts w:ascii="Arial" w:eastAsia="Times New Roman" w:hAnsi="Arial" w:cs="Arial"/>
          <w:sz w:val="20"/>
          <w:szCs w:val="20"/>
          <w:lang w:eastAsia="de-CH"/>
        </w:rPr>
        <w:t>(</w:t>
      </w:r>
      <w:hyperlink r:id="rId7" w:history="1">
        <w:r w:rsidR="00F91576" w:rsidRPr="001843AC">
          <w:rPr>
            <w:rStyle w:val="Hyperlink"/>
            <w:rFonts w:ascii="Arial" w:eastAsia="Times New Roman" w:hAnsi="Arial" w:cs="Arial"/>
            <w:sz w:val="20"/>
            <w:szCs w:val="20"/>
            <w:lang w:eastAsia="de-CH"/>
          </w:rPr>
          <w:t>www.info-workcare.ch</w:t>
        </w:r>
      </w:hyperlink>
      <w:r w:rsidR="00F91576">
        <w:rPr>
          <w:rFonts w:ascii="Arial" w:eastAsia="Times New Roman" w:hAnsi="Arial" w:cs="Arial"/>
          <w:sz w:val="20"/>
          <w:szCs w:val="20"/>
          <w:lang w:eastAsia="de-CH"/>
        </w:rPr>
        <w:t>) informieren. Diese Plattform wurde von T</w:t>
      </w:r>
      <w:r w:rsidRPr="00D97197">
        <w:rPr>
          <w:rFonts w:ascii="Arial" w:eastAsia="Times New Roman" w:hAnsi="Arial" w:cs="Arial"/>
          <w:sz w:val="20"/>
          <w:szCs w:val="20"/>
          <w:lang w:eastAsia="de-CH"/>
        </w:rPr>
        <w:t>ravail.</w:t>
      </w:r>
      <w:r w:rsidR="00F91576">
        <w:rPr>
          <w:rFonts w:ascii="Arial" w:eastAsia="Times New Roman" w:hAnsi="Arial" w:cs="Arial"/>
          <w:sz w:val="20"/>
          <w:szCs w:val="20"/>
          <w:lang w:eastAsia="de-CH"/>
        </w:rPr>
        <w:t xml:space="preserve">Suisse im Oktober 2016 lanciert. Aktualitäten zur Thematik sind auch auf der </w:t>
      </w:r>
      <w:r w:rsidRPr="00D97197">
        <w:rPr>
          <w:rFonts w:ascii="Arial" w:eastAsia="Times New Roman" w:hAnsi="Arial" w:cs="Arial"/>
          <w:sz w:val="20"/>
          <w:szCs w:val="20"/>
          <w:lang w:eastAsia="de-CH"/>
        </w:rPr>
        <w:t xml:space="preserve">Facebook-Seite (auf </w:t>
      </w:r>
      <w:r w:rsidR="00F91576">
        <w:rPr>
          <w:rFonts w:ascii="Arial" w:eastAsia="Times New Roman" w:hAnsi="Arial" w:cs="Arial"/>
          <w:sz w:val="20"/>
          <w:szCs w:val="20"/>
          <w:lang w:eastAsia="de-CH"/>
        </w:rPr>
        <w:t>Französisch) @infoworkcare.ch zu finden.</w:t>
      </w:r>
    </w:p>
    <w:p w:rsidR="00724F3A" w:rsidRPr="00724F3A" w:rsidRDefault="00724F3A" w:rsidP="00724F3A">
      <w:pPr>
        <w:spacing w:after="0" w:line="300" w:lineRule="exact"/>
        <w:rPr>
          <w:rFonts w:ascii="Arial" w:eastAsia="Times New Roman" w:hAnsi="Arial" w:cs="Arial"/>
          <w:b/>
          <w:sz w:val="30"/>
          <w:szCs w:val="30"/>
          <w:lang w:eastAsia="de-CH"/>
        </w:rPr>
      </w:pPr>
    </w:p>
    <w:p w:rsidR="00F32A38" w:rsidRPr="00F91576" w:rsidRDefault="00F91576" w:rsidP="00F32A38">
      <w:pPr>
        <w:spacing w:after="0" w:line="300" w:lineRule="exact"/>
        <w:rPr>
          <w:rFonts w:ascii="Arial" w:eastAsia="Times New Roman" w:hAnsi="Arial" w:cs="Arial"/>
          <w:sz w:val="20"/>
          <w:szCs w:val="20"/>
          <w:u w:val="single"/>
          <w:lang w:eastAsia="de-CH"/>
        </w:rPr>
      </w:pPr>
      <w:r w:rsidRPr="00F91576">
        <w:rPr>
          <w:rFonts w:ascii="Arial" w:eastAsia="Times New Roman" w:hAnsi="Arial" w:cs="Arial"/>
          <w:sz w:val="20"/>
          <w:szCs w:val="20"/>
          <w:u w:val="single"/>
          <w:lang w:eastAsia="de-CH"/>
        </w:rPr>
        <w:t>Für weitere Informationen :</w:t>
      </w:r>
      <w:bookmarkStart w:id="0" w:name="_GoBack"/>
      <w:bookmarkEnd w:id="0"/>
    </w:p>
    <w:p w:rsidR="00F32A38" w:rsidRPr="00F91576" w:rsidRDefault="00F32A38" w:rsidP="00F32A3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 w:rsidRPr="00F91576">
        <w:rPr>
          <w:rFonts w:ascii="Arial" w:eastAsia="Times New Roman" w:hAnsi="Arial" w:cs="Arial"/>
          <w:sz w:val="20"/>
          <w:szCs w:val="20"/>
          <w:lang w:eastAsia="de-CH"/>
        </w:rPr>
        <w:t xml:space="preserve">Valérie Borioli Sandoz, </w:t>
      </w:r>
      <w:r w:rsidR="00F91576" w:rsidRPr="00F91576">
        <w:rPr>
          <w:rFonts w:ascii="Arial" w:eastAsia="Times New Roman" w:hAnsi="Arial" w:cs="Arial"/>
          <w:sz w:val="20"/>
          <w:szCs w:val="20"/>
          <w:lang w:eastAsia="de-CH"/>
        </w:rPr>
        <w:t>Leiteri</w:t>
      </w:r>
      <w:r w:rsidR="00BE18E1">
        <w:rPr>
          <w:rFonts w:ascii="Arial" w:eastAsia="Times New Roman" w:hAnsi="Arial" w:cs="Arial"/>
          <w:sz w:val="20"/>
          <w:szCs w:val="20"/>
          <w:lang w:eastAsia="de-CH"/>
        </w:rPr>
        <w:t xml:space="preserve">n Gleichstellungspolitik, Tel. </w:t>
      </w:r>
      <w:r w:rsidR="00F91576">
        <w:rPr>
          <w:rFonts w:ascii="Arial" w:eastAsia="Times New Roman" w:hAnsi="Arial" w:cs="Arial"/>
          <w:sz w:val="20"/>
          <w:szCs w:val="20"/>
          <w:lang w:eastAsia="de-CH"/>
        </w:rPr>
        <w:t xml:space="preserve">079 598 06 37 oder </w:t>
      </w:r>
      <w:r w:rsidRPr="00F91576">
        <w:rPr>
          <w:rFonts w:ascii="Arial" w:eastAsia="Times New Roman" w:hAnsi="Arial" w:cs="Arial"/>
          <w:sz w:val="20"/>
          <w:szCs w:val="20"/>
          <w:lang w:eastAsia="de-CH"/>
        </w:rPr>
        <w:t>031 370 21 11</w:t>
      </w:r>
    </w:p>
    <w:p w:rsidR="00F32A38" w:rsidRPr="00F91576" w:rsidRDefault="00F32A38" w:rsidP="00F32A3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132327" w:rsidRPr="00F91576" w:rsidRDefault="00132327" w:rsidP="00F32A38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132327" w:rsidRPr="00F915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B9D"/>
    <w:multiLevelType w:val="hybridMultilevel"/>
    <w:tmpl w:val="68620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215D"/>
    <w:multiLevelType w:val="hybridMultilevel"/>
    <w:tmpl w:val="CBB45844"/>
    <w:lvl w:ilvl="0" w:tplc="A372F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73ED"/>
    <w:multiLevelType w:val="hybridMultilevel"/>
    <w:tmpl w:val="1EF4D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0531"/>
    <w:multiLevelType w:val="hybridMultilevel"/>
    <w:tmpl w:val="4E7C54FA"/>
    <w:lvl w:ilvl="0" w:tplc="DEE6DD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3"/>
    <w:rsid w:val="00055A5E"/>
    <w:rsid w:val="00107757"/>
    <w:rsid w:val="00125DA5"/>
    <w:rsid w:val="00132327"/>
    <w:rsid w:val="00215D73"/>
    <w:rsid w:val="002630D7"/>
    <w:rsid w:val="00303C94"/>
    <w:rsid w:val="00350A63"/>
    <w:rsid w:val="00473A6F"/>
    <w:rsid w:val="005002B0"/>
    <w:rsid w:val="005A16C4"/>
    <w:rsid w:val="005B5326"/>
    <w:rsid w:val="00672C03"/>
    <w:rsid w:val="006B4168"/>
    <w:rsid w:val="006C71DA"/>
    <w:rsid w:val="00724F3A"/>
    <w:rsid w:val="007C7141"/>
    <w:rsid w:val="007E0C6E"/>
    <w:rsid w:val="007F77C5"/>
    <w:rsid w:val="008467AE"/>
    <w:rsid w:val="0085603E"/>
    <w:rsid w:val="008C3BA6"/>
    <w:rsid w:val="008C5697"/>
    <w:rsid w:val="008D5758"/>
    <w:rsid w:val="008F7E6A"/>
    <w:rsid w:val="009358EB"/>
    <w:rsid w:val="009653A6"/>
    <w:rsid w:val="009C39D8"/>
    <w:rsid w:val="00A62B15"/>
    <w:rsid w:val="00BD3EC5"/>
    <w:rsid w:val="00BE18E1"/>
    <w:rsid w:val="00BE364B"/>
    <w:rsid w:val="00C44EBA"/>
    <w:rsid w:val="00D92391"/>
    <w:rsid w:val="00D97197"/>
    <w:rsid w:val="00E57768"/>
    <w:rsid w:val="00E753F9"/>
    <w:rsid w:val="00EA202B"/>
    <w:rsid w:val="00F073A5"/>
    <w:rsid w:val="00F31D74"/>
    <w:rsid w:val="00F32A38"/>
    <w:rsid w:val="00F7517B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863A8D-56D2-462D-B0A6-92B8B012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32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323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2327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8D5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-workcar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Fischer</dc:creator>
  <cp:keywords/>
  <dc:description/>
  <cp:lastModifiedBy>Therese Schmid</cp:lastModifiedBy>
  <cp:revision>6</cp:revision>
  <cp:lastPrinted>2018-06-27T10:41:00Z</cp:lastPrinted>
  <dcterms:created xsi:type="dcterms:W3CDTF">2018-06-27T10:17:00Z</dcterms:created>
  <dcterms:modified xsi:type="dcterms:W3CDTF">2018-06-27T13:07:00Z</dcterms:modified>
</cp:coreProperties>
</file>