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0D" w:rsidRDefault="00347674" w:rsidP="004D123C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34284A2" wp14:editId="49E707BA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23C" w:rsidRDefault="004D123C" w:rsidP="004D123C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D123C" w:rsidRDefault="004D123C" w:rsidP="004D123C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D123C" w:rsidRDefault="004D123C" w:rsidP="004D123C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46EAC" w:rsidRDefault="00D46EAC" w:rsidP="004D123C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46EAC" w:rsidRDefault="00D46EAC" w:rsidP="004D123C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004D6" w:rsidRPr="007126AF" w:rsidRDefault="007126AF" w:rsidP="00A004D6">
      <w:pPr>
        <w:spacing w:line="300" w:lineRule="atLeast"/>
        <w:rPr>
          <w:rFonts w:ascii="Arial" w:hAnsi="Arial" w:cs="Arial"/>
          <w:sz w:val="20"/>
          <w:szCs w:val="20"/>
        </w:rPr>
      </w:pPr>
      <w:r w:rsidRPr="007126AF">
        <w:rPr>
          <w:rFonts w:ascii="Arial" w:hAnsi="Arial" w:cs="Arial"/>
          <w:sz w:val="20"/>
          <w:szCs w:val="20"/>
        </w:rPr>
        <w:t>Bern, 7. Juni 2018 / Medienmitteilung</w:t>
      </w:r>
    </w:p>
    <w:p w:rsidR="00980DD3" w:rsidRPr="007126AF" w:rsidRDefault="006E2D3D" w:rsidP="00980DD3">
      <w:pPr>
        <w:spacing w:after="0" w:line="300" w:lineRule="exact"/>
        <w:rPr>
          <w:rFonts w:ascii="Arial" w:hAnsi="Arial" w:cs="Arial"/>
          <w:b/>
        </w:rPr>
      </w:pPr>
      <w:r w:rsidRPr="007126AF">
        <w:rPr>
          <w:rFonts w:ascii="Arial" w:hAnsi="Arial" w:cs="Arial"/>
          <w:b/>
        </w:rPr>
        <w:t xml:space="preserve">Travail.Suisse unterstützt die Verlängerung des Mutterschaftsurlaubs bei längerem Spitalaufenthalt eines Neugeborenen </w:t>
      </w:r>
    </w:p>
    <w:p w:rsidR="006E2D3D" w:rsidRPr="00980DD3" w:rsidRDefault="006E2D3D" w:rsidP="00980DD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80DD3" w:rsidRDefault="00980DD3" w:rsidP="00980DD3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Travail.Suisse, der unabhängige Dachverban</w:t>
      </w:r>
      <w:r w:rsidR="006E2D3D">
        <w:rPr>
          <w:rFonts w:ascii="Arial" w:hAnsi="Arial" w:cs="Arial"/>
          <w:b/>
          <w:sz w:val="20"/>
          <w:szCs w:val="20"/>
        </w:rPr>
        <w:t xml:space="preserve">d der Arbeitnehmenden, begrüsst </w:t>
      </w:r>
      <w:r>
        <w:rPr>
          <w:rFonts w:ascii="Arial" w:hAnsi="Arial" w:cs="Arial"/>
          <w:b/>
          <w:sz w:val="20"/>
          <w:szCs w:val="20"/>
        </w:rPr>
        <w:t>den Entwurf zur Änderung des Erwerbsersatzgesetzes</w:t>
      </w:r>
      <w:r w:rsidR="00AE5FCD">
        <w:rPr>
          <w:rFonts w:ascii="Arial" w:hAnsi="Arial" w:cs="Arial"/>
          <w:b/>
          <w:sz w:val="20"/>
          <w:szCs w:val="20"/>
        </w:rPr>
        <w:t xml:space="preserve"> (EOG)</w:t>
      </w:r>
      <w:r w:rsidR="006E2D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0DD3">
        <w:rPr>
          <w:rFonts w:ascii="Arial" w:hAnsi="Arial" w:cs="Arial"/>
          <w:b/>
          <w:sz w:val="20"/>
          <w:szCs w:val="20"/>
        </w:rPr>
        <w:t xml:space="preserve">Es ist höchste Zeit, </w:t>
      </w:r>
      <w:r>
        <w:rPr>
          <w:rFonts w:ascii="Arial" w:hAnsi="Arial" w:cs="Arial"/>
          <w:b/>
          <w:sz w:val="20"/>
          <w:szCs w:val="20"/>
        </w:rPr>
        <w:t>die Lohnfortzahlung jener Frauen zu regeln, die ihr Neugeborenes nach der Geburt für eine längere Zeit hospitalisieren müssen. Allerdings</w:t>
      </w:r>
      <w:r w:rsidR="007126AF">
        <w:rPr>
          <w:rFonts w:ascii="Arial" w:hAnsi="Arial" w:cs="Arial"/>
          <w:b/>
          <w:sz w:val="20"/>
          <w:szCs w:val="20"/>
        </w:rPr>
        <w:t xml:space="preserve"> muss die Vorlage an die heutige Praxis der kurzen Spitalaufenthalte von </w:t>
      </w:r>
      <w:r w:rsidR="00F91CC4">
        <w:rPr>
          <w:rFonts w:ascii="Arial" w:hAnsi="Arial" w:cs="Arial"/>
          <w:b/>
          <w:sz w:val="20"/>
          <w:szCs w:val="20"/>
        </w:rPr>
        <w:t>Wöchnerinnen angepasst</w:t>
      </w:r>
      <w:r>
        <w:rPr>
          <w:rFonts w:ascii="Arial" w:hAnsi="Arial" w:cs="Arial"/>
          <w:b/>
          <w:sz w:val="20"/>
          <w:szCs w:val="20"/>
        </w:rPr>
        <w:t xml:space="preserve"> werden. Zudem dürfen die Frauen nicht mit unnötigen administrativen Schwierigkeiten belastet werden. </w:t>
      </w:r>
    </w:p>
    <w:p w:rsidR="00980DD3" w:rsidRPr="00980DD3" w:rsidRDefault="00980DD3" w:rsidP="00980DD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80DD3" w:rsidRDefault="00AE5FCD" w:rsidP="00980DD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Gesetz untersagt</w:t>
      </w:r>
      <w:r w:rsidR="00980DD3" w:rsidRPr="00980DD3">
        <w:rPr>
          <w:rFonts w:ascii="Arial" w:hAnsi="Arial" w:cs="Arial"/>
          <w:sz w:val="20"/>
          <w:szCs w:val="20"/>
        </w:rPr>
        <w:t xml:space="preserve"> es Frauen, 8 Wochen nach der Geburt zu arbeiten. Wenn ihr Neugeborenes für mehr</w:t>
      </w:r>
      <w:r w:rsidR="00B56B42">
        <w:rPr>
          <w:rFonts w:ascii="Arial" w:hAnsi="Arial" w:cs="Arial"/>
          <w:sz w:val="20"/>
          <w:szCs w:val="20"/>
        </w:rPr>
        <w:t xml:space="preserve"> als drei Wochen ins Spital muss, können sie </w:t>
      </w:r>
      <w:r w:rsidR="00980DD3" w:rsidRPr="00980DD3">
        <w:rPr>
          <w:rFonts w:ascii="Arial" w:hAnsi="Arial" w:cs="Arial"/>
          <w:sz w:val="20"/>
          <w:szCs w:val="20"/>
        </w:rPr>
        <w:t>beantragen, dass die</w:t>
      </w:r>
      <w:r w:rsidR="00B56B42">
        <w:rPr>
          <w:rFonts w:ascii="Arial" w:hAnsi="Arial" w:cs="Arial"/>
          <w:sz w:val="20"/>
          <w:szCs w:val="20"/>
        </w:rPr>
        <w:t xml:space="preserve"> Za</w:t>
      </w:r>
      <w:r w:rsidR="00876BC0">
        <w:rPr>
          <w:rFonts w:ascii="Arial" w:hAnsi="Arial" w:cs="Arial"/>
          <w:sz w:val="20"/>
          <w:szCs w:val="20"/>
        </w:rPr>
        <w:t>hlung der Mutterschaftsentschädigung</w:t>
      </w:r>
      <w:r w:rsidR="00980DD3" w:rsidRPr="00980DD3">
        <w:rPr>
          <w:rFonts w:ascii="Arial" w:hAnsi="Arial" w:cs="Arial"/>
          <w:sz w:val="20"/>
          <w:szCs w:val="20"/>
        </w:rPr>
        <w:t xml:space="preserve"> bis zur Rückkehr </w:t>
      </w:r>
      <w:r w:rsidR="00B56B42">
        <w:rPr>
          <w:rFonts w:ascii="Arial" w:hAnsi="Arial" w:cs="Arial"/>
          <w:sz w:val="20"/>
          <w:szCs w:val="20"/>
        </w:rPr>
        <w:t xml:space="preserve">des Kindes aus dem Spital </w:t>
      </w:r>
      <w:r w:rsidR="006E2D3D">
        <w:rPr>
          <w:rFonts w:ascii="Arial" w:hAnsi="Arial" w:cs="Arial"/>
          <w:sz w:val="20"/>
          <w:szCs w:val="20"/>
        </w:rPr>
        <w:t xml:space="preserve">aufgeschoben </w:t>
      </w:r>
      <w:r w:rsidR="00980DD3" w:rsidRPr="00980DD3">
        <w:rPr>
          <w:rFonts w:ascii="Arial" w:hAnsi="Arial" w:cs="Arial"/>
          <w:sz w:val="20"/>
          <w:szCs w:val="20"/>
        </w:rPr>
        <w:t xml:space="preserve">wird. </w:t>
      </w:r>
      <w:r w:rsidR="00B56B42">
        <w:rPr>
          <w:rFonts w:ascii="Arial" w:hAnsi="Arial" w:cs="Arial"/>
          <w:sz w:val="20"/>
          <w:szCs w:val="20"/>
        </w:rPr>
        <w:t>Der Mutterschaftsurlaub wird e</w:t>
      </w:r>
      <w:r w:rsidR="00980DD3" w:rsidRPr="00980DD3">
        <w:rPr>
          <w:rFonts w:ascii="Arial" w:hAnsi="Arial" w:cs="Arial"/>
          <w:sz w:val="20"/>
          <w:szCs w:val="20"/>
        </w:rPr>
        <w:t xml:space="preserve">ntsprechend verlängert. </w:t>
      </w:r>
      <w:r w:rsidR="00B56B42">
        <w:rPr>
          <w:rFonts w:ascii="Arial" w:hAnsi="Arial" w:cs="Arial"/>
          <w:sz w:val="20"/>
          <w:szCs w:val="20"/>
        </w:rPr>
        <w:t>Die Lohnfortzahlung für</w:t>
      </w:r>
      <w:r w:rsidR="00F91CC4">
        <w:rPr>
          <w:rFonts w:ascii="Arial" w:hAnsi="Arial" w:cs="Arial"/>
          <w:sz w:val="20"/>
          <w:szCs w:val="20"/>
        </w:rPr>
        <w:t xml:space="preserve"> die Zeit des Aufschubs ist indes </w:t>
      </w:r>
      <w:r w:rsidR="00B56B42">
        <w:rPr>
          <w:rFonts w:ascii="Arial" w:hAnsi="Arial" w:cs="Arial"/>
          <w:sz w:val="20"/>
          <w:szCs w:val="20"/>
        </w:rPr>
        <w:t xml:space="preserve">nicht geregelt, so dass die Gleichbehandlung der betroffenen Frauen nicht gewährleistet ist und Rechtsunsicherheit besteht. </w:t>
      </w:r>
    </w:p>
    <w:p w:rsidR="00AE5FCD" w:rsidRPr="00980DD3" w:rsidRDefault="00AE5FCD" w:rsidP="00980D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80DD3" w:rsidRPr="00980DD3" w:rsidRDefault="00AE5FCD" w:rsidP="00980DD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Travail.Suisse unterstützt den Vorschlag des Bundesrates, das EOG für diese</w:t>
      </w:r>
      <w:r w:rsidR="00876BC0">
        <w:rPr>
          <w:rFonts w:ascii="Arial" w:hAnsi="Arial" w:cs="Arial"/>
          <w:sz w:val="20"/>
          <w:szCs w:val="20"/>
        </w:rPr>
        <w:t xml:space="preserve"> Fälle</w:t>
      </w:r>
      <w:r>
        <w:rPr>
          <w:rFonts w:ascii="Arial" w:hAnsi="Arial" w:cs="Arial"/>
          <w:sz w:val="20"/>
          <w:szCs w:val="20"/>
        </w:rPr>
        <w:t xml:space="preserve"> </w:t>
      </w:r>
      <w:r w:rsidR="00980DD3" w:rsidRPr="00980DD3">
        <w:rPr>
          <w:rFonts w:ascii="Arial" w:hAnsi="Arial" w:cs="Arial"/>
          <w:sz w:val="20"/>
          <w:szCs w:val="20"/>
        </w:rPr>
        <w:t xml:space="preserve">zu ändern. </w:t>
      </w:r>
      <w:r w:rsidR="00876BC0">
        <w:rPr>
          <w:rFonts w:ascii="Arial" w:hAnsi="Arial" w:cs="Arial"/>
          <w:sz w:val="20"/>
          <w:szCs w:val="20"/>
        </w:rPr>
        <w:t>Allerdings rechtfertigt sich die Voraussetzung</w:t>
      </w:r>
      <w:r w:rsidR="0029256B">
        <w:rPr>
          <w:rFonts w:ascii="Arial" w:hAnsi="Arial" w:cs="Arial"/>
          <w:sz w:val="20"/>
          <w:szCs w:val="20"/>
        </w:rPr>
        <w:t xml:space="preserve"> einer Hospitalisierung des Kindes </w:t>
      </w:r>
      <w:r w:rsidR="0029256B" w:rsidRPr="00DE14C6">
        <w:rPr>
          <w:rFonts w:ascii="Arial" w:hAnsi="Arial" w:cs="Arial"/>
          <w:i/>
          <w:sz w:val="20"/>
          <w:szCs w:val="20"/>
        </w:rPr>
        <w:t>unmittelbar</w:t>
      </w:r>
      <w:r w:rsidR="0029256B">
        <w:rPr>
          <w:rFonts w:ascii="Arial" w:hAnsi="Arial" w:cs="Arial"/>
          <w:sz w:val="20"/>
          <w:szCs w:val="20"/>
        </w:rPr>
        <w:t xml:space="preserve"> nach der Geburt </w:t>
      </w:r>
      <w:r w:rsidR="00876BC0">
        <w:rPr>
          <w:rFonts w:ascii="Arial" w:hAnsi="Arial" w:cs="Arial"/>
          <w:sz w:val="20"/>
          <w:szCs w:val="20"/>
        </w:rPr>
        <w:t>heute nicht mehr. Das Gesetz muss an die aktu</w:t>
      </w:r>
      <w:r w:rsidR="00980DD3" w:rsidRPr="00980DD3">
        <w:rPr>
          <w:rFonts w:ascii="Arial" w:hAnsi="Arial" w:cs="Arial"/>
          <w:sz w:val="20"/>
          <w:szCs w:val="20"/>
        </w:rPr>
        <w:t xml:space="preserve">elle Praxis </w:t>
      </w:r>
      <w:r w:rsidR="00876BC0">
        <w:rPr>
          <w:rFonts w:ascii="Arial" w:hAnsi="Arial" w:cs="Arial"/>
          <w:sz w:val="20"/>
          <w:szCs w:val="20"/>
        </w:rPr>
        <w:t>angepasst werden und auch jene Fälle, wo ein Kind innerhalb der ersten sieben Tage nach seiner Geburt ins Spital eingeliefert</w:t>
      </w:r>
      <w:r w:rsidR="0029256B">
        <w:rPr>
          <w:rFonts w:ascii="Arial" w:hAnsi="Arial" w:cs="Arial"/>
          <w:sz w:val="20"/>
          <w:szCs w:val="20"/>
        </w:rPr>
        <w:t xml:space="preserve"> wird</w:t>
      </w:r>
      <w:r w:rsidR="00876BC0">
        <w:rPr>
          <w:rFonts w:ascii="Arial" w:hAnsi="Arial" w:cs="Arial"/>
          <w:sz w:val="20"/>
          <w:szCs w:val="20"/>
        </w:rPr>
        <w:t xml:space="preserve">, vorsehen. Die </w:t>
      </w:r>
      <w:r w:rsidR="00980DD3" w:rsidRPr="00980DD3">
        <w:rPr>
          <w:rFonts w:ascii="Arial" w:hAnsi="Arial" w:cs="Arial"/>
          <w:sz w:val="20"/>
          <w:szCs w:val="20"/>
        </w:rPr>
        <w:t xml:space="preserve">Spitalaufenthalte für Wöchnerinnen </w:t>
      </w:r>
      <w:r w:rsidR="00876BC0">
        <w:rPr>
          <w:rFonts w:ascii="Arial" w:hAnsi="Arial" w:cs="Arial"/>
          <w:sz w:val="20"/>
          <w:szCs w:val="20"/>
        </w:rPr>
        <w:t xml:space="preserve">werden immer </w:t>
      </w:r>
      <w:r w:rsidR="00980DD3" w:rsidRPr="00980DD3">
        <w:rPr>
          <w:rFonts w:ascii="Arial" w:hAnsi="Arial" w:cs="Arial"/>
          <w:sz w:val="20"/>
          <w:szCs w:val="20"/>
        </w:rPr>
        <w:t xml:space="preserve">kürzer: Wenn </w:t>
      </w:r>
      <w:r w:rsidR="0029256B">
        <w:rPr>
          <w:rFonts w:ascii="Arial" w:hAnsi="Arial" w:cs="Arial"/>
          <w:sz w:val="20"/>
          <w:szCs w:val="20"/>
        </w:rPr>
        <w:t xml:space="preserve">alles gut läuft, dauern sie heute nur noch </w:t>
      </w:r>
      <w:r w:rsidR="00980DD3" w:rsidRPr="00980DD3">
        <w:rPr>
          <w:rFonts w:ascii="Arial" w:hAnsi="Arial" w:cs="Arial"/>
          <w:sz w:val="20"/>
          <w:szCs w:val="20"/>
        </w:rPr>
        <w:t>ein</w:t>
      </w:r>
      <w:r w:rsidR="0029256B">
        <w:rPr>
          <w:rFonts w:ascii="Arial" w:hAnsi="Arial" w:cs="Arial"/>
          <w:sz w:val="20"/>
          <w:szCs w:val="20"/>
        </w:rPr>
        <w:t>en</w:t>
      </w:r>
      <w:r w:rsidR="00980DD3" w:rsidRPr="00980DD3">
        <w:rPr>
          <w:rFonts w:ascii="Arial" w:hAnsi="Arial" w:cs="Arial"/>
          <w:sz w:val="20"/>
          <w:szCs w:val="20"/>
        </w:rPr>
        <w:t xml:space="preserve"> bis zwei Tage. </w:t>
      </w:r>
      <w:r w:rsidR="00876BC0">
        <w:rPr>
          <w:rFonts w:ascii="Arial" w:hAnsi="Arial" w:cs="Arial"/>
          <w:sz w:val="20"/>
          <w:szCs w:val="20"/>
        </w:rPr>
        <w:t>Die Neu</w:t>
      </w:r>
      <w:r w:rsidR="0029256B">
        <w:rPr>
          <w:rFonts w:ascii="Arial" w:hAnsi="Arial" w:cs="Arial"/>
          <w:sz w:val="20"/>
          <w:szCs w:val="20"/>
        </w:rPr>
        <w:t>geborenen kommen deshalb</w:t>
      </w:r>
      <w:r w:rsidR="00876BC0">
        <w:rPr>
          <w:rFonts w:ascii="Arial" w:hAnsi="Arial" w:cs="Arial"/>
          <w:sz w:val="20"/>
          <w:szCs w:val="20"/>
        </w:rPr>
        <w:t xml:space="preserve"> nicht mehr in den Genuss einer längeren medizinischen Betreuung, wie dies vor zwanzig Jahren noch der Fall war. </w:t>
      </w:r>
      <w:r w:rsidR="00980DD3" w:rsidRPr="00980DD3">
        <w:rPr>
          <w:rFonts w:ascii="Arial" w:hAnsi="Arial" w:cs="Arial"/>
          <w:sz w:val="20"/>
          <w:szCs w:val="20"/>
        </w:rPr>
        <w:t>Valérie Borioli Sa</w:t>
      </w:r>
      <w:r w:rsidR="00876BC0">
        <w:rPr>
          <w:rFonts w:ascii="Arial" w:hAnsi="Arial" w:cs="Arial"/>
          <w:sz w:val="20"/>
          <w:szCs w:val="20"/>
        </w:rPr>
        <w:t>ndoz, Leiterin Gleichstellungspolitik</w:t>
      </w:r>
      <w:r w:rsidR="007126AF">
        <w:rPr>
          <w:rFonts w:ascii="Arial" w:hAnsi="Arial" w:cs="Arial"/>
          <w:sz w:val="20"/>
          <w:szCs w:val="20"/>
        </w:rPr>
        <w:t xml:space="preserve"> bei Travail.</w:t>
      </w:r>
      <w:r w:rsidR="00980DD3" w:rsidRPr="00980DD3">
        <w:rPr>
          <w:rFonts w:ascii="Arial" w:hAnsi="Arial" w:cs="Arial"/>
          <w:sz w:val="20"/>
          <w:szCs w:val="20"/>
        </w:rPr>
        <w:t xml:space="preserve">Suisse: "Wenn ein Neugeborenes </w:t>
      </w:r>
      <w:r w:rsidR="00876BC0">
        <w:rPr>
          <w:rFonts w:ascii="Arial" w:hAnsi="Arial" w:cs="Arial"/>
          <w:sz w:val="20"/>
          <w:szCs w:val="20"/>
        </w:rPr>
        <w:t>nach seiner Geburt nach Hause kann</w:t>
      </w:r>
      <w:r w:rsidR="0029256B">
        <w:rPr>
          <w:rFonts w:ascii="Arial" w:hAnsi="Arial" w:cs="Arial"/>
          <w:sz w:val="20"/>
          <w:szCs w:val="20"/>
        </w:rPr>
        <w:t>, sei es nur für einen einzigen Tag, und es anschliessend dringend für längere Zeit hospitalisiert werden muss, so soll die Mutter ebenfalls den Aufschub der Mutterschaftsentschädigung beantragen können.“.</w:t>
      </w:r>
    </w:p>
    <w:p w:rsidR="00980DD3" w:rsidRPr="00980DD3" w:rsidRDefault="00980DD3" w:rsidP="00980DD3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80DD3" w:rsidRPr="00980DD3" w:rsidRDefault="0029256B" w:rsidP="00980DD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Travail.Suisse stört sich ausserdem am administ</w:t>
      </w:r>
      <w:r w:rsidR="007126AF">
        <w:rPr>
          <w:rFonts w:ascii="Arial" w:hAnsi="Arial" w:cs="Arial"/>
          <w:sz w:val="20"/>
          <w:szCs w:val="20"/>
        </w:rPr>
        <w:t>rativen Aufwand, der den Frauen</w:t>
      </w:r>
      <w:r>
        <w:rPr>
          <w:rFonts w:ascii="Arial" w:hAnsi="Arial" w:cs="Arial"/>
          <w:sz w:val="20"/>
          <w:szCs w:val="20"/>
        </w:rPr>
        <w:t xml:space="preserve"> auferlegt wird. Im Fall eines Aufschubs der Mutterschaftsentschädigung sollten sie keine von ihrem Arbeitgeber unterzeichnete Bestä</w:t>
      </w:r>
      <w:r w:rsidR="00DE14C6">
        <w:rPr>
          <w:rFonts w:ascii="Arial" w:hAnsi="Arial" w:cs="Arial"/>
          <w:sz w:val="20"/>
          <w:szCs w:val="20"/>
        </w:rPr>
        <w:t xml:space="preserve">tigung vorweisen müssen, wonach </w:t>
      </w:r>
      <w:r>
        <w:rPr>
          <w:rFonts w:ascii="Arial" w:hAnsi="Arial" w:cs="Arial"/>
          <w:sz w:val="20"/>
          <w:szCs w:val="20"/>
        </w:rPr>
        <w:t>sie nach dem Mutterschaftsurlaub ihre Arbeit wieder aufnehmen. Die Ausgleichskasse</w:t>
      </w:r>
      <w:r w:rsidR="006E2D3D">
        <w:rPr>
          <w:rFonts w:ascii="Arial" w:hAnsi="Arial" w:cs="Arial"/>
          <w:sz w:val="20"/>
          <w:szCs w:val="20"/>
        </w:rPr>
        <w:t xml:space="preserve">n sind durchaus in der Lage, </w:t>
      </w:r>
      <w:r>
        <w:rPr>
          <w:rFonts w:ascii="Arial" w:hAnsi="Arial" w:cs="Arial"/>
          <w:sz w:val="20"/>
          <w:szCs w:val="20"/>
        </w:rPr>
        <w:t>aufgrund der</w:t>
      </w:r>
      <w:r w:rsidR="006E2D3D">
        <w:rPr>
          <w:rFonts w:ascii="Arial" w:hAnsi="Arial" w:cs="Arial"/>
          <w:sz w:val="20"/>
          <w:szCs w:val="20"/>
        </w:rPr>
        <w:t xml:space="preserve"> vom Arbeitgeber überwiesenen AHV-Beiträge auf </w:t>
      </w:r>
      <w:r w:rsidR="007126AF">
        <w:rPr>
          <w:rFonts w:ascii="Arial" w:hAnsi="Arial" w:cs="Arial"/>
          <w:sz w:val="20"/>
          <w:szCs w:val="20"/>
        </w:rPr>
        <w:t>d</w:t>
      </w:r>
      <w:r w:rsidR="006E2D3D">
        <w:rPr>
          <w:rFonts w:ascii="Arial" w:hAnsi="Arial" w:cs="Arial"/>
          <w:sz w:val="20"/>
          <w:szCs w:val="20"/>
        </w:rPr>
        <w:t>ie berufliche Situation der Betroffenen zu schliessen</w:t>
      </w:r>
      <w:r>
        <w:rPr>
          <w:rFonts w:ascii="Arial" w:hAnsi="Arial" w:cs="Arial"/>
          <w:sz w:val="20"/>
          <w:szCs w:val="20"/>
        </w:rPr>
        <w:t>. Eine solche admin</w:t>
      </w:r>
      <w:r w:rsidR="006E2D3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strative </w:t>
      </w:r>
      <w:r w:rsidR="006E2D3D">
        <w:rPr>
          <w:rFonts w:ascii="Arial" w:hAnsi="Arial" w:cs="Arial"/>
          <w:sz w:val="20"/>
          <w:szCs w:val="20"/>
        </w:rPr>
        <w:t>Hürde</w:t>
      </w:r>
      <w:r w:rsidR="00DE14C6">
        <w:rPr>
          <w:rFonts w:ascii="Arial" w:hAnsi="Arial" w:cs="Arial"/>
          <w:sz w:val="20"/>
          <w:szCs w:val="20"/>
        </w:rPr>
        <w:t xml:space="preserve"> in einer für eine Mutter eines hospitalisierten Kindes</w:t>
      </w:r>
      <w:r w:rsidR="007126AF">
        <w:rPr>
          <w:rFonts w:ascii="Arial" w:hAnsi="Arial" w:cs="Arial"/>
          <w:sz w:val="20"/>
          <w:szCs w:val="20"/>
        </w:rPr>
        <w:t xml:space="preserve"> schwierigen Zeit </w:t>
      </w:r>
      <w:r w:rsidR="006E2D3D">
        <w:rPr>
          <w:rFonts w:ascii="Arial" w:hAnsi="Arial" w:cs="Arial"/>
          <w:sz w:val="20"/>
          <w:szCs w:val="20"/>
        </w:rPr>
        <w:t xml:space="preserve">rechtfertigt sich deshalb nicht. </w:t>
      </w:r>
    </w:p>
    <w:p w:rsidR="00980DD3" w:rsidRPr="00980DD3" w:rsidRDefault="00980DD3" w:rsidP="00980DD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80DD3" w:rsidRPr="007126AF" w:rsidRDefault="00980DD3" w:rsidP="00980DD3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7126AF">
        <w:rPr>
          <w:rFonts w:ascii="Arial" w:hAnsi="Arial" w:cs="Arial"/>
          <w:sz w:val="20"/>
          <w:szCs w:val="20"/>
          <w:u w:val="single"/>
        </w:rPr>
        <w:t>Für weitere Informationen:</w:t>
      </w:r>
    </w:p>
    <w:p w:rsidR="00980DD3" w:rsidRPr="007126AF" w:rsidRDefault="00980DD3" w:rsidP="00980DD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7126AF">
        <w:rPr>
          <w:rFonts w:ascii="Arial" w:hAnsi="Arial" w:cs="Arial"/>
          <w:sz w:val="20"/>
          <w:szCs w:val="20"/>
        </w:rPr>
        <w:t>Valérie Borioli Sandoz, Leiterin Gleichstellungspolitik, Mobil: 079 598 06 37</w:t>
      </w:r>
    </w:p>
    <w:p w:rsidR="00980DD3" w:rsidRPr="00980DD3" w:rsidRDefault="00980DD3" w:rsidP="00980DD3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sectPr w:rsidR="00980DD3" w:rsidRPr="00980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3C"/>
    <w:rsid w:val="000E1B36"/>
    <w:rsid w:val="000E6068"/>
    <w:rsid w:val="000E6D07"/>
    <w:rsid w:val="00170EE9"/>
    <w:rsid w:val="001F7FBD"/>
    <w:rsid w:val="0029256B"/>
    <w:rsid w:val="00347674"/>
    <w:rsid w:val="003A0D6A"/>
    <w:rsid w:val="004D123C"/>
    <w:rsid w:val="00661B6D"/>
    <w:rsid w:val="006E2D3D"/>
    <w:rsid w:val="007126AF"/>
    <w:rsid w:val="00876BC0"/>
    <w:rsid w:val="00980DD3"/>
    <w:rsid w:val="00A004D6"/>
    <w:rsid w:val="00AE4328"/>
    <w:rsid w:val="00AE5FCD"/>
    <w:rsid w:val="00B56B42"/>
    <w:rsid w:val="00BF6800"/>
    <w:rsid w:val="00C51672"/>
    <w:rsid w:val="00D46EAC"/>
    <w:rsid w:val="00D77B0D"/>
    <w:rsid w:val="00D82B05"/>
    <w:rsid w:val="00DB17B8"/>
    <w:rsid w:val="00DE14C6"/>
    <w:rsid w:val="00F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5964F-BBBA-4FC4-AFC9-2858E588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3</cp:revision>
  <cp:lastPrinted>2018-06-07T15:09:00Z</cp:lastPrinted>
  <dcterms:created xsi:type="dcterms:W3CDTF">2018-06-07T15:06:00Z</dcterms:created>
  <dcterms:modified xsi:type="dcterms:W3CDTF">2018-06-07T15:12:00Z</dcterms:modified>
</cp:coreProperties>
</file>