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02" w:rsidRDefault="00276A47" w:rsidP="00126302">
      <w:pPr>
        <w:spacing w:after="0" w:line="300" w:lineRule="exact"/>
        <w:rPr>
          <w:rFonts w:ascii="Arial" w:hAnsi="Arial" w:cs="Arial"/>
          <w:b/>
          <w:sz w:val="20"/>
          <w:szCs w:val="20"/>
        </w:rPr>
      </w:pPr>
      <w:bookmarkStart w:id="0" w:name="_GoBack"/>
      <w:r>
        <w:rPr>
          <w:rFonts w:ascii="Arial" w:hAnsi="Arial" w:cs="Arial"/>
          <w:b/>
          <w:noProof/>
          <w:sz w:val="20"/>
          <w:szCs w:val="20"/>
          <w:lang w:eastAsia="de-CH"/>
        </w:rPr>
        <w:drawing>
          <wp:anchor distT="0" distB="0" distL="114300" distR="114300" simplePos="0" relativeHeight="251658240" behindDoc="0" locked="0" layoutInCell="1" allowOverlap="1">
            <wp:simplePos x="0" y="0"/>
            <wp:positionH relativeFrom="page">
              <wp:posOffset>-47625</wp:posOffset>
            </wp:positionH>
            <wp:positionV relativeFrom="paragraph">
              <wp:posOffset>-895985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C148687D-6B8A-4B2B-BA60-13947A55F317"/>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r="20688" b="18843"/>
                    <a:stretch>
                      <a:fillRect/>
                    </a:stretch>
                  </pic:blipFill>
                  <pic:spPr bwMode="auto">
                    <a:xfrm>
                      <a:off x="0" y="0"/>
                      <a:ext cx="196215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302" w:rsidRDefault="00126302" w:rsidP="00126302">
      <w:pPr>
        <w:spacing w:after="0" w:line="300" w:lineRule="exact"/>
        <w:rPr>
          <w:rFonts w:ascii="Arial" w:hAnsi="Arial" w:cs="Arial"/>
          <w:b/>
          <w:sz w:val="20"/>
          <w:szCs w:val="20"/>
        </w:rPr>
      </w:pPr>
    </w:p>
    <w:p w:rsidR="00276A47" w:rsidRDefault="00276A47" w:rsidP="00126302">
      <w:pPr>
        <w:spacing w:after="0" w:line="300" w:lineRule="exact"/>
        <w:rPr>
          <w:rFonts w:ascii="Arial" w:hAnsi="Arial" w:cs="Arial"/>
          <w:b/>
          <w:sz w:val="20"/>
          <w:szCs w:val="20"/>
        </w:rPr>
      </w:pPr>
    </w:p>
    <w:p w:rsidR="00276A47" w:rsidRDefault="00276A47" w:rsidP="00126302">
      <w:pPr>
        <w:spacing w:after="0" w:line="300" w:lineRule="exact"/>
        <w:rPr>
          <w:rFonts w:ascii="Arial" w:hAnsi="Arial" w:cs="Arial"/>
          <w:b/>
          <w:sz w:val="20"/>
          <w:szCs w:val="20"/>
        </w:rPr>
      </w:pPr>
    </w:p>
    <w:p w:rsidR="00276A47" w:rsidRDefault="00276A47" w:rsidP="00126302">
      <w:pPr>
        <w:spacing w:after="0" w:line="300" w:lineRule="exact"/>
        <w:rPr>
          <w:rFonts w:ascii="Arial" w:hAnsi="Arial" w:cs="Arial"/>
          <w:b/>
          <w:sz w:val="20"/>
          <w:szCs w:val="20"/>
        </w:rPr>
      </w:pPr>
    </w:p>
    <w:p w:rsidR="00126302" w:rsidRDefault="00126302" w:rsidP="00126302">
      <w:pPr>
        <w:spacing w:after="0" w:line="300" w:lineRule="exact"/>
        <w:rPr>
          <w:rFonts w:ascii="Arial" w:hAnsi="Arial" w:cs="Arial"/>
          <w:b/>
          <w:sz w:val="20"/>
          <w:szCs w:val="20"/>
        </w:rPr>
      </w:pPr>
    </w:p>
    <w:p w:rsidR="00126302" w:rsidRPr="00276A47" w:rsidRDefault="00126302" w:rsidP="00126302">
      <w:pPr>
        <w:spacing w:after="0" w:line="300" w:lineRule="exact"/>
        <w:rPr>
          <w:rFonts w:ascii="Arial" w:hAnsi="Arial" w:cs="Arial"/>
          <w:sz w:val="20"/>
          <w:szCs w:val="20"/>
        </w:rPr>
      </w:pPr>
      <w:r w:rsidRPr="00276A47">
        <w:rPr>
          <w:rFonts w:ascii="Arial" w:hAnsi="Arial" w:cs="Arial"/>
          <w:sz w:val="20"/>
          <w:szCs w:val="20"/>
        </w:rPr>
        <w:t>Bern, 2. März 2018</w:t>
      </w:r>
    </w:p>
    <w:p w:rsidR="00126302" w:rsidRDefault="00126302" w:rsidP="00126302">
      <w:pPr>
        <w:spacing w:after="0" w:line="300" w:lineRule="exact"/>
        <w:rPr>
          <w:rFonts w:ascii="Arial" w:hAnsi="Arial" w:cs="Arial"/>
          <w:b/>
          <w:sz w:val="20"/>
          <w:szCs w:val="20"/>
        </w:rPr>
      </w:pPr>
    </w:p>
    <w:p w:rsidR="008D0BAA" w:rsidRPr="00126302" w:rsidRDefault="00CD7242" w:rsidP="00126302">
      <w:pPr>
        <w:spacing w:after="0" w:line="360" w:lineRule="exact"/>
        <w:rPr>
          <w:rFonts w:ascii="Arial" w:hAnsi="Arial" w:cs="Arial"/>
          <w:b/>
          <w:sz w:val="30"/>
          <w:szCs w:val="30"/>
        </w:rPr>
      </w:pPr>
      <w:r w:rsidRPr="00126302">
        <w:rPr>
          <w:rFonts w:ascii="Arial" w:hAnsi="Arial" w:cs="Arial"/>
          <w:b/>
          <w:sz w:val="30"/>
          <w:szCs w:val="30"/>
        </w:rPr>
        <w:t xml:space="preserve">Zum Bundesratsentscheid zur Altersvorsorge: Travail.Suisse </w:t>
      </w:r>
      <w:r w:rsidR="00276A47">
        <w:rPr>
          <w:rFonts w:ascii="Arial" w:hAnsi="Arial" w:cs="Arial"/>
          <w:b/>
          <w:sz w:val="30"/>
          <w:szCs w:val="30"/>
        </w:rPr>
        <w:t xml:space="preserve">fordert eine reine </w:t>
      </w:r>
      <w:r w:rsidRPr="00126302">
        <w:rPr>
          <w:rFonts w:ascii="Arial" w:hAnsi="Arial" w:cs="Arial"/>
          <w:b/>
          <w:sz w:val="30"/>
          <w:szCs w:val="30"/>
        </w:rPr>
        <w:t>Finanzierungsvorlage</w:t>
      </w:r>
    </w:p>
    <w:p w:rsidR="00CD7242" w:rsidRPr="00126302" w:rsidRDefault="00CD7242" w:rsidP="00126302">
      <w:pPr>
        <w:spacing w:after="0" w:line="300" w:lineRule="exact"/>
        <w:rPr>
          <w:rFonts w:ascii="Arial" w:hAnsi="Arial" w:cs="Arial"/>
          <w:sz w:val="20"/>
          <w:szCs w:val="20"/>
        </w:rPr>
      </w:pPr>
    </w:p>
    <w:p w:rsidR="00CD7242" w:rsidRDefault="00CD7242" w:rsidP="00126302">
      <w:pPr>
        <w:spacing w:after="0" w:line="300" w:lineRule="exact"/>
        <w:rPr>
          <w:rFonts w:ascii="Arial" w:hAnsi="Arial" w:cs="Arial"/>
          <w:b/>
          <w:sz w:val="20"/>
          <w:szCs w:val="20"/>
        </w:rPr>
      </w:pPr>
      <w:r w:rsidRPr="00126302">
        <w:rPr>
          <w:rFonts w:ascii="Arial" w:hAnsi="Arial" w:cs="Arial"/>
          <w:b/>
          <w:sz w:val="20"/>
          <w:szCs w:val="20"/>
        </w:rPr>
        <w:t>Die Vorschläge</w:t>
      </w:r>
      <w:r w:rsidR="00276A47">
        <w:rPr>
          <w:rFonts w:ascii="Arial" w:hAnsi="Arial" w:cs="Arial"/>
          <w:b/>
          <w:sz w:val="20"/>
          <w:szCs w:val="20"/>
        </w:rPr>
        <w:t>, die der Bundesrat heute</w:t>
      </w:r>
      <w:r w:rsidRPr="00126302">
        <w:rPr>
          <w:rFonts w:ascii="Arial" w:hAnsi="Arial" w:cs="Arial"/>
          <w:b/>
          <w:sz w:val="20"/>
          <w:szCs w:val="20"/>
        </w:rPr>
        <w:t xml:space="preserve"> zur Reform der Altersvorsorge </w:t>
      </w:r>
      <w:r w:rsidR="00276A47">
        <w:rPr>
          <w:rFonts w:ascii="Arial" w:hAnsi="Arial" w:cs="Arial"/>
          <w:b/>
          <w:sz w:val="20"/>
          <w:szCs w:val="20"/>
        </w:rPr>
        <w:t>präsentierte, zeigen</w:t>
      </w:r>
      <w:r w:rsidRPr="00126302">
        <w:rPr>
          <w:rFonts w:ascii="Arial" w:hAnsi="Arial" w:cs="Arial"/>
          <w:b/>
          <w:sz w:val="20"/>
          <w:szCs w:val="20"/>
        </w:rPr>
        <w:t xml:space="preserve">, was schon länger bekannt </w:t>
      </w:r>
      <w:r w:rsidR="00276A47">
        <w:rPr>
          <w:rFonts w:ascii="Arial" w:hAnsi="Arial" w:cs="Arial"/>
          <w:b/>
          <w:sz w:val="20"/>
          <w:szCs w:val="20"/>
        </w:rPr>
        <w:t>ist</w:t>
      </w:r>
      <w:r w:rsidRPr="00126302">
        <w:rPr>
          <w:rFonts w:ascii="Arial" w:hAnsi="Arial" w:cs="Arial"/>
          <w:b/>
          <w:sz w:val="20"/>
          <w:szCs w:val="20"/>
        </w:rPr>
        <w:t>: Die nächste Revision wird teurer</w:t>
      </w:r>
      <w:r w:rsidR="00276A47">
        <w:rPr>
          <w:rFonts w:ascii="Arial" w:hAnsi="Arial" w:cs="Arial"/>
          <w:b/>
          <w:sz w:val="20"/>
          <w:szCs w:val="20"/>
        </w:rPr>
        <w:t xml:space="preserve"> – in erster Linie, </w:t>
      </w:r>
      <w:r w:rsidRPr="00126302">
        <w:rPr>
          <w:rFonts w:ascii="Arial" w:hAnsi="Arial" w:cs="Arial"/>
          <w:b/>
          <w:sz w:val="20"/>
          <w:szCs w:val="20"/>
        </w:rPr>
        <w:t>weil der demografische Druck zunimmt. Für Travail.Suisse</w:t>
      </w:r>
      <w:r w:rsidR="00276A47">
        <w:rPr>
          <w:rFonts w:ascii="Arial" w:hAnsi="Arial" w:cs="Arial"/>
          <w:b/>
          <w:sz w:val="20"/>
          <w:szCs w:val="20"/>
        </w:rPr>
        <w:t xml:space="preserve">, den unabhängigen Dachverband der </w:t>
      </w:r>
      <w:proofErr w:type="spellStart"/>
      <w:r w:rsidR="00276A47">
        <w:rPr>
          <w:rFonts w:ascii="Arial" w:hAnsi="Arial" w:cs="Arial"/>
          <w:b/>
          <w:sz w:val="20"/>
          <w:szCs w:val="20"/>
        </w:rPr>
        <w:t>Arbeitnehmenden</w:t>
      </w:r>
      <w:proofErr w:type="spellEnd"/>
      <w:r w:rsidR="00276A47">
        <w:rPr>
          <w:rFonts w:ascii="Arial" w:hAnsi="Arial" w:cs="Arial"/>
          <w:b/>
          <w:sz w:val="20"/>
          <w:szCs w:val="20"/>
        </w:rPr>
        <w:t>,</w:t>
      </w:r>
      <w:r w:rsidRPr="00126302">
        <w:rPr>
          <w:rFonts w:ascii="Arial" w:hAnsi="Arial" w:cs="Arial"/>
          <w:b/>
          <w:sz w:val="20"/>
          <w:szCs w:val="20"/>
        </w:rPr>
        <w:t xml:space="preserve"> ist klar, dass </w:t>
      </w:r>
      <w:r w:rsidR="00276A47">
        <w:rPr>
          <w:rFonts w:ascii="Arial" w:hAnsi="Arial" w:cs="Arial"/>
          <w:b/>
          <w:sz w:val="20"/>
          <w:szCs w:val="20"/>
        </w:rPr>
        <w:t>die</w:t>
      </w:r>
      <w:r w:rsidRPr="00126302">
        <w:rPr>
          <w:rFonts w:ascii="Arial" w:hAnsi="Arial" w:cs="Arial"/>
          <w:b/>
          <w:sz w:val="20"/>
          <w:szCs w:val="20"/>
        </w:rPr>
        <w:t xml:space="preserve"> AHV eine solide Zusatzfinanzierung braucht. </w:t>
      </w:r>
      <w:r w:rsidR="00276A47">
        <w:rPr>
          <w:rFonts w:ascii="Arial" w:hAnsi="Arial" w:cs="Arial"/>
          <w:b/>
          <w:sz w:val="20"/>
          <w:szCs w:val="20"/>
        </w:rPr>
        <w:t>Der Schwerpunkt</w:t>
      </w:r>
      <w:r w:rsidRPr="00126302">
        <w:rPr>
          <w:rFonts w:ascii="Arial" w:hAnsi="Arial" w:cs="Arial"/>
          <w:b/>
          <w:sz w:val="20"/>
          <w:szCs w:val="20"/>
        </w:rPr>
        <w:t xml:space="preserve"> der nächsten Reform muss </w:t>
      </w:r>
      <w:r w:rsidR="00276A47">
        <w:rPr>
          <w:rFonts w:ascii="Arial" w:hAnsi="Arial" w:cs="Arial"/>
          <w:b/>
          <w:sz w:val="20"/>
          <w:szCs w:val="20"/>
        </w:rPr>
        <w:t>zwingend darauf liegen</w:t>
      </w:r>
      <w:r w:rsidRPr="00126302">
        <w:rPr>
          <w:rFonts w:ascii="Arial" w:hAnsi="Arial" w:cs="Arial"/>
          <w:b/>
          <w:sz w:val="20"/>
          <w:szCs w:val="20"/>
        </w:rPr>
        <w:t xml:space="preserve">. </w:t>
      </w:r>
      <w:r w:rsidR="00697E8B">
        <w:rPr>
          <w:rFonts w:ascii="Arial" w:hAnsi="Arial" w:cs="Arial"/>
          <w:b/>
          <w:sz w:val="20"/>
          <w:szCs w:val="20"/>
        </w:rPr>
        <w:t>In dieser Hinsicht ist der Entscheid des Bundesrates positiv zu werten. Leistungskürzungen</w:t>
      </w:r>
      <w:r w:rsidRPr="00126302">
        <w:rPr>
          <w:rFonts w:ascii="Arial" w:hAnsi="Arial" w:cs="Arial"/>
          <w:b/>
          <w:sz w:val="20"/>
          <w:szCs w:val="20"/>
        </w:rPr>
        <w:t xml:space="preserve"> </w:t>
      </w:r>
      <w:r w:rsidR="00B13E42">
        <w:rPr>
          <w:rFonts w:ascii="Arial" w:hAnsi="Arial" w:cs="Arial"/>
          <w:b/>
          <w:sz w:val="20"/>
          <w:szCs w:val="20"/>
        </w:rPr>
        <w:t>liegen</w:t>
      </w:r>
      <w:r w:rsidR="00697E8B">
        <w:rPr>
          <w:rFonts w:ascii="Arial" w:hAnsi="Arial" w:cs="Arial"/>
          <w:b/>
          <w:sz w:val="20"/>
          <w:szCs w:val="20"/>
        </w:rPr>
        <w:t xml:space="preserve"> allerdings</w:t>
      </w:r>
      <w:r w:rsidR="00B13E42">
        <w:rPr>
          <w:rFonts w:ascii="Arial" w:hAnsi="Arial" w:cs="Arial"/>
          <w:b/>
          <w:sz w:val="20"/>
          <w:szCs w:val="20"/>
        </w:rPr>
        <w:t xml:space="preserve"> nicht drin</w:t>
      </w:r>
      <w:r w:rsidR="00276A47">
        <w:rPr>
          <w:rFonts w:ascii="Arial" w:hAnsi="Arial" w:cs="Arial"/>
          <w:b/>
          <w:sz w:val="20"/>
          <w:szCs w:val="20"/>
        </w:rPr>
        <w:t xml:space="preserve"> - </w:t>
      </w:r>
      <w:r w:rsidRPr="00126302">
        <w:rPr>
          <w:rFonts w:ascii="Arial" w:hAnsi="Arial" w:cs="Arial"/>
          <w:b/>
          <w:sz w:val="20"/>
          <w:szCs w:val="20"/>
        </w:rPr>
        <w:t xml:space="preserve">nur weil </w:t>
      </w:r>
      <w:r w:rsidR="00276A47">
        <w:rPr>
          <w:rFonts w:ascii="Arial" w:hAnsi="Arial" w:cs="Arial"/>
          <w:b/>
          <w:sz w:val="20"/>
          <w:szCs w:val="20"/>
        </w:rPr>
        <w:t>wir</w:t>
      </w:r>
      <w:r w:rsidRPr="00126302">
        <w:rPr>
          <w:rFonts w:ascii="Arial" w:hAnsi="Arial" w:cs="Arial"/>
          <w:b/>
          <w:sz w:val="20"/>
          <w:szCs w:val="20"/>
        </w:rPr>
        <w:t xml:space="preserve"> länger leben und </w:t>
      </w:r>
      <w:r w:rsidR="006115E6">
        <w:rPr>
          <w:rFonts w:ascii="Arial" w:hAnsi="Arial" w:cs="Arial"/>
          <w:b/>
          <w:sz w:val="20"/>
          <w:szCs w:val="20"/>
        </w:rPr>
        <w:t>zudem</w:t>
      </w:r>
      <w:r w:rsidR="00276A47">
        <w:rPr>
          <w:rFonts w:ascii="Arial" w:hAnsi="Arial" w:cs="Arial"/>
          <w:b/>
          <w:sz w:val="20"/>
          <w:szCs w:val="20"/>
        </w:rPr>
        <w:t xml:space="preserve"> </w:t>
      </w:r>
      <w:r w:rsidRPr="00126302">
        <w:rPr>
          <w:rFonts w:ascii="Arial" w:hAnsi="Arial" w:cs="Arial"/>
          <w:b/>
          <w:sz w:val="20"/>
          <w:szCs w:val="20"/>
        </w:rPr>
        <w:t xml:space="preserve">mehr Leute ins Rentenalter kommen, brauchen sie nicht weniger Geld zum Leben. </w:t>
      </w:r>
    </w:p>
    <w:p w:rsidR="00126302" w:rsidRPr="00126302" w:rsidRDefault="00126302" w:rsidP="00126302">
      <w:pPr>
        <w:spacing w:after="0" w:line="300" w:lineRule="exact"/>
        <w:rPr>
          <w:rFonts w:ascii="Arial" w:hAnsi="Arial" w:cs="Arial"/>
          <w:b/>
          <w:sz w:val="20"/>
          <w:szCs w:val="20"/>
        </w:rPr>
      </w:pPr>
    </w:p>
    <w:p w:rsidR="00276A47" w:rsidRDefault="00A53888" w:rsidP="00126302">
      <w:pPr>
        <w:spacing w:after="0" w:line="300" w:lineRule="exact"/>
        <w:rPr>
          <w:rFonts w:ascii="Arial" w:hAnsi="Arial" w:cs="Arial"/>
          <w:sz w:val="20"/>
          <w:szCs w:val="20"/>
        </w:rPr>
      </w:pPr>
      <w:r w:rsidRPr="00126302">
        <w:rPr>
          <w:rFonts w:ascii="Arial" w:hAnsi="Arial" w:cs="Arial"/>
          <w:sz w:val="20"/>
          <w:szCs w:val="20"/>
        </w:rPr>
        <w:t>Die Bevölkerung ist durchaus bereit, sich die Altersvorsorge etwas mehr kosten zu lassen, wenn die Leistungen gesichert werden. Besonders gilt dies für die AHV. Travail.Suisse tritt deshalb für eine reine Finanzierungsvorlage ohne Leistungskürzungen ein. Kern der Vorlage muss mindestens ein zusätzliches Baby-</w:t>
      </w:r>
      <w:proofErr w:type="spellStart"/>
      <w:r w:rsidRPr="00126302">
        <w:rPr>
          <w:rFonts w:ascii="Arial" w:hAnsi="Arial" w:cs="Arial"/>
          <w:sz w:val="20"/>
          <w:szCs w:val="20"/>
        </w:rPr>
        <w:t>Boomer</w:t>
      </w:r>
      <w:proofErr w:type="spellEnd"/>
      <w:r w:rsidRPr="00126302">
        <w:rPr>
          <w:rFonts w:ascii="Arial" w:hAnsi="Arial" w:cs="Arial"/>
          <w:sz w:val="20"/>
          <w:szCs w:val="20"/>
        </w:rPr>
        <w:t xml:space="preserve"> </w:t>
      </w:r>
      <w:r w:rsidRPr="00126302">
        <w:rPr>
          <w:rFonts w:ascii="Arial" w:hAnsi="Arial" w:cs="Arial"/>
          <w:sz w:val="20"/>
          <w:szCs w:val="20"/>
        </w:rPr>
        <w:lastRenderedPageBreak/>
        <w:t xml:space="preserve">Mehrwertsteuerprozent sein. </w:t>
      </w:r>
      <w:r w:rsidR="00B13E42">
        <w:rPr>
          <w:rFonts w:ascii="Arial" w:hAnsi="Arial" w:cs="Arial"/>
          <w:sz w:val="20"/>
          <w:szCs w:val="20"/>
        </w:rPr>
        <w:t xml:space="preserve">Zusätzlich braucht es auch weitere Finanzierungsquellen wie </w:t>
      </w:r>
      <w:r w:rsidR="006115E6">
        <w:rPr>
          <w:rFonts w:ascii="Arial" w:hAnsi="Arial" w:cs="Arial"/>
          <w:sz w:val="20"/>
          <w:szCs w:val="20"/>
        </w:rPr>
        <w:t>die Anhebung der Lohnbeiträge</w:t>
      </w:r>
      <w:r w:rsidR="00B13E42">
        <w:rPr>
          <w:rFonts w:ascii="Arial" w:hAnsi="Arial" w:cs="Arial"/>
          <w:sz w:val="20"/>
          <w:szCs w:val="20"/>
        </w:rPr>
        <w:t xml:space="preserve">. Auch andere Finanzierungsquellen sind zu prüfen, um die Finanzierung auf möglichst viele Schultern zu verteilen.  </w:t>
      </w:r>
      <w:r w:rsidR="00697E8B">
        <w:rPr>
          <w:rFonts w:ascii="Arial" w:hAnsi="Arial" w:cs="Arial"/>
          <w:sz w:val="20"/>
          <w:szCs w:val="20"/>
        </w:rPr>
        <w:t>Die Finanzierungsvorschläge des Bundesrats gehen von der Finanzierungshöhe her in die richtige Richtung.</w:t>
      </w:r>
    </w:p>
    <w:p w:rsidR="00276A47" w:rsidRDefault="00276A47" w:rsidP="00126302">
      <w:pPr>
        <w:spacing w:after="0" w:line="300" w:lineRule="exact"/>
        <w:rPr>
          <w:rFonts w:ascii="Arial" w:hAnsi="Arial" w:cs="Arial"/>
          <w:sz w:val="20"/>
          <w:szCs w:val="20"/>
        </w:rPr>
      </w:pPr>
    </w:p>
    <w:p w:rsidR="00EE3F14" w:rsidRDefault="00EE3F14" w:rsidP="00126302">
      <w:pPr>
        <w:spacing w:after="0" w:line="300" w:lineRule="exact"/>
        <w:rPr>
          <w:rFonts w:ascii="Arial" w:hAnsi="Arial" w:cs="Arial"/>
          <w:sz w:val="20"/>
          <w:szCs w:val="20"/>
        </w:rPr>
      </w:pPr>
    </w:p>
    <w:p w:rsidR="00276A47" w:rsidRPr="00276A47" w:rsidRDefault="00276A47" w:rsidP="00126302">
      <w:pPr>
        <w:spacing w:after="0" w:line="300" w:lineRule="exact"/>
        <w:rPr>
          <w:rFonts w:ascii="Arial" w:hAnsi="Arial" w:cs="Arial"/>
          <w:b/>
          <w:sz w:val="20"/>
          <w:szCs w:val="20"/>
        </w:rPr>
      </w:pPr>
      <w:r w:rsidRPr="00276A47">
        <w:rPr>
          <w:rFonts w:ascii="Arial" w:hAnsi="Arial" w:cs="Arial"/>
          <w:b/>
          <w:sz w:val="20"/>
          <w:szCs w:val="20"/>
        </w:rPr>
        <w:t>Höheres Rentenalter für Frauen hat schweren Stand</w:t>
      </w:r>
    </w:p>
    <w:p w:rsidR="00276A47" w:rsidRDefault="00276A47" w:rsidP="00126302">
      <w:pPr>
        <w:spacing w:after="0" w:line="300" w:lineRule="exact"/>
        <w:rPr>
          <w:rFonts w:ascii="Arial" w:hAnsi="Arial" w:cs="Arial"/>
          <w:sz w:val="20"/>
          <w:szCs w:val="20"/>
        </w:rPr>
      </w:pPr>
    </w:p>
    <w:p w:rsidR="00CD7242" w:rsidRDefault="00151775" w:rsidP="00126302">
      <w:pPr>
        <w:spacing w:after="0" w:line="300" w:lineRule="exact"/>
        <w:rPr>
          <w:rFonts w:ascii="Arial" w:hAnsi="Arial" w:cs="Arial"/>
          <w:sz w:val="20"/>
          <w:szCs w:val="20"/>
        </w:rPr>
      </w:pPr>
      <w:r w:rsidRPr="00126302">
        <w:rPr>
          <w:rFonts w:ascii="Arial" w:hAnsi="Arial" w:cs="Arial"/>
          <w:sz w:val="20"/>
          <w:szCs w:val="20"/>
        </w:rPr>
        <w:t xml:space="preserve">Schwieriger wird es, wenn die Zusatzfinanzierung mit einem </w:t>
      </w:r>
      <w:r w:rsidR="00A53888" w:rsidRPr="00126302">
        <w:rPr>
          <w:rFonts w:ascii="Arial" w:hAnsi="Arial" w:cs="Arial"/>
          <w:sz w:val="20"/>
          <w:szCs w:val="20"/>
        </w:rPr>
        <w:t>höheren Frauenrentenalter</w:t>
      </w:r>
      <w:r w:rsidR="00B13E42">
        <w:rPr>
          <w:rFonts w:ascii="Arial" w:hAnsi="Arial" w:cs="Arial"/>
          <w:sz w:val="20"/>
          <w:szCs w:val="20"/>
        </w:rPr>
        <w:t xml:space="preserve"> </w:t>
      </w:r>
      <w:r w:rsidRPr="00126302">
        <w:rPr>
          <w:rFonts w:ascii="Arial" w:hAnsi="Arial" w:cs="Arial"/>
          <w:sz w:val="20"/>
          <w:szCs w:val="20"/>
        </w:rPr>
        <w:t>kombiniert wird</w:t>
      </w:r>
      <w:r w:rsidR="00697E8B">
        <w:rPr>
          <w:rFonts w:ascii="Arial" w:hAnsi="Arial" w:cs="Arial"/>
          <w:sz w:val="20"/>
          <w:szCs w:val="20"/>
        </w:rPr>
        <w:t>, wie dies der Bundesrat macht</w:t>
      </w:r>
      <w:r w:rsidR="00A53888" w:rsidRPr="00126302">
        <w:rPr>
          <w:rFonts w:ascii="Arial" w:hAnsi="Arial" w:cs="Arial"/>
          <w:sz w:val="20"/>
          <w:szCs w:val="20"/>
        </w:rPr>
        <w:t xml:space="preserve">. </w:t>
      </w:r>
      <w:r w:rsidRPr="00126302">
        <w:rPr>
          <w:rFonts w:ascii="Arial" w:hAnsi="Arial" w:cs="Arial"/>
          <w:sz w:val="20"/>
          <w:szCs w:val="20"/>
        </w:rPr>
        <w:t xml:space="preserve">Mehr bezahlen und dafür länger arbeiten kommt in der Bevölkerung nicht gut an. </w:t>
      </w:r>
      <w:r w:rsidR="00276A47">
        <w:rPr>
          <w:rFonts w:ascii="Arial" w:hAnsi="Arial" w:cs="Arial"/>
          <w:sz w:val="20"/>
          <w:szCs w:val="20"/>
        </w:rPr>
        <w:t>„Wir zweifeln sehr</w:t>
      </w:r>
      <w:r w:rsidRPr="00126302">
        <w:rPr>
          <w:rFonts w:ascii="Arial" w:hAnsi="Arial" w:cs="Arial"/>
          <w:sz w:val="20"/>
          <w:szCs w:val="20"/>
        </w:rPr>
        <w:t xml:space="preserve"> an der Mehrheitsfähigkeit eines solchen Vorschlags</w:t>
      </w:r>
      <w:r w:rsidR="00276A47">
        <w:rPr>
          <w:rFonts w:ascii="Arial" w:hAnsi="Arial" w:cs="Arial"/>
          <w:sz w:val="20"/>
          <w:szCs w:val="20"/>
        </w:rPr>
        <w:t>“, sagt auch Matthias Kuert Killer, Leiter Sozialpolitik bei Travail.Suisse</w:t>
      </w:r>
      <w:r w:rsidRPr="00126302">
        <w:rPr>
          <w:rFonts w:ascii="Arial" w:hAnsi="Arial" w:cs="Arial"/>
          <w:sz w:val="20"/>
          <w:szCs w:val="20"/>
        </w:rPr>
        <w:t xml:space="preserve">. Wenn auch bei den Leistungen angesetzt werden soll, braucht es </w:t>
      </w:r>
      <w:r w:rsidR="00697E8B">
        <w:rPr>
          <w:rFonts w:ascii="Arial" w:hAnsi="Arial" w:cs="Arial"/>
          <w:sz w:val="20"/>
          <w:szCs w:val="20"/>
        </w:rPr>
        <w:t xml:space="preserve">wenn schon </w:t>
      </w:r>
      <w:r w:rsidR="00A53888" w:rsidRPr="00126302">
        <w:rPr>
          <w:rFonts w:ascii="Arial" w:hAnsi="Arial" w:cs="Arial"/>
          <w:sz w:val="20"/>
          <w:szCs w:val="20"/>
        </w:rPr>
        <w:t>bessere AHV-Rente</w:t>
      </w:r>
      <w:r w:rsidRPr="00126302">
        <w:rPr>
          <w:rFonts w:ascii="Arial" w:hAnsi="Arial" w:cs="Arial"/>
          <w:sz w:val="20"/>
          <w:szCs w:val="20"/>
        </w:rPr>
        <w:t>n</w:t>
      </w:r>
      <w:r w:rsidR="00A53888" w:rsidRPr="00126302">
        <w:rPr>
          <w:rFonts w:ascii="Arial" w:hAnsi="Arial" w:cs="Arial"/>
          <w:sz w:val="20"/>
          <w:szCs w:val="20"/>
        </w:rPr>
        <w:t xml:space="preserve"> für </w:t>
      </w:r>
      <w:r w:rsidRPr="00126302">
        <w:rPr>
          <w:rFonts w:ascii="Arial" w:hAnsi="Arial" w:cs="Arial"/>
          <w:sz w:val="20"/>
          <w:szCs w:val="20"/>
        </w:rPr>
        <w:t>tiefe Einkommen</w:t>
      </w:r>
      <w:r w:rsidR="00A53888" w:rsidRPr="00126302">
        <w:rPr>
          <w:rFonts w:ascii="Arial" w:hAnsi="Arial" w:cs="Arial"/>
          <w:sz w:val="20"/>
          <w:szCs w:val="20"/>
        </w:rPr>
        <w:t>. Die heutige Rentenformel ist deshalb zu überprüfen.</w:t>
      </w:r>
    </w:p>
    <w:p w:rsidR="00126302" w:rsidRPr="00126302" w:rsidRDefault="00126302" w:rsidP="00126302">
      <w:pPr>
        <w:spacing w:after="0" w:line="300" w:lineRule="exact"/>
        <w:rPr>
          <w:rFonts w:ascii="Arial" w:hAnsi="Arial" w:cs="Arial"/>
          <w:sz w:val="20"/>
          <w:szCs w:val="20"/>
        </w:rPr>
      </w:pPr>
    </w:p>
    <w:p w:rsidR="00CD7242" w:rsidRDefault="00151775" w:rsidP="00126302">
      <w:pPr>
        <w:spacing w:after="0" w:line="300" w:lineRule="exact"/>
        <w:rPr>
          <w:rFonts w:ascii="Arial" w:hAnsi="Arial" w:cs="Arial"/>
          <w:sz w:val="20"/>
          <w:szCs w:val="20"/>
        </w:rPr>
      </w:pPr>
      <w:r w:rsidRPr="00126302">
        <w:rPr>
          <w:rFonts w:ascii="Arial" w:hAnsi="Arial" w:cs="Arial"/>
          <w:sz w:val="20"/>
          <w:szCs w:val="20"/>
        </w:rPr>
        <w:t>In der zweiten Säule will der Bundesrat</w:t>
      </w:r>
      <w:r w:rsidR="00C67F30" w:rsidRPr="00126302">
        <w:rPr>
          <w:rFonts w:ascii="Arial" w:hAnsi="Arial" w:cs="Arial"/>
          <w:sz w:val="20"/>
          <w:szCs w:val="20"/>
        </w:rPr>
        <w:t xml:space="preserve"> in Zusammenarbeit mit den Sozialpartnern Vorschläge erarbeiten. </w:t>
      </w:r>
      <w:r w:rsidR="00276A47">
        <w:rPr>
          <w:rFonts w:ascii="Arial" w:hAnsi="Arial" w:cs="Arial"/>
          <w:sz w:val="20"/>
          <w:szCs w:val="20"/>
        </w:rPr>
        <w:t xml:space="preserve">„Wir sind </w:t>
      </w:r>
      <w:r w:rsidR="00C67F30" w:rsidRPr="00126302">
        <w:rPr>
          <w:rFonts w:ascii="Arial" w:hAnsi="Arial" w:cs="Arial"/>
          <w:sz w:val="20"/>
          <w:szCs w:val="20"/>
        </w:rPr>
        <w:t xml:space="preserve">bereit, </w:t>
      </w:r>
      <w:r w:rsidR="00276A47">
        <w:rPr>
          <w:rFonts w:ascii="Arial" w:hAnsi="Arial" w:cs="Arial"/>
          <w:sz w:val="20"/>
          <w:szCs w:val="20"/>
        </w:rPr>
        <w:t>uns</w:t>
      </w:r>
      <w:r w:rsidR="00C67F30" w:rsidRPr="00126302">
        <w:rPr>
          <w:rFonts w:ascii="Arial" w:hAnsi="Arial" w:cs="Arial"/>
          <w:sz w:val="20"/>
          <w:szCs w:val="20"/>
        </w:rPr>
        <w:t xml:space="preserve"> an diesen Arbeiten zu beteiligen</w:t>
      </w:r>
      <w:r w:rsidR="00276A47">
        <w:rPr>
          <w:rFonts w:ascii="Arial" w:hAnsi="Arial" w:cs="Arial"/>
          <w:sz w:val="20"/>
          <w:szCs w:val="20"/>
        </w:rPr>
        <w:t xml:space="preserve">, auch wenn das </w:t>
      </w:r>
      <w:r w:rsidR="00C67F30" w:rsidRPr="00126302">
        <w:rPr>
          <w:rFonts w:ascii="Arial" w:hAnsi="Arial" w:cs="Arial"/>
          <w:sz w:val="20"/>
          <w:szCs w:val="20"/>
        </w:rPr>
        <w:t xml:space="preserve">Misstrauen der Bevölkerung </w:t>
      </w:r>
      <w:r w:rsidR="00276A47">
        <w:rPr>
          <w:rFonts w:ascii="Arial" w:hAnsi="Arial" w:cs="Arial"/>
          <w:sz w:val="20"/>
          <w:szCs w:val="20"/>
        </w:rPr>
        <w:t xml:space="preserve">sehr </w:t>
      </w:r>
      <w:r w:rsidR="00C67F30" w:rsidRPr="00126302">
        <w:rPr>
          <w:rFonts w:ascii="Arial" w:hAnsi="Arial" w:cs="Arial"/>
          <w:sz w:val="20"/>
          <w:szCs w:val="20"/>
        </w:rPr>
        <w:t xml:space="preserve">gross ist. </w:t>
      </w:r>
      <w:r w:rsidR="00276A47">
        <w:rPr>
          <w:rFonts w:ascii="Arial" w:hAnsi="Arial" w:cs="Arial"/>
          <w:sz w:val="20"/>
          <w:szCs w:val="20"/>
        </w:rPr>
        <w:t>Hier spielt e</w:t>
      </w:r>
      <w:r w:rsidR="00C67F30" w:rsidRPr="00126302">
        <w:rPr>
          <w:rFonts w:ascii="Arial" w:hAnsi="Arial" w:cs="Arial"/>
          <w:sz w:val="20"/>
          <w:szCs w:val="20"/>
        </w:rPr>
        <w:t xml:space="preserve">ine entscheidende Rolle, dass Banken und Versicherungen </w:t>
      </w:r>
      <w:r w:rsidR="00276A47">
        <w:rPr>
          <w:rFonts w:ascii="Arial" w:hAnsi="Arial" w:cs="Arial"/>
          <w:sz w:val="20"/>
          <w:szCs w:val="20"/>
        </w:rPr>
        <w:t xml:space="preserve">sehr </w:t>
      </w:r>
      <w:r w:rsidR="00C67F30" w:rsidRPr="00126302">
        <w:rPr>
          <w:rFonts w:ascii="Arial" w:hAnsi="Arial" w:cs="Arial"/>
          <w:sz w:val="20"/>
          <w:szCs w:val="20"/>
        </w:rPr>
        <w:t>viel Geld mit der beruflichen Vorsorge verdienen und grosse Gewinne an private Aktionäre ausgeschüttet werden</w:t>
      </w:r>
      <w:r w:rsidR="00276A47">
        <w:rPr>
          <w:rFonts w:ascii="Arial" w:hAnsi="Arial" w:cs="Arial"/>
          <w:sz w:val="20"/>
          <w:szCs w:val="20"/>
        </w:rPr>
        <w:t>“, gibt Kuert Killer zu bedenken</w:t>
      </w:r>
      <w:r w:rsidR="00C67F30" w:rsidRPr="00126302">
        <w:rPr>
          <w:rFonts w:ascii="Arial" w:hAnsi="Arial" w:cs="Arial"/>
          <w:sz w:val="20"/>
          <w:szCs w:val="20"/>
        </w:rPr>
        <w:t>. Wenn wieder über die Senkung des Mindestumwandlungssatzes diskutiert wird, müssen auch diese Probleme angegangen werden. Zudem ist klar, dass Senkungen des Mindestumwandlungssatzes in der beruflichen Vorsorge kompensiert werden müssen. Rentenkürzungen im BVG-</w:t>
      </w:r>
      <w:proofErr w:type="spellStart"/>
      <w:r w:rsidR="00C67F30" w:rsidRPr="00126302">
        <w:rPr>
          <w:rFonts w:ascii="Arial" w:hAnsi="Arial" w:cs="Arial"/>
          <w:sz w:val="20"/>
          <w:szCs w:val="20"/>
        </w:rPr>
        <w:t>Obligatorium</w:t>
      </w:r>
      <w:proofErr w:type="spellEnd"/>
      <w:r w:rsidR="00C67F30" w:rsidRPr="00126302">
        <w:rPr>
          <w:rFonts w:ascii="Arial" w:hAnsi="Arial" w:cs="Arial"/>
          <w:sz w:val="20"/>
          <w:szCs w:val="20"/>
        </w:rPr>
        <w:t xml:space="preserve"> liegen nicht drin. Das Verfassungsziel - die </w:t>
      </w:r>
      <w:r w:rsidR="00C67F30" w:rsidRPr="00126302">
        <w:rPr>
          <w:rFonts w:ascii="Arial" w:hAnsi="Arial" w:cs="Arial"/>
          <w:sz w:val="20"/>
          <w:szCs w:val="20"/>
        </w:rPr>
        <w:lastRenderedPageBreak/>
        <w:t>Fortsetzung der gewohnten Lebenshaltung nach der Pensionierung – muss gesichert werden.</w:t>
      </w:r>
    </w:p>
    <w:p w:rsidR="00126302" w:rsidRDefault="00126302" w:rsidP="00126302">
      <w:pPr>
        <w:spacing w:after="0" w:line="300" w:lineRule="exact"/>
        <w:rPr>
          <w:rFonts w:ascii="Arial" w:hAnsi="Arial" w:cs="Arial"/>
          <w:sz w:val="20"/>
          <w:szCs w:val="20"/>
        </w:rPr>
      </w:pPr>
    </w:p>
    <w:p w:rsidR="00126302" w:rsidRPr="00276A47" w:rsidRDefault="00126302" w:rsidP="00126302">
      <w:pPr>
        <w:spacing w:after="0" w:line="300" w:lineRule="exact"/>
        <w:rPr>
          <w:rFonts w:ascii="Arial" w:hAnsi="Arial" w:cs="Arial"/>
          <w:sz w:val="20"/>
          <w:szCs w:val="20"/>
          <w:u w:val="single"/>
        </w:rPr>
      </w:pPr>
      <w:r w:rsidRPr="00276A47">
        <w:rPr>
          <w:rFonts w:ascii="Arial" w:hAnsi="Arial" w:cs="Arial"/>
          <w:sz w:val="20"/>
          <w:szCs w:val="20"/>
          <w:u w:val="single"/>
        </w:rPr>
        <w:t xml:space="preserve">Mehr Informationen: </w:t>
      </w:r>
    </w:p>
    <w:p w:rsidR="00126302" w:rsidRPr="00126302" w:rsidRDefault="00126302" w:rsidP="00126302">
      <w:pPr>
        <w:spacing w:after="0" w:line="300" w:lineRule="exact"/>
        <w:rPr>
          <w:rFonts w:ascii="Arial" w:hAnsi="Arial" w:cs="Arial"/>
          <w:sz w:val="20"/>
          <w:szCs w:val="20"/>
        </w:rPr>
      </w:pPr>
      <w:r>
        <w:rPr>
          <w:rFonts w:ascii="Arial" w:hAnsi="Arial" w:cs="Arial"/>
          <w:sz w:val="20"/>
          <w:szCs w:val="20"/>
        </w:rPr>
        <w:t xml:space="preserve">Matthias Kuert Killer, Leiter Sozialpolitik Travail.Suisse, Mobile: </w:t>
      </w:r>
      <w:r w:rsidR="00B13E42">
        <w:rPr>
          <w:rFonts w:ascii="Arial" w:hAnsi="Arial" w:cs="Arial"/>
          <w:sz w:val="20"/>
          <w:szCs w:val="20"/>
        </w:rPr>
        <w:t>079 777 24 69</w:t>
      </w:r>
      <w:bookmarkEnd w:id="0"/>
    </w:p>
    <w:sectPr w:rsidR="00126302" w:rsidRPr="001263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42"/>
    <w:rsid w:val="00126302"/>
    <w:rsid w:val="00151775"/>
    <w:rsid w:val="001B1B2F"/>
    <w:rsid w:val="00276A47"/>
    <w:rsid w:val="006115E6"/>
    <w:rsid w:val="00697E8B"/>
    <w:rsid w:val="007D6635"/>
    <w:rsid w:val="008D0BAA"/>
    <w:rsid w:val="00A53888"/>
    <w:rsid w:val="00B13E42"/>
    <w:rsid w:val="00C67F30"/>
    <w:rsid w:val="00CD7242"/>
    <w:rsid w:val="00EE3F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9741E-512E-42A6-B5F3-B748BF33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2546</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2</cp:revision>
  <dcterms:created xsi:type="dcterms:W3CDTF">2018-03-02T16:21:00Z</dcterms:created>
  <dcterms:modified xsi:type="dcterms:W3CDTF">2018-03-02T16:21:00Z</dcterms:modified>
</cp:coreProperties>
</file>