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DD" w:rsidRPr="00797B0A" w:rsidRDefault="00B01A34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97B0A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-320040</wp:posOffset>
            </wp:positionV>
            <wp:extent cx="1771650" cy="1352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ailSuisse_Briefkopf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t="13583" r="15359" b="19911"/>
                    <a:stretch/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DD" w:rsidRPr="00797B0A" w:rsidRDefault="00ED27DD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A6592" w:rsidRPr="00797B0A" w:rsidRDefault="006A6592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01A34" w:rsidRPr="00797B0A" w:rsidRDefault="00B01A34" w:rsidP="00797B0A">
      <w:pPr>
        <w:spacing w:after="0" w:line="300" w:lineRule="exact"/>
        <w:ind w:left="5387" w:right="140"/>
        <w:rPr>
          <w:rFonts w:ascii="Arial" w:hAnsi="Arial" w:cs="Arial"/>
          <w:sz w:val="20"/>
          <w:szCs w:val="20"/>
        </w:rPr>
      </w:pPr>
    </w:p>
    <w:p w:rsidR="00797B0A" w:rsidRPr="00797B0A" w:rsidRDefault="00797B0A" w:rsidP="00797B0A">
      <w:pPr>
        <w:spacing w:after="0" w:line="300" w:lineRule="exact"/>
        <w:ind w:left="5387" w:right="140"/>
        <w:rPr>
          <w:rFonts w:ascii="Arial" w:hAnsi="Arial" w:cs="Arial"/>
          <w:sz w:val="20"/>
          <w:szCs w:val="20"/>
        </w:rPr>
      </w:pPr>
    </w:p>
    <w:p w:rsidR="00797B0A" w:rsidRPr="00797B0A" w:rsidRDefault="00797B0A" w:rsidP="00797B0A">
      <w:pPr>
        <w:spacing w:after="0" w:line="300" w:lineRule="exact"/>
        <w:ind w:left="5387" w:right="140"/>
        <w:rPr>
          <w:rFonts w:ascii="Arial" w:hAnsi="Arial" w:cs="Arial"/>
          <w:sz w:val="20"/>
          <w:szCs w:val="20"/>
        </w:rPr>
      </w:pPr>
    </w:p>
    <w:p w:rsidR="006B10D5" w:rsidRDefault="006B10D5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62825" w:rsidRPr="00797B0A" w:rsidRDefault="00D05880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97B0A">
        <w:rPr>
          <w:rFonts w:ascii="Arial" w:hAnsi="Arial" w:cs="Arial"/>
          <w:sz w:val="20"/>
          <w:szCs w:val="20"/>
        </w:rPr>
        <w:t xml:space="preserve">Bern, </w:t>
      </w:r>
      <w:r w:rsidR="002D1D73" w:rsidRPr="00797B0A">
        <w:rPr>
          <w:rFonts w:ascii="Arial" w:hAnsi="Arial" w:cs="Arial"/>
          <w:sz w:val="20"/>
          <w:szCs w:val="20"/>
        </w:rPr>
        <w:t xml:space="preserve">Medienkonferenz vom </w:t>
      </w:r>
      <w:r w:rsidRPr="00797B0A">
        <w:rPr>
          <w:rFonts w:ascii="Arial" w:hAnsi="Arial" w:cs="Arial"/>
          <w:sz w:val="20"/>
          <w:szCs w:val="20"/>
        </w:rPr>
        <w:t>3</w:t>
      </w:r>
      <w:r w:rsidR="00FF1B93" w:rsidRPr="00797B0A">
        <w:rPr>
          <w:rFonts w:ascii="Arial" w:hAnsi="Arial" w:cs="Arial"/>
          <w:sz w:val="20"/>
          <w:szCs w:val="20"/>
        </w:rPr>
        <w:t>0</w:t>
      </w:r>
      <w:r w:rsidRPr="00797B0A">
        <w:rPr>
          <w:rFonts w:ascii="Arial" w:hAnsi="Arial" w:cs="Arial"/>
          <w:sz w:val="20"/>
          <w:szCs w:val="20"/>
        </w:rPr>
        <w:t>. Januar 201</w:t>
      </w:r>
      <w:r w:rsidR="00FF1B93" w:rsidRPr="00797B0A">
        <w:rPr>
          <w:rFonts w:ascii="Arial" w:hAnsi="Arial" w:cs="Arial"/>
          <w:sz w:val="20"/>
          <w:szCs w:val="20"/>
        </w:rPr>
        <w:t>8</w:t>
      </w:r>
      <w:r w:rsidR="00797B0A" w:rsidRPr="00797B0A">
        <w:rPr>
          <w:rFonts w:ascii="Arial" w:hAnsi="Arial" w:cs="Arial"/>
          <w:sz w:val="20"/>
          <w:szCs w:val="20"/>
        </w:rPr>
        <w:t xml:space="preserve"> / Medienmitteilung</w:t>
      </w:r>
    </w:p>
    <w:p w:rsidR="00D05880" w:rsidRPr="00797B0A" w:rsidRDefault="00D05880" w:rsidP="00797B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62825" w:rsidRDefault="00797B0A" w:rsidP="00CA5305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Travail.Suisse fordert einen starken Service public</w:t>
      </w:r>
    </w:p>
    <w:p w:rsidR="00A961E2" w:rsidRPr="00A961E2" w:rsidRDefault="00A961E2" w:rsidP="00A961E2">
      <w:pPr>
        <w:spacing w:after="0" w:line="300" w:lineRule="exact"/>
        <w:rPr>
          <w:rFonts w:ascii="Arial" w:hAnsi="Arial" w:cs="Arial"/>
          <w:b/>
          <w:sz w:val="30"/>
          <w:szCs w:val="30"/>
        </w:rPr>
      </w:pPr>
    </w:p>
    <w:p w:rsidR="00D05880" w:rsidRDefault="00FF1B93" w:rsidP="006B10D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Travail.Suisse, der unabhängige Dachverband der Arbeitnehmenden, </w:t>
      </w:r>
      <w:r w:rsidR="00227E77">
        <w:rPr>
          <w:rFonts w:ascii="Arial" w:hAnsi="Arial" w:cs="Arial"/>
          <w:b/>
          <w:sz w:val="20"/>
          <w:szCs w:val="20"/>
        </w:rPr>
        <w:t xml:space="preserve">hat heute gemeinsam mit den angeschlossenen Verbänden Syna und transfair sowie </w:t>
      </w:r>
      <w:r w:rsidR="00AC49EF">
        <w:rPr>
          <w:rFonts w:ascii="Arial" w:hAnsi="Arial" w:cs="Arial"/>
          <w:b/>
          <w:sz w:val="20"/>
          <w:szCs w:val="20"/>
        </w:rPr>
        <w:t xml:space="preserve">seiner </w:t>
      </w:r>
      <w:r w:rsidR="00227E77">
        <w:rPr>
          <w:rFonts w:ascii="Arial" w:hAnsi="Arial" w:cs="Arial"/>
          <w:b/>
          <w:sz w:val="20"/>
          <w:szCs w:val="20"/>
        </w:rPr>
        <w:t>Jugendkommission Jeunesse.Suisse</w:t>
      </w:r>
      <w:r w:rsidR="00227E77" w:rsidRPr="00227E77">
        <w:rPr>
          <w:rFonts w:ascii="Arial" w:hAnsi="Arial" w:cs="Arial"/>
          <w:b/>
          <w:sz w:val="20"/>
          <w:szCs w:val="20"/>
        </w:rPr>
        <w:t xml:space="preserve"> </w:t>
      </w:r>
      <w:r w:rsidR="00797B0A">
        <w:rPr>
          <w:rFonts w:ascii="Arial" w:hAnsi="Arial" w:cs="Arial"/>
          <w:b/>
          <w:sz w:val="20"/>
          <w:szCs w:val="20"/>
        </w:rPr>
        <w:t xml:space="preserve">das </w:t>
      </w:r>
      <w:r>
        <w:rPr>
          <w:rFonts w:ascii="Arial" w:hAnsi="Arial" w:cs="Arial"/>
          <w:b/>
          <w:sz w:val="20"/>
          <w:szCs w:val="20"/>
        </w:rPr>
        <w:t xml:space="preserve">Positionspapier </w:t>
      </w:r>
      <w:r w:rsidR="00797B0A">
        <w:rPr>
          <w:rFonts w:ascii="Arial" w:hAnsi="Arial" w:cs="Arial"/>
          <w:b/>
          <w:sz w:val="20"/>
          <w:szCs w:val="20"/>
        </w:rPr>
        <w:t>„</w:t>
      </w:r>
      <w:r w:rsidR="00797B0A" w:rsidRPr="00797B0A">
        <w:rPr>
          <w:rFonts w:ascii="Arial" w:hAnsi="Arial" w:cs="Arial"/>
          <w:b/>
          <w:sz w:val="20"/>
          <w:szCs w:val="20"/>
        </w:rPr>
        <w:t>Ein starker Service public: Grundlage der wirtschaftlichen, so</w:t>
      </w:r>
      <w:r w:rsidR="00797B0A">
        <w:rPr>
          <w:rFonts w:ascii="Arial" w:hAnsi="Arial" w:cs="Arial"/>
          <w:b/>
          <w:sz w:val="20"/>
          <w:szCs w:val="20"/>
        </w:rPr>
        <w:t>zialen und ökologischen Entwick</w:t>
      </w:r>
      <w:r w:rsidR="00797B0A" w:rsidRPr="00797B0A">
        <w:rPr>
          <w:rFonts w:ascii="Arial" w:hAnsi="Arial" w:cs="Arial"/>
          <w:b/>
          <w:sz w:val="20"/>
          <w:szCs w:val="20"/>
        </w:rPr>
        <w:t>lung der Schweiz</w:t>
      </w:r>
      <w:r w:rsidR="00797B0A">
        <w:rPr>
          <w:rFonts w:ascii="Arial" w:hAnsi="Arial" w:cs="Arial"/>
          <w:b/>
          <w:sz w:val="20"/>
          <w:szCs w:val="20"/>
        </w:rPr>
        <w:t>“</w:t>
      </w:r>
      <w:r w:rsidR="006B10D5">
        <w:rPr>
          <w:rFonts w:ascii="Arial" w:hAnsi="Arial" w:cs="Arial"/>
          <w:b/>
          <w:sz w:val="20"/>
          <w:szCs w:val="20"/>
        </w:rPr>
        <w:t xml:space="preserve"> </w:t>
      </w:r>
      <w:r w:rsidR="00227E77">
        <w:rPr>
          <w:rFonts w:ascii="Arial" w:hAnsi="Arial" w:cs="Arial"/>
          <w:b/>
          <w:sz w:val="20"/>
          <w:szCs w:val="20"/>
        </w:rPr>
        <w:t>präsentiert</w:t>
      </w:r>
      <w:r w:rsidR="00797B0A">
        <w:rPr>
          <w:rFonts w:ascii="Arial" w:hAnsi="Arial" w:cs="Arial"/>
          <w:b/>
          <w:sz w:val="20"/>
          <w:szCs w:val="20"/>
        </w:rPr>
        <w:t>. Ziel ist es</w:t>
      </w:r>
      <w:r w:rsidR="006B10D5">
        <w:rPr>
          <w:rFonts w:ascii="Arial" w:hAnsi="Arial" w:cs="Arial"/>
          <w:b/>
          <w:sz w:val="20"/>
          <w:szCs w:val="20"/>
        </w:rPr>
        <w:t xml:space="preserve"> einerseits</w:t>
      </w:r>
      <w:r w:rsidR="00797B0A">
        <w:rPr>
          <w:rFonts w:ascii="Arial" w:hAnsi="Arial" w:cs="Arial"/>
          <w:b/>
          <w:sz w:val="20"/>
          <w:szCs w:val="20"/>
        </w:rPr>
        <w:t>,</w:t>
      </w:r>
      <w:r w:rsidR="00797B0A" w:rsidRPr="00797B0A">
        <w:rPr>
          <w:rFonts w:ascii="Arial" w:hAnsi="Arial" w:cs="Arial"/>
          <w:b/>
          <w:sz w:val="20"/>
          <w:szCs w:val="20"/>
        </w:rPr>
        <w:t xml:space="preserve"> </w:t>
      </w:r>
      <w:r w:rsidR="006B10D5">
        <w:rPr>
          <w:rFonts w:ascii="Arial" w:hAnsi="Arial" w:cs="Arial"/>
          <w:b/>
          <w:sz w:val="20"/>
          <w:szCs w:val="20"/>
        </w:rPr>
        <w:t>den</w:t>
      </w:r>
      <w:r>
        <w:rPr>
          <w:rFonts w:ascii="Arial" w:hAnsi="Arial" w:cs="Arial"/>
          <w:b/>
          <w:sz w:val="20"/>
          <w:szCs w:val="20"/>
        </w:rPr>
        <w:t xml:space="preserve"> Service public </w:t>
      </w:r>
      <w:r w:rsidR="006B10D5">
        <w:rPr>
          <w:rFonts w:ascii="Arial" w:hAnsi="Arial" w:cs="Arial"/>
          <w:b/>
          <w:sz w:val="20"/>
          <w:szCs w:val="20"/>
        </w:rPr>
        <w:t>als Rückgrat der Schweiz zu stä</w:t>
      </w:r>
      <w:r w:rsidR="00797B0A">
        <w:rPr>
          <w:rFonts w:ascii="Arial" w:hAnsi="Arial" w:cs="Arial"/>
          <w:b/>
          <w:sz w:val="20"/>
          <w:szCs w:val="20"/>
        </w:rPr>
        <w:t>rken</w:t>
      </w:r>
      <w:r w:rsidR="006B10D5">
        <w:rPr>
          <w:rFonts w:ascii="Arial" w:hAnsi="Arial" w:cs="Arial"/>
          <w:b/>
          <w:sz w:val="20"/>
          <w:szCs w:val="20"/>
        </w:rPr>
        <w:t xml:space="preserve"> und andererseits ein klares Statement gegen „No Billag“ und die aktuellen </w:t>
      </w:r>
      <w:r w:rsidR="00797B0A">
        <w:rPr>
          <w:rFonts w:ascii="Arial" w:hAnsi="Arial" w:cs="Arial"/>
          <w:b/>
          <w:sz w:val="20"/>
          <w:szCs w:val="20"/>
        </w:rPr>
        <w:t>Abbau-</w:t>
      </w:r>
      <w:r w:rsidR="006B10D5">
        <w:rPr>
          <w:rFonts w:ascii="Arial" w:hAnsi="Arial" w:cs="Arial"/>
          <w:b/>
          <w:sz w:val="20"/>
          <w:szCs w:val="20"/>
        </w:rPr>
        <w:t>Pläne</w:t>
      </w:r>
      <w:r w:rsidR="00797B0A">
        <w:rPr>
          <w:rFonts w:ascii="Arial" w:hAnsi="Arial" w:cs="Arial"/>
          <w:b/>
          <w:sz w:val="20"/>
          <w:szCs w:val="20"/>
        </w:rPr>
        <w:t xml:space="preserve"> im audiovisuellen Service public </w:t>
      </w:r>
      <w:r w:rsidR="006B10D5">
        <w:rPr>
          <w:rFonts w:ascii="Arial" w:hAnsi="Arial" w:cs="Arial"/>
          <w:b/>
          <w:sz w:val="20"/>
          <w:szCs w:val="20"/>
        </w:rPr>
        <w:t xml:space="preserve">abzugeben. </w:t>
      </w:r>
    </w:p>
    <w:p w:rsidR="006B10D5" w:rsidRDefault="006B10D5" w:rsidP="006B10D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229E6" w:rsidRDefault="004D3F04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Service public ist </w:t>
      </w:r>
      <w:r w:rsidR="000C3B3E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Grundlage</w:t>
      </w:r>
      <w:r w:rsidR="000C3B3E">
        <w:rPr>
          <w:rFonts w:ascii="Arial" w:hAnsi="Arial" w:cs="Arial"/>
          <w:sz w:val="20"/>
          <w:szCs w:val="20"/>
        </w:rPr>
        <w:t xml:space="preserve"> einer modern und effizient funktionierenden Schweiz und somit entscheidend</w:t>
      </w:r>
      <w:r>
        <w:rPr>
          <w:rFonts w:ascii="Arial" w:hAnsi="Arial" w:cs="Arial"/>
          <w:sz w:val="20"/>
          <w:szCs w:val="20"/>
        </w:rPr>
        <w:t xml:space="preserve"> für </w:t>
      </w:r>
      <w:r w:rsidR="000C3B3E">
        <w:rPr>
          <w:rFonts w:ascii="Arial" w:hAnsi="Arial" w:cs="Arial"/>
          <w:sz w:val="20"/>
          <w:szCs w:val="20"/>
        </w:rPr>
        <w:t xml:space="preserve">ihre </w:t>
      </w:r>
      <w:r>
        <w:rPr>
          <w:rFonts w:ascii="Arial" w:hAnsi="Arial" w:cs="Arial"/>
          <w:sz w:val="20"/>
          <w:szCs w:val="20"/>
        </w:rPr>
        <w:t>wirtschaftliche, soziale und öko</w:t>
      </w:r>
      <w:r w:rsidR="000C3B3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ogische Entwick</w:t>
      </w:r>
      <w:r w:rsidR="000C3B3E">
        <w:rPr>
          <w:rFonts w:ascii="Arial" w:hAnsi="Arial" w:cs="Arial"/>
          <w:sz w:val="20"/>
          <w:szCs w:val="20"/>
        </w:rPr>
        <w:t>lung</w:t>
      </w:r>
      <w:r w:rsidR="006B10D5">
        <w:rPr>
          <w:rFonts w:ascii="Arial" w:hAnsi="Arial" w:cs="Arial"/>
          <w:sz w:val="20"/>
          <w:szCs w:val="20"/>
        </w:rPr>
        <w:t>.</w:t>
      </w:r>
      <w:r w:rsidR="007C6FBE">
        <w:rPr>
          <w:rFonts w:ascii="Arial" w:hAnsi="Arial" w:cs="Arial"/>
          <w:sz w:val="20"/>
          <w:szCs w:val="20"/>
        </w:rPr>
        <w:t xml:space="preserve"> </w:t>
      </w:r>
      <w:r w:rsidR="006B10D5">
        <w:rPr>
          <w:rFonts w:ascii="Arial" w:hAnsi="Arial" w:cs="Arial"/>
          <w:sz w:val="20"/>
          <w:szCs w:val="20"/>
        </w:rPr>
        <w:t>Sein</w:t>
      </w:r>
      <w:r w:rsidR="007C6FBE">
        <w:rPr>
          <w:rFonts w:ascii="Arial" w:hAnsi="Arial" w:cs="Arial"/>
          <w:sz w:val="20"/>
          <w:szCs w:val="20"/>
        </w:rPr>
        <w:t xml:space="preserve"> Leistungsumfang ist periodisch zu </w:t>
      </w:r>
      <w:r w:rsidR="00227E77">
        <w:rPr>
          <w:rFonts w:ascii="Arial" w:hAnsi="Arial" w:cs="Arial"/>
          <w:sz w:val="20"/>
          <w:szCs w:val="20"/>
        </w:rPr>
        <w:t>über</w:t>
      </w:r>
      <w:r w:rsidR="007C6FBE">
        <w:rPr>
          <w:rFonts w:ascii="Arial" w:hAnsi="Arial" w:cs="Arial"/>
          <w:sz w:val="20"/>
          <w:szCs w:val="20"/>
        </w:rPr>
        <w:t xml:space="preserve">prüfen und den Bedürfnissen </w:t>
      </w:r>
      <w:r w:rsidR="006B10D5">
        <w:rPr>
          <w:rFonts w:ascii="Arial" w:hAnsi="Arial" w:cs="Arial"/>
          <w:sz w:val="20"/>
          <w:szCs w:val="20"/>
        </w:rPr>
        <w:t xml:space="preserve">der Bevölkerung </w:t>
      </w:r>
      <w:r w:rsidR="007C6FBE">
        <w:rPr>
          <w:rFonts w:ascii="Arial" w:hAnsi="Arial" w:cs="Arial"/>
          <w:sz w:val="20"/>
          <w:szCs w:val="20"/>
        </w:rPr>
        <w:t xml:space="preserve">anzupassen. </w:t>
      </w:r>
      <w:r w:rsidR="006B10D5">
        <w:rPr>
          <w:rFonts w:ascii="Arial" w:hAnsi="Arial" w:cs="Arial"/>
          <w:sz w:val="20"/>
          <w:szCs w:val="20"/>
        </w:rPr>
        <w:t>Das darf aber keinesfalls einseitigen</w:t>
      </w:r>
      <w:r w:rsidR="007C6FBE">
        <w:rPr>
          <w:rFonts w:ascii="Arial" w:hAnsi="Arial" w:cs="Arial"/>
          <w:sz w:val="20"/>
          <w:szCs w:val="20"/>
        </w:rPr>
        <w:t xml:space="preserve"> Abbau und Privatisierung</w:t>
      </w:r>
      <w:r w:rsidR="006B10D5">
        <w:rPr>
          <w:rFonts w:ascii="Arial" w:hAnsi="Arial" w:cs="Arial"/>
          <w:sz w:val="20"/>
          <w:szCs w:val="20"/>
        </w:rPr>
        <w:t xml:space="preserve"> bedeuten, sondern muss eine faire Diskussion </w:t>
      </w:r>
      <w:r w:rsidR="00227E77">
        <w:rPr>
          <w:rFonts w:ascii="Arial" w:hAnsi="Arial" w:cs="Arial"/>
          <w:sz w:val="20"/>
          <w:szCs w:val="20"/>
        </w:rPr>
        <w:t>über</w:t>
      </w:r>
      <w:r w:rsidR="006B10D5">
        <w:rPr>
          <w:rFonts w:ascii="Arial" w:hAnsi="Arial" w:cs="Arial"/>
          <w:sz w:val="20"/>
          <w:szCs w:val="20"/>
        </w:rPr>
        <w:t xml:space="preserve"> </w:t>
      </w:r>
      <w:r w:rsidR="005E7D86">
        <w:rPr>
          <w:rFonts w:ascii="Arial" w:hAnsi="Arial" w:cs="Arial"/>
          <w:sz w:val="20"/>
          <w:szCs w:val="20"/>
        </w:rPr>
        <w:t xml:space="preserve">den Umfang </w:t>
      </w:r>
      <w:r w:rsidR="003229E6">
        <w:rPr>
          <w:rFonts w:ascii="Arial" w:hAnsi="Arial" w:cs="Arial"/>
          <w:sz w:val="20"/>
          <w:szCs w:val="20"/>
        </w:rPr>
        <w:t xml:space="preserve">der Service </w:t>
      </w:r>
      <w:r w:rsidR="00482492">
        <w:rPr>
          <w:rFonts w:ascii="Arial" w:hAnsi="Arial" w:cs="Arial"/>
          <w:sz w:val="20"/>
          <w:szCs w:val="20"/>
        </w:rPr>
        <w:t xml:space="preserve">public-Leistungen </w:t>
      </w:r>
      <w:r w:rsidR="006B10D5">
        <w:rPr>
          <w:rFonts w:ascii="Arial" w:hAnsi="Arial" w:cs="Arial"/>
          <w:sz w:val="20"/>
          <w:szCs w:val="20"/>
        </w:rPr>
        <w:t>umfassen</w:t>
      </w:r>
      <w:r w:rsidR="005E7D86">
        <w:rPr>
          <w:rFonts w:ascii="Arial" w:hAnsi="Arial" w:cs="Arial"/>
          <w:sz w:val="20"/>
          <w:szCs w:val="20"/>
        </w:rPr>
        <w:t xml:space="preserve">. </w:t>
      </w:r>
    </w:p>
    <w:p w:rsidR="003229E6" w:rsidRDefault="003229E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229E6" w:rsidRDefault="003229E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229E6" w:rsidRPr="003229E6" w:rsidRDefault="003229E6" w:rsidP="00A961E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229E6">
        <w:rPr>
          <w:rFonts w:ascii="Arial" w:hAnsi="Arial" w:cs="Arial"/>
          <w:b/>
          <w:sz w:val="20"/>
          <w:szCs w:val="20"/>
        </w:rPr>
        <w:t>Was der Markt nicht kann – im Gegensatz zum Service public</w:t>
      </w:r>
    </w:p>
    <w:p w:rsidR="003229E6" w:rsidRDefault="003229E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A6ABA" w:rsidRDefault="003229E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letzten Jahren bis Jahrzehnten hat die neoliberale Ideologie Wirtschaft und Politik </w:t>
      </w:r>
      <w:r w:rsidR="00227E77">
        <w:rPr>
          <w:rFonts w:ascii="Arial" w:hAnsi="Arial" w:cs="Arial"/>
          <w:sz w:val="20"/>
          <w:szCs w:val="20"/>
        </w:rPr>
        <w:t>immer stärker durchdrungen</w:t>
      </w:r>
      <w:r>
        <w:rPr>
          <w:rFonts w:ascii="Arial" w:hAnsi="Arial" w:cs="Arial"/>
          <w:sz w:val="20"/>
          <w:szCs w:val="20"/>
        </w:rPr>
        <w:t>. Diese Ideologie, die den freien Markt – am liebsten ganz ohne Rahmenbedingungen – ins Zentrum stellt, möchte auch die Leistungen des Service public dem Markt überlassen. Das Argument: Er würde gleiche Leistungen effizienter und zu tieferen Kosten als der Staat erbringen. Dass dem nicht so ist, zeigt da</w:t>
      </w:r>
      <w:r w:rsidR="00AC49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Service public-Positionspapier von Travail.Suisse. Die Ideologie blendet einige zentrale Schwächen des freien Mar</w:t>
      </w:r>
      <w:r w:rsidR="00320219">
        <w:rPr>
          <w:rFonts w:ascii="Arial" w:hAnsi="Arial" w:cs="Arial"/>
          <w:sz w:val="20"/>
          <w:szCs w:val="20"/>
        </w:rPr>
        <w:t>ktes komplett aus, zum Beispiel</w:t>
      </w:r>
      <w:r>
        <w:rPr>
          <w:rFonts w:ascii="Arial" w:hAnsi="Arial" w:cs="Arial"/>
          <w:sz w:val="20"/>
          <w:szCs w:val="20"/>
        </w:rPr>
        <w:t xml:space="preserve"> dass der </w:t>
      </w:r>
      <w:r w:rsidRPr="002A34BD">
        <w:rPr>
          <w:rFonts w:ascii="Arial" w:hAnsi="Arial" w:cs="Arial"/>
          <w:sz w:val="20"/>
          <w:szCs w:val="20"/>
        </w:rPr>
        <w:t>Markt Zentren stärkt und Randgebiete schwächt</w:t>
      </w:r>
      <w:r w:rsidRPr="00AC49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0219">
        <w:rPr>
          <w:rFonts w:ascii="Arial" w:hAnsi="Arial" w:cs="Arial"/>
          <w:sz w:val="20"/>
          <w:szCs w:val="20"/>
        </w:rPr>
        <w:t>So könnte</w:t>
      </w:r>
      <w:r>
        <w:rPr>
          <w:rFonts w:ascii="Arial" w:hAnsi="Arial" w:cs="Arial"/>
          <w:sz w:val="20"/>
          <w:szCs w:val="20"/>
        </w:rPr>
        <w:t xml:space="preserve"> die Post als privatisiertes Unternehmen niemals </w:t>
      </w:r>
      <w:r w:rsidR="00320219">
        <w:rPr>
          <w:rFonts w:ascii="Arial" w:hAnsi="Arial" w:cs="Arial"/>
          <w:sz w:val="20"/>
          <w:szCs w:val="20"/>
        </w:rPr>
        <w:t xml:space="preserve">mit heute </w:t>
      </w:r>
      <w:r>
        <w:rPr>
          <w:rFonts w:ascii="Arial" w:hAnsi="Arial" w:cs="Arial"/>
          <w:sz w:val="20"/>
          <w:szCs w:val="20"/>
        </w:rPr>
        <w:t>vergleichbare Dienstleistungen in bevölkerungsärmeren Randregionen erbringen</w:t>
      </w:r>
      <w:r w:rsidR="00C318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Auch kann </w:t>
      </w:r>
      <w:r w:rsidRPr="002A34BD">
        <w:rPr>
          <w:rFonts w:ascii="Arial" w:hAnsi="Arial" w:cs="Arial"/>
          <w:sz w:val="20"/>
          <w:szCs w:val="20"/>
        </w:rPr>
        <w:t>ein freier Markt den Fortbestand der Infrastruktur nicht gewährleisten</w:t>
      </w:r>
      <w:r>
        <w:rPr>
          <w:rFonts w:ascii="Arial" w:hAnsi="Arial" w:cs="Arial"/>
          <w:sz w:val="20"/>
          <w:szCs w:val="20"/>
        </w:rPr>
        <w:t>, da er den kurzfristigen Ertrag sucht</w:t>
      </w:r>
      <w:r w:rsidR="00320219">
        <w:rPr>
          <w:rFonts w:ascii="Arial" w:hAnsi="Arial" w:cs="Arial"/>
          <w:sz w:val="20"/>
          <w:szCs w:val="20"/>
        </w:rPr>
        <w:t xml:space="preserve"> und keinerlei Interesse an kostspieligen Investitionen in den regelmässigen Unterhalt hat. Infrastrukturen wie etwa Telekommunikations- oder Schienennetze benötigen einen solchen aber zwingend. </w:t>
      </w:r>
      <w:r w:rsidR="00AC49EF">
        <w:rPr>
          <w:rFonts w:ascii="Arial" w:hAnsi="Arial" w:cs="Arial"/>
          <w:sz w:val="20"/>
          <w:szCs w:val="20"/>
        </w:rPr>
        <w:t>Ein weiteres wichtiges</w:t>
      </w:r>
      <w:r w:rsidR="001A6ABA">
        <w:rPr>
          <w:rFonts w:ascii="Arial" w:hAnsi="Arial" w:cs="Arial"/>
          <w:sz w:val="20"/>
          <w:szCs w:val="20"/>
        </w:rPr>
        <w:t xml:space="preserve"> Element ist allerdings, </w:t>
      </w:r>
      <w:r w:rsidR="001A6ABA" w:rsidRPr="00AC49EF">
        <w:rPr>
          <w:rFonts w:ascii="Arial" w:hAnsi="Arial" w:cs="Arial"/>
          <w:sz w:val="20"/>
          <w:szCs w:val="20"/>
        </w:rPr>
        <w:t xml:space="preserve">dass </w:t>
      </w:r>
      <w:r w:rsidR="001A6ABA" w:rsidRPr="002A34BD">
        <w:rPr>
          <w:rFonts w:ascii="Arial" w:hAnsi="Arial" w:cs="Arial"/>
          <w:sz w:val="20"/>
          <w:szCs w:val="20"/>
        </w:rPr>
        <w:t>der Markt die Chancengleichheit nicht gewährleisten kann</w:t>
      </w:r>
      <w:r w:rsidR="001A6ABA">
        <w:rPr>
          <w:rFonts w:ascii="Arial" w:hAnsi="Arial" w:cs="Arial"/>
          <w:sz w:val="20"/>
          <w:szCs w:val="20"/>
        </w:rPr>
        <w:t>. Er macht die Starken stärker und die Schwachen schwächer und schafft dadurch eine egoistische Welt. Das würde etwa passieren, wenn das Bildungswesen privatisiert würde und nur noch</w:t>
      </w:r>
      <w:r w:rsidR="00320219">
        <w:rPr>
          <w:rFonts w:ascii="Arial" w:hAnsi="Arial" w:cs="Arial"/>
          <w:sz w:val="20"/>
          <w:szCs w:val="20"/>
        </w:rPr>
        <w:t xml:space="preserve"> eine</w:t>
      </w:r>
      <w:r w:rsidR="001A6ABA">
        <w:rPr>
          <w:rFonts w:ascii="Arial" w:hAnsi="Arial" w:cs="Arial"/>
          <w:sz w:val="20"/>
          <w:szCs w:val="20"/>
        </w:rPr>
        <w:t xml:space="preserve"> privilegierte </w:t>
      </w:r>
      <w:r w:rsidR="00320219">
        <w:rPr>
          <w:rFonts w:ascii="Arial" w:hAnsi="Arial" w:cs="Arial"/>
          <w:sz w:val="20"/>
          <w:szCs w:val="20"/>
        </w:rPr>
        <w:t xml:space="preserve">Schicht </w:t>
      </w:r>
      <w:r w:rsidR="001A6ABA">
        <w:rPr>
          <w:rFonts w:ascii="Arial" w:hAnsi="Arial" w:cs="Arial"/>
          <w:sz w:val="20"/>
          <w:szCs w:val="20"/>
        </w:rPr>
        <w:t xml:space="preserve">sich </w:t>
      </w:r>
      <w:r w:rsidR="00320219">
        <w:rPr>
          <w:rFonts w:ascii="Arial" w:hAnsi="Arial" w:cs="Arial"/>
          <w:sz w:val="20"/>
          <w:szCs w:val="20"/>
        </w:rPr>
        <w:t xml:space="preserve">eine </w:t>
      </w:r>
      <w:r w:rsidR="001A6ABA">
        <w:rPr>
          <w:rFonts w:ascii="Arial" w:hAnsi="Arial" w:cs="Arial"/>
          <w:sz w:val="20"/>
          <w:szCs w:val="20"/>
        </w:rPr>
        <w:t>qualitativ hochstehend</w:t>
      </w:r>
      <w:r w:rsidR="00320219">
        <w:rPr>
          <w:rFonts w:ascii="Arial" w:hAnsi="Arial" w:cs="Arial"/>
          <w:sz w:val="20"/>
          <w:szCs w:val="20"/>
        </w:rPr>
        <w:t>e Schulbildung leisten könnte</w:t>
      </w:r>
      <w:r w:rsidR="001D511A">
        <w:rPr>
          <w:rFonts w:ascii="Arial" w:hAnsi="Arial" w:cs="Arial"/>
          <w:sz w:val="20"/>
          <w:szCs w:val="20"/>
        </w:rPr>
        <w:t xml:space="preserve">. </w:t>
      </w:r>
    </w:p>
    <w:p w:rsidR="003229E6" w:rsidRDefault="003229E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961E2" w:rsidRDefault="001D511A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den geografischen, </w:t>
      </w:r>
      <w:r w:rsidR="003229E6">
        <w:rPr>
          <w:rFonts w:ascii="Arial" w:hAnsi="Arial" w:cs="Arial"/>
          <w:sz w:val="20"/>
          <w:szCs w:val="20"/>
        </w:rPr>
        <w:t>wirtschaftliche</w:t>
      </w:r>
      <w:r w:rsidR="00320219">
        <w:rPr>
          <w:rFonts w:ascii="Arial" w:hAnsi="Arial" w:cs="Arial"/>
          <w:sz w:val="20"/>
          <w:szCs w:val="20"/>
        </w:rPr>
        <w:t>n</w:t>
      </w:r>
      <w:r w:rsidR="00322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sozialen Zusammenhalt der Schweiz zu gewährleisten und also einen modernen </w:t>
      </w:r>
      <w:r w:rsidR="00AC49EF">
        <w:rPr>
          <w:rFonts w:ascii="Arial" w:hAnsi="Arial" w:cs="Arial"/>
          <w:sz w:val="20"/>
          <w:szCs w:val="20"/>
        </w:rPr>
        <w:t xml:space="preserve">und starken </w:t>
      </w:r>
      <w:r>
        <w:rPr>
          <w:rFonts w:ascii="Arial" w:hAnsi="Arial" w:cs="Arial"/>
          <w:sz w:val="20"/>
          <w:szCs w:val="20"/>
        </w:rPr>
        <w:t>Service public zu fördern, stehen f</w:t>
      </w:r>
      <w:r w:rsidR="006B10D5">
        <w:rPr>
          <w:rFonts w:ascii="Arial" w:hAnsi="Arial" w:cs="Arial"/>
          <w:sz w:val="20"/>
          <w:szCs w:val="20"/>
        </w:rPr>
        <w:t xml:space="preserve">ür Travail.Suisse drei zentrale Forderungen im Zentrum: </w:t>
      </w:r>
    </w:p>
    <w:p w:rsidR="00680A40" w:rsidRDefault="006B10D5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Forderung 1 - </w:t>
      </w:r>
      <w:r w:rsidR="005E7D86" w:rsidRPr="00651540">
        <w:rPr>
          <w:rFonts w:ascii="Arial" w:hAnsi="Arial" w:cs="Arial"/>
          <w:b/>
          <w:sz w:val="20"/>
          <w:szCs w:val="20"/>
        </w:rPr>
        <w:t>Keine Privatisierungs-Risiken eingehen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Die Privatisierung von Service public-Leistungen </w:t>
      </w:r>
      <w:r w:rsidR="001D511A">
        <w:rPr>
          <w:rFonts w:ascii="Arial" w:hAnsi="Arial" w:cs="Arial"/>
          <w:sz w:val="20"/>
          <w:szCs w:val="20"/>
        </w:rPr>
        <w:t>kann nur</w:t>
      </w:r>
      <w:r>
        <w:rPr>
          <w:rFonts w:ascii="Arial" w:hAnsi="Arial" w:cs="Arial"/>
          <w:sz w:val="20"/>
          <w:szCs w:val="20"/>
        </w:rPr>
        <w:t xml:space="preserve"> </w:t>
      </w:r>
      <w:r w:rsidR="005E7D86">
        <w:rPr>
          <w:rFonts w:ascii="Arial" w:hAnsi="Arial" w:cs="Arial"/>
          <w:sz w:val="20"/>
          <w:szCs w:val="20"/>
        </w:rPr>
        <w:t>akzeptiert werden, wenn keine Risiken für das Angebot des</w:t>
      </w:r>
      <w:r w:rsidR="00BC7970">
        <w:rPr>
          <w:rFonts w:ascii="Arial" w:hAnsi="Arial" w:cs="Arial"/>
          <w:sz w:val="20"/>
          <w:szCs w:val="20"/>
        </w:rPr>
        <w:t>selben</w:t>
      </w:r>
      <w:r w:rsidR="005E7D86">
        <w:rPr>
          <w:rFonts w:ascii="Arial" w:hAnsi="Arial" w:cs="Arial"/>
          <w:sz w:val="20"/>
          <w:szCs w:val="20"/>
        </w:rPr>
        <w:t xml:space="preserve"> entstehen. </w:t>
      </w:r>
      <w:r w:rsidR="00DC1937">
        <w:rPr>
          <w:rFonts w:ascii="Arial" w:hAnsi="Arial" w:cs="Arial"/>
          <w:sz w:val="20"/>
          <w:szCs w:val="20"/>
        </w:rPr>
        <w:t>Ausserdem</w:t>
      </w:r>
      <w:r>
        <w:rPr>
          <w:rFonts w:ascii="Arial" w:hAnsi="Arial" w:cs="Arial"/>
          <w:sz w:val="20"/>
          <w:szCs w:val="20"/>
        </w:rPr>
        <w:t xml:space="preserve"> müss</w:t>
      </w:r>
      <w:r w:rsidR="00BC797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 d</w:t>
      </w:r>
      <w:r w:rsidR="00482492">
        <w:rPr>
          <w:rFonts w:ascii="Arial" w:hAnsi="Arial" w:cs="Arial"/>
          <w:sz w:val="20"/>
          <w:szCs w:val="20"/>
        </w:rPr>
        <w:t xml:space="preserve">ie Arbeitsbedingungen überdurchschnittlich </w:t>
      </w:r>
      <w:r w:rsidR="00680A40">
        <w:rPr>
          <w:rFonts w:ascii="Arial" w:hAnsi="Arial" w:cs="Arial"/>
          <w:sz w:val="20"/>
          <w:szCs w:val="20"/>
        </w:rPr>
        <w:t xml:space="preserve">gut </w:t>
      </w:r>
      <w:r w:rsidR="00482492">
        <w:rPr>
          <w:rFonts w:ascii="Arial" w:hAnsi="Arial" w:cs="Arial"/>
          <w:sz w:val="20"/>
          <w:szCs w:val="20"/>
        </w:rPr>
        <w:t xml:space="preserve">und </w:t>
      </w:r>
      <w:r w:rsidR="00AC49EF">
        <w:rPr>
          <w:rFonts w:ascii="Arial" w:hAnsi="Arial" w:cs="Arial"/>
          <w:sz w:val="20"/>
          <w:szCs w:val="20"/>
        </w:rPr>
        <w:t>in einem Gesamtarbeitsvertrag geregelt sein</w:t>
      </w:r>
      <w:r w:rsidR="00482492">
        <w:rPr>
          <w:rFonts w:ascii="Arial" w:hAnsi="Arial" w:cs="Arial"/>
          <w:sz w:val="20"/>
          <w:szCs w:val="20"/>
        </w:rPr>
        <w:t>.</w:t>
      </w:r>
      <w:r w:rsidR="00AD0659">
        <w:rPr>
          <w:rFonts w:ascii="Arial" w:hAnsi="Arial" w:cs="Arial"/>
          <w:sz w:val="20"/>
          <w:szCs w:val="20"/>
        </w:rPr>
        <w:t xml:space="preserve"> </w:t>
      </w:r>
      <w:r w:rsidR="005E7D86">
        <w:rPr>
          <w:rFonts w:ascii="Arial" w:hAnsi="Arial" w:cs="Arial"/>
          <w:sz w:val="20"/>
          <w:szCs w:val="20"/>
        </w:rPr>
        <w:t xml:space="preserve">Privatisierungen aus ideologischen Gründen sind </w:t>
      </w:r>
      <w:r>
        <w:rPr>
          <w:rFonts w:ascii="Arial" w:hAnsi="Arial" w:cs="Arial"/>
          <w:sz w:val="20"/>
          <w:szCs w:val="20"/>
        </w:rPr>
        <w:t xml:space="preserve">komplett </w:t>
      </w:r>
      <w:r w:rsidR="005E7D86">
        <w:rPr>
          <w:rFonts w:ascii="Arial" w:hAnsi="Arial" w:cs="Arial"/>
          <w:sz w:val="20"/>
          <w:szCs w:val="20"/>
        </w:rPr>
        <w:t xml:space="preserve">abzulehnen. </w:t>
      </w: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96E15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Forderung 2</w:t>
      </w:r>
      <w:r w:rsidR="006B10D5">
        <w:rPr>
          <w:rFonts w:ascii="Arial" w:hAnsi="Arial" w:cs="Arial"/>
          <w:b/>
          <w:sz w:val="20"/>
          <w:szCs w:val="20"/>
        </w:rPr>
        <w:t xml:space="preserve"> – </w:t>
      </w:r>
      <w:r w:rsidR="00BC7970">
        <w:rPr>
          <w:rFonts w:ascii="Arial" w:hAnsi="Arial" w:cs="Arial"/>
          <w:b/>
          <w:sz w:val="20"/>
          <w:szCs w:val="20"/>
        </w:rPr>
        <w:t>„Care Economy</w:t>
      </w:r>
      <w:r w:rsidR="00DC1937">
        <w:rPr>
          <w:rFonts w:ascii="Arial" w:hAnsi="Arial" w:cs="Arial"/>
          <w:b/>
          <w:sz w:val="20"/>
          <w:szCs w:val="20"/>
        </w:rPr>
        <w:t xml:space="preserve">“ als neue Service public-Leistung: </w:t>
      </w:r>
      <w:r w:rsidR="00651540">
        <w:rPr>
          <w:rFonts w:ascii="Arial" w:hAnsi="Arial" w:cs="Arial"/>
          <w:sz w:val="20"/>
          <w:szCs w:val="20"/>
        </w:rPr>
        <w:t>Die Schweiz steht durch die Alter</w:t>
      </w:r>
      <w:r w:rsidR="00AD0659">
        <w:rPr>
          <w:rFonts w:ascii="Arial" w:hAnsi="Arial" w:cs="Arial"/>
          <w:sz w:val="20"/>
          <w:szCs w:val="20"/>
        </w:rPr>
        <w:t>ung der Gesellschaft und den Fachkräftemängel vor grossen Herausforderungen. Die Vereinbarkeit von Beruf und Familie muss durch ein staatliches Angebot an Betreuungse</w:t>
      </w:r>
      <w:r w:rsidR="00DC1937">
        <w:rPr>
          <w:rFonts w:ascii="Arial" w:hAnsi="Arial" w:cs="Arial"/>
          <w:sz w:val="20"/>
          <w:szCs w:val="20"/>
        </w:rPr>
        <w:t xml:space="preserve">inrichtungen verbessert werden – einerseits für </w:t>
      </w:r>
      <w:r w:rsidR="00BC7970">
        <w:rPr>
          <w:rFonts w:ascii="Arial" w:hAnsi="Arial" w:cs="Arial"/>
          <w:sz w:val="20"/>
          <w:szCs w:val="20"/>
        </w:rPr>
        <w:t xml:space="preserve">die Betreuung von </w:t>
      </w:r>
      <w:r w:rsidR="00DC1937">
        <w:rPr>
          <w:rFonts w:ascii="Arial" w:hAnsi="Arial" w:cs="Arial"/>
          <w:sz w:val="20"/>
          <w:szCs w:val="20"/>
        </w:rPr>
        <w:t xml:space="preserve">Kindern im Vorschul- und Schulalter und andererseits </w:t>
      </w:r>
      <w:r w:rsidR="001D511A">
        <w:rPr>
          <w:rFonts w:ascii="Arial" w:hAnsi="Arial" w:cs="Arial"/>
          <w:sz w:val="20"/>
          <w:szCs w:val="20"/>
        </w:rPr>
        <w:t xml:space="preserve">für die </w:t>
      </w:r>
      <w:r>
        <w:rPr>
          <w:rFonts w:ascii="Arial" w:hAnsi="Arial" w:cs="Arial"/>
          <w:sz w:val="20"/>
          <w:szCs w:val="20"/>
        </w:rPr>
        <w:t>Entlastung von p</w:t>
      </w:r>
      <w:r w:rsidR="0047696D">
        <w:rPr>
          <w:rFonts w:ascii="Arial" w:hAnsi="Arial" w:cs="Arial"/>
          <w:sz w:val="20"/>
          <w:szCs w:val="20"/>
        </w:rPr>
        <w:t>flege</w:t>
      </w:r>
      <w:r>
        <w:rPr>
          <w:rFonts w:ascii="Arial" w:hAnsi="Arial" w:cs="Arial"/>
          <w:sz w:val="20"/>
          <w:szCs w:val="20"/>
        </w:rPr>
        <w:t>n</w:t>
      </w:r>
      <w:r w:rsidR="0047696D">
        <w:rPr>
          <w:rFonts w:ascii="Arial" w:hAnsi="Arial" w:cs="Arial"/>
          <w:sz w:val="20"/>
          <w:szCs w:val="20"/>
        </w:rPr>
        <w:t xml:space="preserve">den </w:t>
      </w:r>
      <w:r w:rsidR="0018086B">
        <w:rPr>
          <w:rFonts w:ascii="Arial" w:hAnsi="Arial" w:cs="Arial"/>
          <w:sz w:val="20"/>
          <w:szCs w:val="20"/>
        </w:rPr>
        <w:t xml:space="preserve">und betreuenden </w:t>
      </w:r>
      <w:r w:rsidR="0047696D">
        <w:rPr>
          <w:rFonts w:ascii="Arial" w:hAnsi="Arial" w:cs="Arial"/>
          <w:sz w:val="20"/>
          <w:szCs w:val="20"/>
        </w:rPr>
        <w:t>Angehörigen</w:t>
      </w:r>
      <w:r w:rsidR="0018086B">
        <w:rPr>
          <w:rFonts w:ascii="Arial" w:hAnsi="Arial" w:cs="Arial"/>
          <w:sz w:val="20"/>
          <w:szCs w:val="20"/>
        </w:rPr>
        <w:t xml:space="preserve">, damit </w:t>
      </w:r>
      <w:r>
        <w:rPr>
          <w:rFonts w:ascii="Arial" w:hAnsi="Arial" w:cs="Arial"/>
          <w:sz w:val="20"/>
          <w:szCs w:val="20"/>
        </w:rPr>
        <w:t xml:space="preserve">auch </w:t>
      </w:r>
      <w:r w:rsidR="00DC1937">
        <w:rPr>
          <w:rFonts w:ascii="Arial" w:hAnsi="Arial" w:cs="Arial"/>
          <w:sz w:val="20"/>
          <w:szCs w:val="20"/>
        </w:rPr>
        <w:t>diese familiäre</w:t>
      </w:r>
      <w:r w:rsidR="001D511A">
        <w:rPr>
          <w:rFonts w:ascii="Arial" w:hAnsi="Arial" w:cs="Arial"/>
          <w:sz w:val="20"/>
          <w:szCs w:val="20"/>
        </w:rPr>
        <w:t>n</w:t>
      </w:r>
      <w:r w:rsidR="0018086B">
        <w:rPr>
          <w:rFonts w:ascii="Arial" w:hAnsi="Arial" w:cs="Arial"/>
          <w:sz w:val="20"/>
          <w:szCs w:val="20"/>
        </w:rPr>
        <w:t xml:space="preserve"> Aufgabe</w:t>
      </w:r>
      <w:r w:rsidR="001D511A">
        <w:rPr>
          <w:rFonts w:ascii="Arial" w:hAnsi="Arial" w:cs="Arial"/>
          <w:sz w:val="20"/>
          <w:szCs w:val="20"/>
        </w:rPr>
        <w:t>n</w:t>
      </w:r>
      <w:r w:rsidR="0018086B">
        <w:rPr>
          <w:rFonts w:ascii="Arial" w:hAnsi="Arial" w:cs="Arial"/>
          <w:sz w:val="20"/>
          <w:szCs w:val="20"/>
        </w:rPr>
        <w:t xml:space="preserve"> mit </w:t>
      </w:r>
      <w:r w:rsidR="001D511A">
        <w:rPr>
          <w:rFonts w:ascii="Arial" w:hAnsi="Arial" w:cs="Arial"/>
          <w:sz w:val="20"/>
          <w:szCs w:val="20"/>
        </w:rPr>
        <w:t xml:space="preserve">einer Erwerbstätigkeit </w:t>
      </w:r>
      <w:r w:rsidR="0018086B">
        <w:rPr>
          <w:rFonts w:ascii="Arial" w:hAnsi="Arial" w:cs="Arial"/>
          <w:sz w:val="20"/>
          <w:szCs w:val="20"/>
        </w:rPr>
        <w:t xml:space="preserve">vereinbar </w:t>
      </w:r>
      <w:r w:rsidR="00BC7970">
        <w:rPr>
          <w:rFonts w:ascii="Arial" w:hAnsi="Arial" w:cs="Arial"/>
          <w:sz w:val="20"/>
          <w:szCs w:val="20"/>
        </w:rPr>
        <w:t>werden</w:t>
      </w:r>
      <w:r w:rsidR="001D511A">
        <w:rPr>
          <w:rFonts w:ascii="Arial" w:hAnsi="Arial" w:cs="Arial"/>
          <w:sz w:val="20"/>
          <w:szCs w:val="20"/>
        </w:rPr>
        <w:t xml:space="preserve">. </w:t>
      </w: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5F6B" w:rsidRDefault="00DC1937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Forderung 3 - </w:t>
      </w:r>
      <w:r w:rsidR="001D511A">
        <w:rPr>
          <w:rFonts w:ascii="Arial" w:hAnsi="Arial" w:cs="Arial"/>
          <w:b/>
          <w:sz w:val="20"/>
          <w:szCs w:val="20"/>
        </w:rPr>
        <w:t>Audiovisuellen</w:t>
      </w:r>
      <w:r w:rsidR="00C05F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Service public erhalten und ausbauen: </w:t>
      </w:r>
      <w:r>
        <w:rPr>
          <w:rFonts w:ascii="Arial" w:hAnsi="Arial" w:cs="Arial"/>
          <w:sz w:val="20"/>
          <w:szCs w:val="20"/>
        </w:rPr>
        <w:t>Die</w:t>
      </w:r>
      <w:r w:rsidR="00C05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C05F21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="00C05F21">
        <w:rPr>
          <w:rFonts w:ascii="Arial" w:hAnsi="Arial" w:cs="Arial"/>
          <w:sz w:val="20"/>
          <w:szCs w:val="20"/>
        </w:rPr>
        <w:t>Billag</w:t>
      </w:r>
      <w:r>
        <w:rPr>
          <w:rFonts w:ascii="Arial" w:hAnsi="Arial" w:cs="Arial"/>
          <w:sz w:val="20"/>
          <w:szCs w:val="20"/>
        </w:rPr>
        <w:t>“</w:t>
      </w:r>
      <w:r w:rsidR="00C05F21">
        <w:rPr>
          <w:rFonts w:ascii="Arial" w:hAnsi="Arial" w:cs="Arial"/>
          <w:sz w:val="20"/>
          <w:szCs w:val="20"/>
        </w:rPr>
        <w:t xml:space="preserve">-Initiative </w:t>
      </w:r>
      <w:r>
        <w:rPr>
          <w:rFonts w:ascii="Arial" w:hAnsi="Arial" w:cs="Arial"/>
          <w:sz w:val="20"/>
          <w:szCs w:val="20"/>
        </w:rPr>
        <w:t>will den</w:t>
      </w:r>
      <w:r w:rsidR="00C05F21">
        <w:rPr>
          <w:rFonts w:ascii="Arial" w:hAnsi="Arial" w:cs="Arial"/>
          <w:sz w:val="20"/>
          <w:szCs w:val="20"/>
        </w:rPr>
        <w:t xml:space="preserve"> audiovisuellen Service public </w:t>
      </w:r>
      <w:r>
        <w:rPr>
          <w:rFonts w:ascii="Arial" w:hAnsi="Arial" w:cs="Arial"/>
          <w:sz w:val="20"/>
          <w:szCs w:val="20"/>
        </w:rPr>
        <w:t>abschaffen, alleine</w:t>
      </w:r>
      <w:r w:rsidR="00C05F21">
        <w:rPr>
          <w:rFonts w:ascii="Arial" w:hAnsi="Arial" w:cs="Arial"/>
          <w:sz w:val="20"/>
          <w:szCs w:val="20"/>
        </w:rPr>
        <w:t xml:space="preserve"> der Markt sol</w:t>
      </w:r>
      <w:r w:rsidR="0018086B">
        <w:rPr>
          <w:rFonts w:ascii="Arial" w:hAnsi="Arial" w:cs="Arial"/>
          <w:sz w:val="20"/>
          <w:szCs w:val="20"/>
        </w:rPr>
        <w:t xml:space="preserve">l über das Angebot entscheiden. Travail.Suisse lehnt die radikale </w:t>
      </w:r>
      <w:r>
        <w:rPr>
          <w:rFonts w:ascii="Arial" w:hAnsi="Arial" w:cs="Arial"/>
          <w:sz w:val="20"/>
          <w:szCs w:val="20"/>
        </w:rPr>
        <w:t>„</w:t>
      </w:r>
      <w:r w:rsidR="0018086B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="0018086B">
        <w:rPr>
          <w:rFonts w:ascii="Arial" w:hAnsi="Arial" w:cs="Arial"/>
          <w:sz w:val="20"/>
          <w:szCs w:val="20"/>
        </w:rPr>
        <w:t>Billag</w:t>
      </w:r>
      <w:r>
        <w:rPr>
          <w:rFonts w:ascii="Arial" w:hAnsi="Arial" w:cs="Arial"/>
          <w:sz w:val="20"/>
          <w:szCs w:val="20"/>
        </w:rPr>
        <w:t>“</w:t>
      </w:r>
      <w:r w:rsidR="0018086B">
        <w:rPr>
          <w:rFonts w:ascii="Arial" w:hAnsi="Arial" w:cs="Arial"/>
          <w:sz w:val="20"/>
          <w:szCs w:val="20"/>
        </w:rPr>
        <w:t>-Initative klar ab. Der audiovisuelle</w:t>
      </w:r>
      <w:r w:rsidR="00842366">
        <w:rPr>
          <w:rFonts w:ascii="Arial" w:hAnsi="Arial" w:cs="Arial"/>
          <w:sz w:val="20"/>
          <w:szCs w:val="20"/>
        </w:rPr>
        <w:t xml:space="preserve"> Service public </w:t>
      </w:r>
      <w:r>
        <w:rPr>
          <w:rFonts w:ascii="Arial" w:hAnsi="Arial" w:cs="Arial"/>
          <w:sz w:val="20"/>
          <w:szCs w:val="20"/>
        </w:rPr>
        <w:t xml:space="preserve">ist ein elementares Angebot und </w:t>
      </w:r>
      <w:r w:rsidR="00842366">
        <w:rPr>
          <w:rFonts w:ascii="Arial" w:hAnsi="Arial" w:cs="Arial"/>
          <w:sz w:val="20"/>
          <w:szCs w:val="20"/>
        </w:rPr>
        <w:t>muss vielmehr mit</w:t>
      </w:r>
      <w:r w:rsidR="0018086B">
        <w:rPr>
          <w:rFonts w:ascii="Arial" w:hAnsi="Arial" w:cs="Arial"/>
          <w:sz w:val="20"/>
          <w:szCs w:val="20"/>
        </w:rPr>
        <w:t xml:space="preserve"> Angeboten im Internet ergänzt werden. </w:t>
      </w:r>
      <w:r w:rsidR="00842366">
        <w:rPr>
          <w:rFonts w:ascii="Arial" w:hAnsi="Arial" w:cs="Arial"/>
          <w:sz w:val="20"/>
          <w:szCs w:val="20"/>
        </w:rPr>
        <w:t>Mit</w:t>
      </w:r>
      <w:r w:rsidR="0018086B">
        <w:rPr>
          <w:rFonts w:ascii="Arial" w:hAnsi="Arial" w:cs="Arial"/>
          <w:sz w:val="20"/>
          <w:szCs w:val="20"/>
        </w:rPr>
        <w:t xml:space="preserve"> der neuen Konzession </w:t>
      </w:r>
      <w:r w:rsidR="008E1789">
        <w:rPr>
          <w:rFonts w:ascii="Arial" w:hAnsi="Arial" w:cs="Arial"/>
          <w:sz w:val="20"/>
          <w:szCs w:val="20"/>
        </w:rPr>
        <w:t xml:space="preserve">für die SRG SSR </w:t>
      </w:r>
      <w:r w:rsidR="00842366">
        <w:rPr>
          <w:rFonts w:ascii="Arial" w:hAnsi="Arial" w:cs="Arial"/>
          <w:sz w:val="20"/>
          <w:szCs w:val="20"/>
        </w:rPr>
        <w:t>und m</w:t>
      </w:r>
      <w:r w:rsidR="00865C1D">
        <w:rPr>
          <w:rFonts w:ascii="Arial" w:hAnsi="Arial" w:cs="Arial"/>
          <w:sz w:val="20"/>
          <w:szCs w:val="20"/>
        </w:rPr>
        <w:t xml:space="preserve">it dem neuen Mediengesetz </w:t>
      </w:r>
      <w:r>
        <w:rPr>
          <w:rFonts w:ascii="Arial" w:hAnsi="Arial" w:cs="Arial"/>
          <w:sz w:val="20"/>
          <w:szCs w:val="20"/>
        </w:rPr>
        <w:t>kann und soll</w:t>
      </w:r>
      <w:r w:rsidR="00865C1D">
        <w:rPr>
          <w:rFonts w:ascii="Arial" w:hAnsi="Arial" w:cs="Arial"/>
          <w:sz w:val="20"/>
          <w:szCs w:val="20"/>
        </w:rPr>
        <w:t xml:space="preserve"> der audiovisuelle Service public weiterentwickelt werden.</w:t>
      </w:r>
    </w:p>
    <w:p w:rsidR="00680A40" w:rsidRDefault="00680A40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0A40" w:rsidRPr="002A34BD" w:rsidRDefault="00680A40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A34BD">
        <w:rPr>
          <w:rFonts w:ascii="Arial" w:hAnsi="Arial" w:cs="Arial"/>
          <w:sz w:val="20"/>
          <w:szCs w:val="20"/>
        </w:rPr>
        <w:t xml:space="preserve">Travail.Suisse </w:t>
      </w:r>
      <w:r w:rsidR="001D511A" w:rsidRPr="002A34BD">
        <w:rPr>
          <w:rFonts w:ascii="Arial" w:hAnsi="Arial" w:cs="Arial"/>
          <w:sz w:val="20"/>
          <w:szCs w:val="20"/>
        </w:rPr>
        <w:t xml:space="preserve">und seine Jugendkommission Jeunesse.Suisse werden sich </w:t>
      </w:r>
      <w:r w:rsidRPr="002A34BD">
        <w:rPr>
          <w:rFonts w:ascii="Arial" w:hAnsi="Arial" w:cs="Arial"/>
          <w:sz w:val="20"/>
          <w:szCs w:val="20"/>
        </w:rPr>
        <w:t>mit Unterstützung der angeschlossenen Verbände Syna und transfair für</w:t>
      </w:r>
      <w:r w:rsidR="001D511A" w:rsidRPr="002A34BD">
        <w:rPr>
          <w:rFonts w:ascii="Arial" w:hAnsi="Arial" w:cs="Arial"/>
          <w:sz w:val="20"/>
          <w:szCs w:val="20"/>
        </w:rPr>
        <w:t xml:space="preserve"> einen starken Service public und für</w:t>
      </w:r>
      <w:r w:rsidRPr="002A34BD">
        <w:rPr>
          <w:rFonts w:ascii="Arial" w:hAnsi="Arial" w:cs="Arial"/>
          <w:sz w:val="20"/>
          <w:szCs w:val="20"/>
        </w:rPr>
        <w:t xml:space="preserve"> die Umsetzung dieser Forderungen einsetzen. </w:t>
      </w:r>
    </w:p>
    <w:p w:rsidR="0042101B" w:rsidRDefault="0042101B" w:rsidP="0084236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2101B" w:rsidRDefault="0042101B" w:rsidP="0084236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2101B" w:rsidRDefault="0042101B" w:rsidP="0084236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Informationen: 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</w:rPr>
      </w:pPr>
      <w:r w:rsidRPr="0042101B">
        <w:rPr>
          <w:rFonts w:ascii="Arial" w:hAnsi="Arial" w:cs="Arial"/>
          <w:sz w:val="20"/>
          <w:szCs w:val="20"/>
        </w:rPr>
        <w:t>Adrian Wüthrich, Präsident Travail.Suisse</w:t>
      </w:r>
      <w:r>
        <w:rPr>
          <w:rFonts w:ascii="Arial" w:hAnsi="Arial" w:cs="Arial"/>
          <w:sz w:val="20"/>
          <w:szCs w:val="20"/>
        </w:rPr>
        <w:t>, Mobile: 079 287 04 93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  <w:lang w:val="fr-CH"/>
        </w:rPr>
      </w:pPr>
      <w:r w:rsidRPr="0042101B">
        <w:rPr>
          <w:rFonts w:ascii="Arial" w:hAnsi="Arial" w:cs="Arial"/>
          <w:sz w:val="20"/>
          <w:szCs w:val="20"/>
          <w:lang w:val="fr-CH"/>
        </w:rPr>
        <w:t>Jacques-André Maire, Nationalrat und Vizepräsident Travail.Suisse</w:t>
      </w:r>
      <w:r>
        <w:rPr>
          <w:rFonts w:ascii="Arial" w:hAnsi="Arial" w:cs="Arial"/>
          <w:sz w:val="20"/>
          <w:szCs w:val="20"/>
          <w:lang w:val="fr-CH"/>
        </w:rPr>
        <w:t xml:space="preserve">, Mobile : </w:t>
      </w:r>
      <w:r w:rsidR="00AF1B69">
        <w:rPr>
          <w:rFonts w:ascii="Arial" w:hAnsi="Arial" w:cs="Arial"/>
          <w:sz w:val="20"/>
          <w:szCs w:val="20"/>
          <w:lang w:val="fr-CH"/>
        </w:rPr>
        <w:t>078 709 48 50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  <w:lang w:val="fr-CH"/>
        </w:rPr>
      </w:pPr>
      <w:r w:rsidRPr="0042101B">
        <w:rPr>
          <w:rFonts w:ascii="Arial" w:hAnsi="Arial" w:cs="Arial"/>
          <w:sz w:val="20"/>
          <w:szCs w:val="20"/>
          <w:lang w:val="fr-CH"/>
        </w:rPr>
        <w:t>Denis Torche, Leiter Dossier Service public, Travail.Suisse</w:t>
      </w:r>
      <w:r w:rsidR="00AF1B69">
        <w:rPr>
          <w:rFonts w:ascii="Arial" w:hAnsi="Arial" w:cs="Arial"/>
          <w:sz w:val="20"/>
          <w:szCs w:val="20"/>
          <w:lang w:val="fr-CH"/>
        </w:rPr>
        <w:t>, Mobile : 079 846 35 19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</w:rPr>
      </w:pPr>
      <w:r w:rsidRPr="0042101B">
        <w:rPr>
          <w:rFonts w:ascii="Arial" w:hAnsi="Arial" w:cs="Arial"/>
          <w:sz w:val="20"/>
          <w:szCs w:val="20"/>
        </w:rPr>
        <w:t>Stefan Müller-Altermatt, Nationalrat und Präsident transfair</w:t>
      </w:r>
      <w:r w:rsidR="00AF1B69">
        <w:rPr>
          <w:rFonts w:ascii="Arial" w:hAnsi="Arial" w:cs="Arial"/>
          <w:sz w:val="20"/>
          <w:szCs w:val="20"/>
        </w:rPr>
        <w:t xml:space="preserve">, Mobile: </w:t>
      </w:r>
      <w:r w:rsidR="00AF1B69" w:rsidRPr="00AF1B69">
        <w:rPr>
          <w:rFonts w:ascii="Arial" w:hAnsi="Arial" w:cs="Arial"/>
          <w:sz w:val="20"/>
          <w:szCs w:val="20"/>
        </w:rPr>
        <w:t>Tel. 076 332 15 26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</w:rPr>
      </w:pPr>
      <w:r w:rsidRPr="0042101B">
        <w:rPr>
          <w:rFonts w:ascii="Arial" w:hAnsi="Arial" w:cs="Arial"/>
          <w:sz w:val="20"/>
          <w:szCs w:val="20"/>
        </w:rPr>
        <w:t>Irène Darwich, Leiterin Sektor Dienstleistung und Vizepräsidentin Syna</w:t>
      </w:r>
      <w:r w:rsidR="00AF1B69">
        <w:rPr>
          <w:rFonts w:ascii="Arial" w:hAnsi="Arial" w:cs="Arial"/>
          <w:sz w:val="20"/>
          <w:szCs w:val="20"/>
        </w:rPr>
        <w:t>, Mobile: 079 758 08 12</w:t>
      </w:r>
    </w:p>
    <w:p w:rsidR="0042101B" w:rsidRPr="0042101B" w:rsidRDefault="0042101B" w:rsidP="00AF1B69">
      <w:pPr>
        <w:pStyle w:val="Listenabsatz"/>
        <w:numPr>
          <w:ilvl w:val="0"/>
          <w:numId w:val="3"/>
        </w:numPr>
        <w:spacing w:after="0" w:line="300" w:lineRule="exact"/>
        <w:ind w:left="426" w:hanging="426"/>
        <w:rPr>
          <w:rFonts w:ascii="Arial" w:hAnsi="Arial" w:cs="Arial"/>
          <w:sz w:val="20"/>
          <w:szCs w:val="20"/>
        </w:rPr>
      </w:pPr>
      <w:r w:rsidRPr="0042101B">
        <w:rPr>
          <w:rFonts w:ascii="Arial" w:hAnsi="Arial" w:cs="Arial"/>
          <w:sz w:val="20"/>
          <w:szCs w:val="20"/>
        </w:rPr>
        <w:t>Nadine Walker, Co-Präsidentin Jeunesse.Suisse</w:t>
      </w:r>
      <w:r w:rsidR="00B653B1">
        <w:rPr>
          <w:rFonts w:ascii="Arial" w:hAnsi="Arial" w:cs="Arial"/>
          <w:sz w:val="20"/>
          <w:szCs w:val="20"/>
        </w:rPr>
        <w:t xml:space="preserve">, Mobile: </w:t>
      </w:r>
      <w:r w:rsidR="00B653B1" w:rsidRPr="00A42756">
        <w:rPr>
          <w:rFonts w:ascii="Arial" w:hAnsi="Arial" w:cs="Arial"/>
          <w:sz w:val="20"/>
          <w:szCs w:val="20"/>
        </w:rPr>
        <w:t>079 900 68 98</w:t>
      </w:r>
    </w:p>
    <w:sectPr w:rsidR="0042101B" w:rsidRPr="0042101B" w:rsidSect="00A961E2">
      <w:pgSz w:w="11906" w:h="16838"/>
      <w:pgMar w:top="1134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2B" w:rsidRDefault="0035292B" w:rsidP="00DB1DBE">
      <w:pPr>
        <w:spacing w:after="0" w:line="240" w:lineRule="auto"/>
      </w:pPr>
      <w:r>
        <w:separator/>
      </w:r>
    </w:p>
  </w:endnote>
  <w:endnote w:type="continuationSeparator" w:id="0">
    <w:p w:rsidR="0035292B" w:rsidRDefault="0035292B" w:rsidP="00DB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2B" w:rsidRDefault="0035292B" w:rsidP="00DB1DBE">
      <w:pPr>
        <w:spacing w:after="0" w:line="240" w:lineRule="auto"/>
      </w:pPr>
      <w:r>
        <w:separator/>
      </w:r>
    </w:p>
  </w:footnote>
  <w:footnote w:type="continuationSeparator" w:id="0">
    <w:p w:rsidR="0035292B" w:rsidRDefault="0035292B" w:rsidP="00DB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40E"/>
    <w:multiLevelType w:val="hybridMultilevel"/>
    <w:tmpl w:val="A9A21FD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62A77F1"/>
    <w:multiLevelType w:val="hybridMultilevel"/>
    <w:tmpl w:val="5DC60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22B2"/>
    <w:multiLevelType w:val="hybridMultilevel"/>
    <w:tmpl w:val="0478E7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6386"/>
    <w:rsid w:val="00016F16"/>
    <w:rsid w:val="00041FFB"/>
    <w:rsid w:val="00047566"/>
    <w:rsid w:val="000C3B3E"/>
    <w:rsid w:val="000D272C"/>
    <w:rsid w:val="000F1518"/>
    <w:rsid w:val="000F39A2"/>
    <w:rsid w:val="001258E7"/>
    <w:rsid w:val="001259F3"/>
    <w:rsid w:val="0018086B"/>
    <w:rsid w:val="00180EF0"/>
    <w:rsid w:val="001A6ABA"/>
    <w:rsid w:val="001C3AD8"/>
    <w:rsid w:val="001D511A"/>
    <w:rsid w:val="0020507A"/>
    <w:rsid w:val="00226F8A"/>
    <w:rsid w:val="00227E77"/>
    <w:rsid w:val="00233E8B"/>
    <w:rsid w:val="00281BB3"/>
    <w:rsid w:val="002A34BD"/>
    <w:rsid w:val="002C4108"/>
    <w:rsid w:val="002D1D73"/>
    <w:rsid w:val="00313CF2"/>
    <w:rsid w:val="00320219"/>
    <w:rsid w:val="003229E6"/>
    <w:rsid w:val="00327AD2"/>
    <w:rsid w:val="0035292B"/>
    <w:rsid w:val="00360EB2"/>
    <w:rsid w:val="00385789"/>
    <w:rsid w:val="003A14E9"/>
    <w:rsid w:val="003C41C4"/>
    <w:rsid w:val="00415AE5"/>
    <w:rsid w:val="0042101B"/>
    <w:rsid w:val="00444613"/>
    <w:rsid w:val="0047205F"/>
    <w:rsid w:val="0047696D"/>
    <w:rsid w:val="00482492"/>
    <w:rsid w:val="004840B8"/>
    <w:rsid w:val="004D3F04"/>
    <w:rsid w:val="004F3288"/>
    <w:rsid w:val="00511ECF"/>
    <w:rsid w:val="00570D86"/>
    <w:rsid w:val="005B5346"/>
    <w:rsid w:val="005E7D86"/>
    <w:rsid w:val="00602D3E"/>
    <w:rsid w:val="00610DD3"/>
    <w:rsid w:val="00614FE8"/>
    <w:rsid w:val="00615B51"/>
    <w:rsid w:val="00616241"/>
    <w:rsid w:val="00651540"/>
    <w:rsid w:val="0067239D"/>
    <w:rsid w:val="0067706C"/>
    <w:rsid w:val="00680A40"/>
    <w:rsid w:val="006A04E9"/>
    <w:rsid w:val="006A524E"/>
    <w:rsid w:val="006A6592"/>
    <w:rsid w:val="006B10D5"/>
    <w:rsid w:val="006C1BDF"/>
    <w:rsid w:val="006C3E9B"/>
    <w:rsid w:val="006F3F01"/>
    <w:rsid w:val="00755F6B"/>
    <w:rsid w:val="00797B0A"/>
    <w:rsid w:val="007C6FBE"/>
    <w:rsid w:val="008125C9"/>
    <w:rsid w:val="00817046"/>
    <w:rsid w:val="008270BD"/>
    <w:rsid w:val="00842366"/>
    <w:rsid w:val="00865C1D"/>
    <w:rsid w:val="00874A03"/>
    <w:rsid w:val="008C5DAB"/>
    <w:rsid w:val="008E1789"/>
    <w:rsid w:val="00901BD2"/>
    <w:rsid w:val="00A14116"/>
    <w:rsid w:val="00A22F58"/>
    <w:rsid w:val="00A56985"/>
    <w:rsid w:val="00A779E0"/>
    <w:rsid w:val="00A961E2"/>
    <w:rsid w:val="00AC49EF"/>
    <w:rsid w:val="00AD0659"/>
    <w:rsid w:val="00AF1B69"/>
    <w:rsid w:val="00B01A34"/>
    <w:rsid w:val="00B03848"/>
    <w:rsid w:val="00B45997"/>
    <w:rsid w:val="00B62A87"/>
    <w:rsid w:val="00B653B1"/>
    <w:rsid w:val="00B96E15"/>
    <w:rsid w:val="00BB5235"/>
    <w:rsid w:val="00BC28AD"/>
    <w:rsid w:val="00BC7970"/>
    <w:rsid w:val="00BF436D"/>
    <w:rsid w:val="00C040DF"/>
    <w:rsid w:val="00C05F21"/>
    <w:rsid w:val="00C27AF8"/>
    <w:rsid w:val="00C318CE"/>
    <w:rsid w:val="00C628A2"/>
    <w:rsid w:val="00CA5305"/>
    <w:rsid w:val="00CA5756"/>
    <w:rsid w:val="00CB133B"/>
    <w:rsid w:val="00CE13BC"/>
    <w:rsid w:val="00D05880"/>
    <w:rsid w:val="00D4799A"/>
    <w:rsid w:val="00D637A0"/>
    <w:rsid w:val="00D6657F"/>
    <w:rsid w:val="00D7373C"/>
    <w:rsid w:val="00DA051A"/>
    <w:rsid w:val="00DB1174"/>
    <w:rsid w:val="00DB1DBE"/>
    <w:rsid w:val="00DB6118"/>
    <w:rsid w:val="00DC1937"/>
    <w:rsid w:val="00E01836"/>
    <w:rsid w:val="00E62825"/>
    <w:rsid w:val="00E64AB6"/>
    <w:rsid w:val="00E650B6"/>
    <w:rsid w:val="00E67D6C"/>
    <w:rsid w:val="00E75177"/>
    <w:rsid w:val="00E81A2A"/>
    <w:rsid w:val="00E90667"/>
    <w:rsid w:val="00EC2D61"/>
    <w:rsid w:val="00ED1DA7"/>
    <w:rsid w:val="00ED27DD"/>
    <w:rsid w:val="00F145E5"/>
    <w:rsid w:val="00F15C0F"/>
    <w:rsid w:val="00F6602D"/>
    <w:rsid w:val="00F75BE1"/>
    <w:rsid w:val="00FB2CB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C0CF9-83A6-4A76-AEF4-E0DE12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162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DBE"/>
  </w:style>
  <w:style w:type="paragraph" w:styleId="Fuzeile">
    <w:name w:val="footer"/>
    <w:basedOn w:val="Standard"/>
    <w:link w:val="FuzeileZchn"/>
    <w:uiPriority w:val="99"/>
    <w:unhideWhenUsed/>
    <w:rsid w:val="00DB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3FAB-EAD9-4DEE-8E16-F2291775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Meyer</dc:creator>
  <cp:keywords/>
  <dc:description/>
  <cp:lastModifiedBy>Maja Tanner</cp:lastModifiedBy>
  <cp:revision>11</cp:revision>
  <cp:lastPrinted>2018-01-24T15:24:00Z</cp:lastPrinted>
  <dcterms:created xsi:type="dcterms:W3CDTF">2018-01-24T12:15:00Z</dcterms:created>
  <dcterms:modified xsi:type="dcterms:W3CDTF">2018-01-29T12:27:00Z</dcterms:modified>
</cp:coreProperties>
</file>