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A8" w:rsidRPr="00F05FA8" w:rsidRDefault="00F05FA8" w:rsidP="006F6A8C">
      <w:pPr>
        <w:spacing w:line="300" w:lineRule="exact"/>
        <w:rPr>
          <w:sz w:val="20"/>
          <w:szCs w:val="20"/>
        </w:rPr>
      </w:pPr>
      <w:r>
        <w:rPr>
          <w:sz w:val="20"/>
          <w:szCs w:val="20"/>
        </w:rPr>
        <w:t xml:space="preserve">Medienservice Travail.Suisse – Ausgabe </w:t>
      </w:r>
      <w:r w:rsidR="004F6AF7">
        <w:rPr>
          <w:sz w:val="20"/>
          <w:szCs w:val="20"/>
        </w:rPr>
        <w:t>vom 22</w:t>
      </w:r>
      <w:r>
        <w:rPr>
          <w:sz w:val="20"/>
          <w:szCs w:val="20"/>
        </w:rPr>
        <w:t>. Januar 2018</w:t>
      </w:r>
    </w:p>
    <w:p w:rsidR="00F05FA8" w:rsidRDefault="00F05FA8" w:rsidP="006F6A8C">
      <w:pPr>
        <w:spacing w:line="300" w:lineRule="exact"/>
        <w:rPr>
          <w:b/>
          <w:sz w:val="20"/>
          <w:szCs w:val="20"/>
        </w:rPr>
      </w:pPr>
    </w:p>
    <w:p w:rsidR="00F05FA8" w:rsidRDefault="00F05FA8" w:rsidP="006F6A8C">
      <w:pPr>
        <w:spacing w:line="300" w:lineRule="exact"/>
        <w:rPr>
          <w:b/>
          <w:sz w:val="20"/>
          <w:szCs w:val="20"/>
        </w:rPr>
      </w:pPr>
    </w:p>
    <w:p w:rsidR="00F05FA8" w:rsidRDefault="00F05FA8" w:rsidP="006F6A8C">
      <w:pPr>
        <w:spacing w:line="300" w:lineRule="exact"/>
        <w:rPr>
          <w:b/>
          <w:sz w:val="20"/>
          <w:szCs w:val="20"/>
        </w:rPr>
      </w:pPr>
    </w:p>
    <w:p w:rsidR="00F05FA8" w:rsidRDefault="00F05FA8" w:rsidP="006F6A8C">
      <w:pPr>
        <w:spacing w:line="300" w:lineRule="exact"/>
        <w:rPr>
          <w:b/>
          <w:sz w:val="20"/>
          <w:szCs w:val="20"/>
        </w:rPr>
      </w:pPr>
    </w:p>
    <w:p w:rsidR="00F05FA8" w:rsidRDefault="00F05FA8" w:rsidP="006F6A8C">
      <w:pPr>
        <w:spacing w:line="300" w:lineRule="exact"/>
        <w:rPr>
          <w:b/>
          <w:sz w:val="20"/>
          <w:szCs w:val="20"/>
        </w:rPr>
      </w:pPr>
    </w:p>
    <w:p w:rsidR="00334405" w:rsidRPr="00F05FA8" w:rsidRDefault="00935077" w:rsidP="00F05FA8">
      <w:pPr>
        <w:spacing w:line="240" w:lineRule="auto"/>
        <w:rPr>
          <w:b/>
          <w:sz w:val="30"/>
          <w:szCs w:val="30"/>
        </w:rPr>
      </w:pPr>
      <w:r w:rsidRPr="00F05FA8">
        <w:rPr>
          <w:b/>
          <w:sz w:val="30"/>
          <w:szCs w:val="30"/>
        </w:rPr>
        <w:t>Nein zur No</w:t>
      </w:r>
      <w:r w:rsidR="00624561" w:rsidRPr="00F05FA8">
        <w:rPr>
          <w:b/>
          <w:sz w:val="30"/>
          <w:szCs w:val="30"/>
        </w:rPr>
        <w:t>Billag-Initiative</w:t>
      </w:r>
      <w:r w:rsidRPr="00F05FA8">
        <w:rPr>
          <w:b/>
          <w:sz w:val="30"/>
          <w:szCs w:val="30"/>
        </w:rPr>
        <w:t xml:space="preserve"> ist besser für </w:t>
      </w:r>
      <w:r w:rsidR="00FC17ED">
        <w:rPr>
          <w:b/>
          <w:sz w:val="30"/>
          <w:szCs w:val="30"/>
        </w:rPr>
        <w:t>Arbeitnehmende</w:t>
      </w:r>
    </w:p>
    <w:p w:rsidR="00AD073A" w:rsidRPr="00F05FA8" w:rsidRDefault="00AD073A" w:rsidP="006F6A8C">
      <w:pPr>
        <w:spacing w:line="300" w:lineRule="exact"/>
        <w:rPr>
          <w:sz w:val="20"/>
          <w:szCs w:val="20"/>
        </w:rPr>
      </w:pPr>
    </w:p>
    <w:p w:rsidR="00EA100A" w:rsidRDefault="00935077" w:rsidP="006F6A8C">
      <w:pPr>
        <w:spacing w:line="300" w:lineRule="exact"/>
        <w:rPr>
          <w:b/>
          <w:sz w:val="20"/>
          <w:szCs w:val="20"/>
        </w:rPr>
      </w:pPr>
      <w:r w:rsidRPr="00F05FA8">
        <w:rPr>
          <w:b/>
          <w:sz w:val="20"/>
          <w:szCs w:val="20"/>
        </w:rPr>
        <w:t xml:space="preserve">Am 4. März stimmen wir über die NoBillag-Initiative ab und damit über die Abschaffung der Radio- und Fernsehgebühren. Aus Sicht der Arbeitnehmenden muss diese radikale </w:t>
      </w:r>
      <w:r w:rsidR="004A036D" w:rsidRPr="00F05FA8">
        <w:rPr>
          <w:b/>
          <w:sz w:val="20"/>
          <w:szCs w:val="20"/>
        </w:rPr>
        <w:t xml:space="preserve">Initiative </w:t>
      </w:r>
      <w:r w:rsidRPr="00F05FA8">
        <w:rPr>
          <w:b/>
          <w:sz w:val="20"/>
          <w:szCs w:val="20"/>
        </w:rPr>
        <w:t>klar abgelehnt werden. Ohne Gebühren können finanzstarke Unternehmen die Berichterstattung beeinflussen und die Stimme der Arbeitnehmenden ausschalten.</w:t>
      </w:r>
      <w:r w:rsidR="00882188" w:rsidRPr="00F05FA8">
        <w:rPr>
          <w:b/>
          <w:sz w:val="20"/>
          <w:szCs w:val="20"/>
        </w:rPr>
        <w:t xml:space="preserve"> </w:t>
      </w:r>
    </w:p>
    <w:p w:rsidR="00F05FA8" w:rsidRDefault="00F05FA8" w:rsidP="006F6A8C">
      <w:pPr>
        <w:spacing w:line="300" w:lineRule="exact"/>
        <w:rPr>
          <w:b/>
          <w:sz w:val="20"/>
          <w:szCs w:val="20"/>
        </w:rPr>
      </w:pPr>
    </w:p>
    <w:p w:rsidR="00F05FA8" w:rsidRPr="00F05FA8" w:rsidRDefault="00F05FA8" w:rsidP="006F6A8C">
      <w:pPr>
        <w:spacing w:line="300" w:lineRule="exact"/>
        <w:rPr>
          <w:i/>
          <w:sz w:val="20"/>
          <w:szCs w:val="20"/>
        </w:rPr>
      </w:pPr>
      <w:r w:rsidRPr="00F05FA8">
        <w:rPr>
          <w:i/>
          <w:sz w:val="20"/>
          <w:szCs w:val="20"/>
        </w:rPr>
        <w:t>Von Adrian Wüthrich, Präsident Travail.Suisse</w:t>
      </w:r>
    </w:p>
    <w:p w:rsidR="00EA100A" w:rsidRPr="00F05FA8" w:rsidRDefault="00EA100A" w:rsidP="006F6A8C">
      <w:pPr>
        <w:spacing w:line="300" w:lineRule="exact"/>
        <w:rPr>
          <w:b/>
          <w:sz w:val="20"/>
          <w:szCs w:val="20"/>
        </w:rPr>
      </w:pPr>
    </w:p>
    <w:p w:rsidR="00F05FA8" w:rsidRDefault="00FB1ADE" w:rsidP="006F6A8C">
      <w:pPr>
        <w:spacing w:line="300" w:lineRule="exact"/>
        <w:rPr>
          <w:sz w:val="20"/>
          <w:szCs w:val="20"/>
        </w:rPr>
      </w:pPr>
      <w:r w:rsidRPr="00F05FA8">
        <w:rPr>
          <w:sz w:val="20"/>
          <w:szCs w:val="20"/>
        </w:rPr>
        <w:t xml:space="preserve">Im Frühling 2014 hat der damalige SVP-Nationalrat Mörgeli </w:t>
      </w:r>
      <w:r w:rsidR="00F05FA8">
        <w:rPr>
          <w:sz w:val="20"/>
          <w:szCs w:val="20"/>
        </w:rPr>
        <w:t xml:space="preserve">mit einem parlamentarischen </w:t>
      </w:r>
      <w:r w:rsidRPr="00F05FA8">
        <w:rPr>
          <w:sz w:val="20"/>
          <w:szCs w:val="20"/>
        </w:rPr>
        <w:t xml:space="preserve">Vorstoss gefordert, dass die Leitungsgremien der SRG nach der Wählerstärke der Parteien besetzt werden sollen. Die SVP als wählerstärkste Partei würde so den Generaldirektor stellen. Er hat den Vorstoss nach der </w:t>
      </w:r>
      <w:r w:rsidR="00F05FA8">
        <w:rPr>
          <w:sz w:val="20"/>
          <w:szCs w:val="20"/>
        </w:rPr>
        <w:t xml:space="preserve">medialen Berichterstattung allerdings </w:t>
      </w:r>
      <w:r w:rsidRPr="00F05FA8">
        <w:rPr>
          <w:sz w:val="20"/>
          <w:szCs w:val="20"/>
        </w:rPr>
        <w:t xml:space="preserve">im Herbst des gleichen Jahres wieder zurückgezogen. Offenbar hat er gemerkt, dass die SRG eben kein Staatsbetrieb ist und von einem unabhängigen Verein nach ZGB Art. 60 ff. geführt wird. </w:t>
      </w:r>
      <w:r w:rsidR="00F05FA8">
        <w:rPr>
          <w:sz w:val="20"/>
          <w:szCs w:val="20"/>
        </w:rPr>
        <w:t>Bereits im Jahr 2000 hat d</w:t>
      </w:r>
      <w:r w:rsidRPr="00F05FA8">
        <w:rPr>
          <w:sz w:val="20"/>
          <w:szCs w:val="20"/>
        </w:rPr>
        <w:t xml:space="preserve">er gleiche Nationalrat </w:t>
      </w:r>
      <w:r w:rsidR="00F05FA8">
        <w:rPr>
          <w:sz w:val="20"/>
          <w:szCs w:val="20"/>
        </w:rPr>
        <w:t xml:space="preserve">die Abschaffung der Empfangsgebühren gefordert - also genau das, worüber wir am 4. März 2018 mit der </w:t>
      </w:r>
      <w:r w:rsidRPr="00F05FA8">
        <w:rPr>
          <w:sz w:val="20"/>
          <w:szCs w:val="20"/>
        </w:rPr>
        <w:t>mit der NoBillag-Initiative a</w:t>
      </w:r>
      <w:r w:rsidR="00F05FA8">
        <w:rPr>
          <w:sz w:val="20"/>
          <w:szCs w:val="20"/>
        </w:rPr>
        <w:t xml:space="preserve">bstimmen. </w:t>
      </w:r>
      <w:r w:rsidRPr="00F05FA8">
        <w:rPr>
          <w:sz w:val="20"/>
          <w:szCs w:val="20"/>
        </w:rPr>
        <w:t xml:space="preserve">Den Befürwortern der Initiative geht es in erster Linie um Macht. </w:t>
      </w:r>
    </w:p>
    <w:p w:rsidR="00F05FA8" w:rsidRDefault="00F05FA8" w:rsidP="006F6A8C">
      <w:pPr>
        <w:spacing w:line="300" w:lineRule="exact"/>
        <w:rPr>
          <w:sz w:val="20"/>
          <w:szCs w:val="20"/>
        </w:rPr>
      </w:pPr>
    </w:p>
    <w:p w:rsidR="00FB1ADE" w:rsidRDefault="00FB1ADE" w:rsidP="006F6A8C">
      <w:pPr>
        <w:spacing w:line="300" w:lineRule="exact"/>
        <w:rPr>
          <w:sz w:val="20"/>
          <w:szCs w:val="20"/>
        </w:rPr>
      </w:pPr>
      <w:r w:rsidRPr="00F05FA8">
        <w:rPr>
          <w:sz w:val="20"/>
          <w:szCs w:val="20"/>
        </w:rPr>
        <w:t>Die Journalistinnen und Journalisten arbeiten nach publi</w:t>
      </w:r>
      <w:r w:rsidR="00F05FA8">
        <w:rPr>
          <w:sz w:val="20"/>
          <w:szCs w:val="20"/>
        </w:rPr>
        <w:t>zistischen Leitlinien und sind k</w:t>
      </w:r>
      <w:r w:rsidRPr="00F05FA8">
        <w:rPr>
          <w:sz w:val="20"/>
          <w:szCs w:val="20"/>
        </w:rPr>
        <w:t>raft der Verfassung verpflichtet</w:t>
      </w:r>
      <w:r w:rsidR="00F05FA8">
        <w:rPr>
          <w:sz w:val="20"/>
          <w:szCs w:val="20"/>
        </w:rPr>
        <w:t xml:space="preserve">, </w:t>
      </w:r>
      <w:r w:rsidRPr="00F05FA8">
        <w:rPr>
          <w:sz w:val="20"/>
          <w:szCs w:val="20"/>
        </w:rPr>
        <w:t xml:space="preserve"> sachgerecht die Vielfalt der Meinungen zum Ausdruck zu bringen. Obwohl immer wieder versucht wird</w:t>
      </w:r>
      <w:r w:rsidR="00F05FA8">
        <w:rPr>
          <w:sz w:val="20"/>
          <w:szCs w:val="20"/>
        </w:rPr>
        <w:t>,</w:t>
      </w:r>
      <w:r w:rsidRPr="00F05FA8">
        <w:rPr>
          <w:sz w:val="20"/>
          <w:szCs w:val="20"/>
        </w:rPr>
        <w:t xml:space="preserve"> Einfluss auf die Berichterstattung zu nehmen, sind die Redaktionen in ihrer Berichtersta</w:t>
      </w:r>
      <w:r w:rsidR="00307EA0">
        <w:rPr>
          <w:sz w:val="20"/>
          <w:szCs w:val="20"/>
        </w:rPr>
        <w:t>ttung frei. Das veranschaulichen die</w:t>
      </w:r>
      <w:r w:rsidRPr="00F05FA8">
        <w:rPr>
          <w:sz w:val="20"/>
          <w:szCs w:val="20"/>
        </w:rPr>
        <w:t xml:space="preserve"> Konsumentensendungen</w:t>
      </w:r>
      <w:r w:rsidR="00307EA0">
        <w:rPr>
          <w:sz w:val="20"/>
          <w:szCs w:val="20"/>
        </w:rPr>
        <w:t xml:space="preserve"> sehr gut</w:t>
      </w:r>
      <w:r w:rsidRPr="00F05FA8">
        <w:rPr>
          <w:sz w:val="20"/>
          <w:szCs w:val="20"/>
        </w:rPr>
        <w:t xml:space="preserve">: Obwohl die Detailhändler grosse </w:t>
      </w:r>
      <w:r w:rsidR="00A86DEE" w:rsidRPr="00F05FA8">
        <w:rPr>
          <w:sz w:val="20"/>
          <w:szCs w:val="20"/>
        </w:rPr>
        <w:t>Fernseh-</w:t>
      </w:r>
      <w:r w:rsidR="00F05FA8">
        <w:rPr>
          <w:sz w:val="20"/>
          <w:szCs w:val="20"/>
        </w:rPr>
        <w:t>Werbekunden sind, wird im</w:t>
      </w:r>
      <w:r w:rsidRPr="00F05FA8">
        <w:rPr>
          <w:sz w:val="20"/>
          <w:szCs w:val="20"/>
        </w:rPr>
        <w:t xml:space="preserve"> </w:t>
      </w:r>
      <w:r w:rsidR="00F05FA8">
        <w:rPr>
          <w:sz w:val="20"/>
          <w:szCs w:val="20"/>
        </w:rPr>
        <w:t>„</w:t>
      </w:r>
      <w:r w:rsidRPr="00F05FA8">
        <w:rPr>
          <w:sz w:val="20"/>
          <w:szCs w:val="20"/>
        </w:rPr>
        <w:t>Kassensturz</w:t>
      </w:r>
      <w:r w:rsidR="00F05FA8">
        <w:rPr>
          <w:sz w:val="20"/>
          <w:szCs w:val="20"/>
        </w:rPr>
        <w:t>“</w:t>
      </w:r>
      <w:r w:rsidRPr="00F05FA8">
        <w:rPr>
          <w:sz w:val="20"/>
          <w:szCs w:val="20"/>
        </w:rPr>
        <w:t xml:space="preserve"> oder </w:t>
      </w:r>
      <w:r w:rsidR="00F05FA8">
        <w:rPr>
          <w:sz w:val="20"/>
          <w:szCs w:val="20"/>
        </w:rPr>
        <w:t xml:space="preserve">bei </w:t>
      </w:r>
      <w:r w:rsidRPr="00F05FA8">
        <w:rPr>
          <w:sz w:val="20"/>
          <w:szCs w:val="20"/>
        </w:rPr>
        <w:t>„A b</w:t>
      </w:r>
      <w:r w:rsidR="00F05FA8">
        <w:rPr>
          <w:sz w:val="20"/>
          <w:szCs w:val="20"/>
        </w:rPr>
        <w:t xml:space="preserve">on entendeur“ kritisch über ihre </w:t>
      </w:r>
      <w:r w:rsidRPr="00F05FA8">
        <w:rPr>
          <w:sz w:val="20"/>
          <w:szCs w:val="20"/>
        </w:rPr>
        <w:t xml:space="preserve">Produkte berichtet. </w:t>
      </w:r>
      <w:r w:rsidR="00A86DEE" w:rsidRPr="00F05FA8">
        <w:rPr>
          <w:sz w:val="20"/>
          <w:szCs w:val="20"/>
        </w:rPr>
        <w:t xml:space="preserve">Diese kritische Berichterstattung über Wirtschaft und Politik ist nur dank der Unabhängigkeit der SRG möglich. </w:t>
      </w:r>
      <w:r w:rsidR="00307EA0">
        <w:rPr>
          <w:sz w:val="20"/>
          <w:szCs w:val="20"/>
        </w:rPr>
        <w:t xml:space="preserve">Erst das </w:t>
      </w:r>
      <w:r w:rsidR="00A86DEE" w:rsidRPr="00F05FA8">
        <w:rPr>
          <w:sz w:val="20"/>
          <w:szCs w:val="20"/>
        </w:rPr>
        <w:t>Gebührensystem ermöglicht dies</w:t>
      </w:r>
      <w:r w:rsidR="00307EA0">
        <w:rPr>
          <w:sz w:val="20"/>
          <w:szCs w:val="20"/>
        </w:rPr>
        <w:t>e wichtige Unabhängigkeit</w:t>
      </w:r>
      <w:r w:rsidR="00A86DEE" w:rsidRPr="00F05FA8">
        <w:rPr>
          <w:sz w:val="20"/>
          <w:szCs w:val="20"/>
        </w:rPr>
        <w:t xml:space="preserve">. </w:t>
      </w:r>
      <w:r w:rsidRPr="00F05FA8">
        <w:rPr>
          <w:sz w:val="20"/>
          <w:szCs w:val="20"/>
        </w:rPr>
        <w:t xml:space="preserve"> </w:t>
      </w:r>
    </w:p>
    <w:p w:rsidR="00F05FA8" w:rsidRPr="00F05FA8" w:rsidRDefault="00F05FA8" w:rsidP="006F6A8C">
      <w:pPr>
        <w:spacing w:line="300" w:lineRule="exact"/>
        <w:rPr>
          <w:sz w:val="20"/>
          <w:szCs w:val="20"/>
        </w:rPr>
      </w:pPr>
    </w:p>
    <w:p w:rsidR="00A86DEE" w:rsidRPr="00F05FA8" w:rsidRDefault="00A86DEE" w:rsidP="00A86DEE">
      <w:pPr>
        <w:spacing w:line="300" w:lineRule="exact"/>
        <w:rPr>
          <w:sz w:val="20"/>
          <w:szCs w:val="20"/>
        </w:rPr>
      </w:pPr>
    </w:p>
    <w:p w:rsidR="00A86DEE" w:rsidRPr="00F05FA8" w:rsidRDefault="00A86DEE" w:rsidP="00A86DEE">
      <w:pPr>
        <w:spacing w:line="300" w:lineRule="exact"/>
        <w:rPr>
          <w:b/>
          <w:sz w:val="20"/>
          <w:szCs w:val="20"/>
        </w:rPr>
      </w:pPr>
      <w:r w:rsidRPr="00F05FA8">
        <w:rPr>
          <w:b/>
          <w:sz w:val="20"/>
          <w:szCs w:val="20"/>
        </w:rPr>
        <w:t>Unabhängigkeit und objektive Information sind in Gefahr</w:t>
      </w:r>
    </w:p>
    <w:p w:rsidR="00A86DEE" w:rsidRPr="00F05FA8" w:rsidRDefault="00A86DEE" w:rsidP="00A86DEE">
      <w:pPr>
        <w:spacing w:line="300" w:lineRule="exact"/>
        <w:rPr>
          <w:sz w:val="20"/>
          <w:szCs w:val="20"/>
        </w:rPr>
      </w:pPr>
    </w:p>
    <w:p w:rsidR="00A86DEE" w:rsidRPr="00F05FA8" w:rsidRDefault="00A86DEE" w:rsidP="00A86DEE">
      <w:pPr>
        <w:spacing w:line="300" w:lineRule="exact"/>
        <w:rPr>
          <w:sz w:val="20"/>
          <w:szCs w:val="20"/>
        </w:rPr>
      </w:pPr>
      <w:r w:rsidRPr="00F05FA8">
        <w:rPr>
          <w:sz w:val="20"/>
          <w:szCs w:val="20"/>
        </w:rPr>
        <w:t>Ohne Gebühren wären die audiovisuellen Medien nur noch auf Abo- und Werbeeinnahmen angewiesen. Wer so abhängig ist, kann nicht mehr objektiv berichten. Bei kleinen Zeitungen ist es schon heute gang und gäbe: Wer ein Inserat schaltet, erhält einen Artikel im redaktionellen Teil. Auf die Werbekunden müssen die Journalistinnen und Journalisten Rücksicht neh</w:t>
      </w:r>
      <w:r w:rsidR="007E02E5">
        <w:rPr>
          <w:sz w:val="20"/>
          <w:szCs w:val="20"/>
        </w:rPr>
        <w:t xml:space="preserve">men. Verlören die audiovisuellen Medien ihre heutige Unabhängigkeit, ist die Gefahr gross, dass </w:t>
      </w:r>
      <w:r w:rsidR="00EF5644">
        <w:rPr>
          <w:sz w:val="20"/>
          <w:szCs w:val="20"/>
        </w:rPr>
        <w:t xml:space="preserve">die </w:t>
      </w:r>
      <w:r w:rsidR="00F05FA8">
        <w:rPr>
          <w:sz w:val="20"/>
          <w:szCs w:val="20"/>
        </w:rPr>
        <w:t>Unternehmen und die finanzstarken Kreise</w:t>
      </w:r>
      <w:r w:rsidR="00307EA0">
        <w:rPr>
          <w:sz w:val="20"/>
          <w:szCs w:val="20"/>
        </w:rPr>
        <w:t xml:space="preserve"> im Land bestimmen würden</w:t>
      </w:r>
      <w:r w:rsidRPr="00F05FA8">
        <w:rPr>
          <w:sz w:val="20"/>
          <w:szCs w:val="20"/>
        </w:rPr>
        <w:t>, worüber berichtet wird</w:t>
      </w:r>
      <w:r w:rsidR="00CE1BE9">
        <w:rPr>
          <w:sz w:val="20"/>
          <w:szCs w:val="20"/>
        </w:rPr>
        <w:t>. Sie könnten erreichen</w:t>
      </w:r>
      <w:r w:rsidR="00DB1C01">
        <w:rPr>
          <w:sz w:val="20"/>
          <w:szCs w:val="20"/>
        </w:rPr>
        <w:t xml:space="preserve">, </w:t>
      </w:r>
      <w:r w:rsidRPr="00F05FA8">
        <w:rPr>
          <w:sz w:val="20"/>
          <w:szCs w:val="20"/>
        </w:rPr>
        <w:t>dass über sie keine krit</w:t>
      </w:r>
      <w:r w:rsidR="007E02E5">
        <w:rPr>
          <w:sz w:val="20"/>
          <w:szCs w:val="20"/>
        </w:rPr>
        <w:t xml:space="preserve">ischen Beiträge mehr erscheinen. </w:t>
      </w:r>
      <w:r w:rsidRPr="00F05FA8">
        <w:rPr>
          <w:sz w:val="20"/>
          <w:szCs w:val="20"/>
        </w:rPr>
        <w:t xml:space="preserve">Über die Anliegen der Arbeitnehmenden würde kaum mehr informiert. Die Berichterstattung über GAV-Verhandlungen könnte einseitig zu Gunsten der Arbeitgeberseite erfolgen. Was wahr und was falsch ist, könnte so beeinflusst werden (Fake-News!). Das ist für unser Zusammenleben, für unsere Demokratie gefährlich. </w:t>
      </w:r>
    </w:p>
    <w:p w:rsidR="00A86DEE" w:rsidRPr="00F05FA8" w:rsidRDefault="00A86DEE" w:rsidP="00A86DEE">
      <w:pPr>
        <w:spacing w:line="300" w:lineRule="exact"/>
        <w:rPr>
          <w:sz w:val="20"/>
          <w:szCs w:val="20"/>
        </w:rPr>
      </w:pPr>
    </w:p>
    <w:p w:rsidR="00A86DEE" w:rsidRPr="00F05FA8" w:rsidRDefault="00A86DEE" w:rsidP="00A86DEE">
      <w:pPr>
        <w:spacing w:line="300" w:lineRule="exact"/>
        <w:rPr>
          <w:sz w:val="20"/>
          <w:szCs w:val="20"/>
        </w:rPr>
      </w:pPr>
      <w:r w:rsidRPr="00F05FA8">
        <w:rPr>
          <w:sz w:val="20"/>
          <w:szCs w:val="20"/>
        </w:rPr>
        <w:t>In unserem politischen System ist es wichtig, dass alle Bürgerinnen und Bürger gleich und objektiv informiert werden. Bei einer Annahme der NoBillag-Initiative würden die Vorgabe der sachgerechten Darstellung und die Pflicht, die Vielfalt der Meinungen angemessen zum Ausdruck zu bringen, entfallen. Es gäbe somit kein Medium mehr, dass die Basisinformation liefert und national im Fernsehen sachgerecht über die Schweiz berichtet. Die Meinung der Minderheiten hätte keinen Platz mehr. Wer viel Geld hat, kann sich einfach die Meinung des Volkes kaufen. Wollen wir das wirklich?</w:t>
      </w:r>
    </w:p>
    <w:p w:rsidR="00957531" w:rsidRDefault="00957531" w:rsidP="006F6A8C">
      <w:pPr>
        <w:spacing w:line="300" w:lineRule="exact"/>
        <w:rPr>
          <w:sz w:val="20"/>
          <w:szCs w:val="20"/>
        </w:rPr>
      </w:pPr>
    </w:p>
    <w:p w:rsidR="00DB1C01" w:rsidRPr="00F05FA8" w:rsidRDefault="00DB1C01" w:rsidP="006F6A8C">
      <w:pPr>
        <w:spacing w:line="300" w:lineRule="exact"/>
        <w:rPr>
          <w:sz w:val="20"/>
          <w:szCs w:val="20"/>
        </w:rPr>
      </w:pPr>
    </w:p>
    <w:p w:rsidR="00957531" w:rsidRPr="00F05FA8" w:rsidRDefault="00957531" w:rsidP="006F6A8C">
      <w:pPr>
        <w:spacing w:line="300" w:lineRule="exact"/>
        <w:rPr>
          <w:b/>
          <w:sz w:val="20"/>
          <w:szCs w:val="20"/>
        </w:rPr>
      </w:pPr>
      <w:r w:rsidRPr="00F05FA8">
        <w:rPr>
          <w:b/>
          <w:sz w:val="20"/>
          <w:szCs w:val="20"/>
        </w:rPr>
        <w:t>Angebot wird ohne Gebühren teurer</w:t>
      </w:r>
    </w:p>
    <w:p w:rsidR="00957531" w:rsidRPr="00F05FA8" w:rsidRDefault="00957531" w:rsidP="006F6A8C">
      <w:pPr>
        <w:spacing w:line="300" w:lineRule="exact"/>
        <w:rPr>
          <w:b/>
          <w:sz w:val="20"/>
          <w:szCs w:val="20"/>
        </w:rPr>
      </w:pPr>
    </w:p>
    <w:p w:rsidR="006A7AF7" w:rsidRPr="00F05FA8" w:rsidRDefault="004A036D" w:rsidP="006F6A8C">
      <w:pPr>
        <w:spacing w:line="300" w:lineRule="exact"/>
        <w:rPr>
          <w:sz w:val="20"/>
          <w:szCs w:val="20"/>
        </w:rPr>
      </w:pPr>
      <w:r w:rsidRPr="00F05FA8">
        <w:rPr>
          <w:sz w:val="20"/>
          <w:szCs w:val="20"/>
        </w:rPr>
        <w:t xml:space="preserve">Bei einem Ja würden </w:t>
      </w:r>
      <w:r w:rsidR="000F1D8D" w:rsidRPr="00F05FA8">
        <w:rPr>
          <w:sz w:val="20"/>
          <w:szCs w:val="20"/>
        </w:rPr>
        <w:t>üb</w:t>
      </w:r>
      <w:r w:rsidR="00DE5E07" w:rsidRPr="00F05FA8">
        <w:rPr>
          <w:sz w:val="20"/>
          <w:szCs w:val="20"/>
        </w:rPr>
        <w:t>er 6000 Arbeitsplätze</w:t>
      </w:r>
      <w:r w:rsidR="002045D7" w:rsidRPr="00F05FA8">
        <w:rPr>
          <w:sz w:val="20"/>
          <w:szCs w:val="20"/>
        </w:rPr>
        <w:t xml:space="preserve"> bei der SRG und Privaten</w:t>
      </w:r>
      <w:r w:rsidR="00DE5E07" w:rsidRPr="00F05FA8">
        <w:rPr>
          <w:sz w:val="20"/>
          <w:szCs w:val="20"/>
        </w:rPr>
        <w:t xml:space="preserve"> </w:t>
      </w:r>
      <w:r w:rsidR="000F1D8D" w:rsidRPr="00F05FA8">
        <w:rPr>
          <w:sz w:val="20"/>
          <w:szCs w:val="20"/>
        </w:rPr>
        <w:t>w</w:t>
      </w:r>
      <w:r w:rsidR="00DE5E07" w:rsidRPr="00F05FA8">
        <w:rPr>
          <w:sz w:val="20"/>
          <w:szCs w:val="20"/>
        </w:rPr>
        <w:t xml:space="preserve">egfallen, da die Schaffung eines Bezahlsystems für die heutigen Leistungen der Anbieter in dieser kurzen Zeit nicht möglich ist. </w:t>
      </w:r>
      <w:r w:rsidRPr="00F05FA8">
        <w:rPr>
          <w:sz w:val="20"/>
          <w:szCs w:val="20"/>
        </w:rPr>
        <w:t xml:space="preserve">Und sogar </w:t>
      </w:r>
      <w:r w:rsidR="002E1A59" w:rsidRPr="00F05FA8">
        <w:rPr>
          <w:sz w:val="20"/>
          <w:szCs w:val="20"/>
        </w:rPr>
        <w:t>wenn sie</w:t>
      </w:r>
      <w:r w:rsidR="00DE5E07" w:rsidRPr="00F05FA8">
        <w:rPr>
          <w:sz w:val="20"/>
          <w:szCs w:val="20"/>
        </w:rPr>
        <w:t xml:space="preserve"> möglich wäre: Die Einnahmen aus dem Verkauf </w:t>
      </w:r>
      <w:r w:rsidR="002C39FD" w:rsidRPr="00F05FA8">
        <w:rPr>
          <w:sz w:val="20"/>
          <w:szCs w:val="20"/>
        </w:rPr>
        <w:t>der</w:t>
      </w:r>
      <w:r w:rsidR="006A7AF7" w:rsidRPr="00F05FA8">
        <w:rPr>
          <w:sz w:val="20"/>
          <w:szCs w:val="20"/>
        </w:rPr>
        <w:t xml:space="preserve"> Abos für einzelne Sendungen wie die Tagesschau oder für Spor</w:t>
      </w:r>
      <w:r w:rsidRPr="00F05FA8">
        <w:rPr>
          <w:sz w:val="20"/>
          <w:szCs w:val="20"/>
        </w:rPr>
        <w:t xml:space="preserve">tsendungen würden nicht ausreichen, um </w:t>
      </w:r>
      <w:r w:rsidR="006A7AF7" w:rsidRPr="00F05FA8">
        <w:rPr>
          <w:sz w:val="20"/>
          <w:szCs w:val="20"/>
        </w:rPr>
        <w:t>das bisherige Angebot zu erhal</w:t>
      </w:r>
      <w:r w:rsidR="002C39FD" w:rsidRPr="00F05FA8">
        <w:rPr>
          <w:sz w:val="20"/>
          <w:szCs w:val="20"/>
        </w:rPr>
        <w:t>ten.</w:t>
      </w:r>
      <w:r w:rsidR="00A86DEE" w:rsidRPr="00F05FA8">
        <w:rPr>
          <w:sz w:val="20"/>
          <w:szCs w:val="20"/>
        </w:rPr>
        <w:t xml:space="preserve"> Ein vergleichbares Angebot für die Westschweiz oder die italienischsprechende Bevölkerung wäre nicht mehr finanzierbar. Nur dank den Gebühren aus der Deutschschweiz ist der Service public in allen vier Landessprachen finanzierbar.</w:t>
      </w:r>
      <w:r w:rsidR="002C39FD" w:rsidRPr="00F05FA8">
        <w:rPr>
          <w:sz w:val="20"/>
          <w:szCs w:val="20"/>
        </w:rPr>
        <w:t xml:space="preserve"> </w:t>
      </w:r>
      <w:r w:rsidR="00DB1C01">
        <w:rPr>
          <w:sz w:val="20"/>
          <w:szCs w:val="20"/>
        </w:rPr>
        <w:t>Auf dem freien Markt würden di</w:t>
      </w:r>
      <w:r w:rsidR="002C39FD" w:rsidRPr="00F05FA8">
        <w:rPr>
          <w:sz w:val="20"/>
          <w:szCs w:val="20"/>
        </w:rPr>
        <w:t xml:space="preserve">e Kosten </w:t>
      </w:r>
      <w:r w:rsidR="001956C6" w:rsidRPr="00F05FA8">
        <w:rPr>
          <w:sz w:val="20"/>
          <w:szCs w:val="20"/>
        </w:rPr>
        <w:t xml:space="preserve">für die einzelnen Konsumentinnen und Konsumenten </w:t>
      </w:r>
      <w:r w:rsidR="002C39FD" w:rsidRPr="00F05FA8">
        <w:rPr>
          <w:sz w:val="20"/>
          <w:szCs w:val="20"/>
        </w:rPr>
        <w:t xml:space="preserve">viel höher ausfallen als </w:t>
      </w:r>
      <w:r w:rsidR="006A7AF7" w:rsidRPr="00F05FA8">
        <w:rPr>
          <w:sz w:val="20"/>
          <w:szCs w:val="20"/>
        </w:rPr>
        <w:t>365 Franken pro Jahr</w:t>
      </w:r>
      <w:r w:rsidRPr="00F05FA8">
        <w:rPr>
          <w:sz w:val="20"/>
          <w:szCs w:val="20"/>
        </w:rPr>
        <w:t xml:space="preserve"> oder </w:t>
      </w:r>
      <w:r w:rsidR="000F1D8D" w:rsidRPr="00F05FA8">
        <w:rPr>
          <w:sz w:val="20"/>
          <w:szCs w:val="20"/>
        </w:rPr>
        <w:t>rund 31 Franken pro Monat</w:t>
      </w:r>
      <w:r w:rsidR="006A7AF7" w:rsidRPr="00F05FA8">
        <w:rPr>
          <w:sz w:val="20"/>
          <w:szCs w:val="20"/>
        </w:rPr>
        <w:t xml:space="preserve">. Was die </w:t>
      </w:r>
      <w:r w:rsidR="00D94A9C" w:rsidRPr="00F05FA8">
        <w:rPr>
          <w:sz w:val="20"/>
          <w:szCs w:val="20"/>
        </w:rPr>
        <w:t>Bezahl-</w:t>
      </w:r>
      <w:r w:rsidR="006A7AF7" w:rsidRPr="00F05FA8">
        <w:rPr>
          <w:sz w:val="20"/>
          <w:szCs w:val="20"/>
        </w:rPr>
        <w:t xml:space="preserve">Angebote </w:t>
      </w:r>
      <w:r w:rsidR="00D94A9C" w:rsidRPr="00F05FA8">
        <w:rPr>
          <w:sz w:val="20"/>
          <w:szCs w:val="20"/>
        </w:rPr>
        <w:t>kosten</w:t>
      </w:r>
      <w:r w:rsidR="006A7AF7" w:rsidRPr="00F05FA8">
        <w:rPr>
          <w:sz w:val="20"/>
          <w:szCs w:val="20"/>
        </w:rPr>
        <w:t xml:space="preserve">, können wir </w:t>
      </w:r>
      <w:r w:rsidR="000F1D8D" w:rsidRPr="00F05FA8">
        <w:rPr>
          <w:sz w:val="20"/>
          <w:szCs w:val="20"/>
        </w:rPr>
        <w:t xml:space="preserve">nicht nur im Ausland </w:t>
      </w:r>
      <w:r w:rsidR="002E1A59" w:rsidRPr="00F05FA8">
        <w:rPr>
          <w:sz w:val="20"/>
          <w:szCs w:val="20"/>
        </w:rPr>
        <w:t xml:space="preserve">beobachten: </w:t>
      </w:r>
      <w:r w:rsidR="00126D2A" w:rsidRPr="00F05FA8">
        <w:rPr>
          <w:sz w:val="20"/>
          <w:szCs w:val="20"/>
        </w:rPr>
        <w:t>So kostet d</w:t>
      </w:r>
      <w:r w:rsidR="002E1A59" w:rsidRPr="00F05FA8">
        <w:rPr>
          <w:sz w:val="20"/>
          <w:szCs w:val="20"/>
        </w:rPr>
        <w:t xml:space="preserve">er Sportsender Mysports, der ausschliesslich </w:t>
      </w:r>
      <w:r w:rsidR="006A7AF7" w:rsidRPr="00F05FA8">
        <w:rPr>
          <w:sz w:val="20"/>
          <w:szCs w:val="20"/>
        </w:rPr>
        <w:t xml:space="preserve">die Eishockey-Spiele der Schweizer Liga ausstrahlt, 25 </w:t>
      </w:r>
      <w:r w:rsidR="002E1A59" w:rsidRPr="00F05FA8">
        <w:rPr>
          <w:sz w:val="20"/>
          <w:szCs w:val="20"/>
        </w:rPr>
        <w:t>Franken pro Monat</w:t>
      </w:r>
      <w:r w:rsidR="00957531" w:rsidRPr="00F05FA8">
        <w:rPr>
          <w:sz w:val="20"/>
          <w:szCs w:val="20"/>
        </w:rPr>
        <w:t>!</w:t>
      </w:r>
      <w:r w:rsidR="006A7AF7" w:rsidRPr="00F05FA8">
        <w:rPr>
          <w:sz w:val="20"/>
          <w:szCs w:val="20"/>
        </w:rPr>
        <w:t xml:space="preserve"> </w:t>
      </w:r>
    </w:p>
    <w:p w:rsidR="001956C6" w:rsidRPr="00F05FA8" w:rsidRDefault="001956C6" w:rsidP="006F6A8C">
      <w:pPr>
        <w:spacing w:line="300" w:lineRule="exact"/>
        <w:rPr>
          <w:sz w:val="20"/>
          <w:szCs w:val="20"/>
        </w:rPr>
      </w:pPr>
    </w:p>
    <w:p w:rsidR="006A7AF7" w:rsidRPr="00F05FA8" w:rsidRDefault="00FE308E" w:rsidP="006F6A8C">
      <w:pPr>
        <w:spacing w:line="300" w:lineRule="exact"/>
        <w:rPr>
          <w:sz w:val="20"/>
          <w:szCs w:val="20"/>
        </w:rPr>
      </w:pPr>
      <w:r w:rsidRPr="00F05FA8">
        <w:rPr>
          <w:sz w:val="20"/>
          <w:szCs w:val="20"/>
        </w:rPr>
        <w:t>D</w:t>
      </w:r>
      <w:r w:rsidR="006A7AF7" w:rsidRPr="00F05FA8">
        <w:rPr>
          <w:sz w:val="20"/>
          <w:szCs w:val="20"/>
        </w:rPr>
        <w:t xml:space="preserve">ie </w:t>
      </w:r>
      <w:r w:rsidR="00B37F5B" w:rsidRPr="00F05FA8">
        <w:rPr>
          <w:sz w:val="20"/>
          <w:szCs w:val="20"/>
        </w:rPr>
        <w:t>Forder</w:t>
      </w:r>
      <w:r w:rsidR="006A7AF7" w:rsidRPr="00F05FA8">
        <w:rPr>
          <w:sz w:val="20"/>
          <w:szCs w:val="20"/>
        </w:rPr>
        <w:t>ung</w:t>
      </w:r>
      <w:r w:rsidRPr="00F05FA8">
        <w:rPr>
          <w:sz w:val="20"/>
          <w:szCs w:val="20"/>
        </w:rPr>
        <w:t xml:space="preserve"> der Initianten</w:t>
      </w:r>
      <w:r w:rsidR="004A036D" w:rsidRPr="00F05FA8">
        <w:rPr>
          <w:sz w:val="20"/>
          <w:szCs w:val="20"/>
        </w:rPr>
        <w:t>, wir sollten nur für das b</w:t>
      </w:r>
      <w:r w:rsidR="006A7AF7" w:rsidRPr="00F05FA8">
        <w:rPr>
          <w:sz w:val="20"/>
          <w:szCs w:val="20"/>
        </w:rPr>
        <w:t>ezahlen</w:t>
      </w:r>
      <w:r w:rsidR="00B37F5B" w:rsidRPr="00F05FA8">
        <w:rPr>
          <w:sz w:val="20"/>
          <w:szCs w:val="20"/>
        </w:rPr>
        <w:t xml:space="preserve"> müssen, was wir auch konsumieren wollen,</w:t>
      </w:r>
      <w:r w:rsidRPr="00F05FA8">
        <w:rPr>
          <w:sz w:val="20"/>
          <w:szCs w:val="20"/>
        </w:rPr>
        <w:t xml:space="preserve"> ist </w:t>
      </w:r>
      <w:r w:rsidR="00D94A9C" w:rsidRPr="00F05FA8">
        <w:rPr>
          <w:sz w:val="20"/>
          <w:szCs w:val="20"/>
        </w:rPr>
        <w:t>nicht umsetzbar</w:t>
      </w:r>
      <w:r w:rsidR="00B37F5B" w:rsidRPr="00F05FA8">
        <w:rPr>
          <w:sz w:val="20"/>
          <w:szCs w:val="20"/>
        </w:rPr>
        <w:t xml:space="preserve">. </w:t>
      </w:r>
      <w:r w:rsidR="000D48FC" w:rsidRPr="00F05FA8">
        <w:rPr>
          <w:sz w:val="20"/>
          <w:szCs w:val="20"/>
        </w:rPr>
        <w:t>Die Fixkosten sind im Fernsehgeschäft immer noch sehr hoch, wenn die</w:t>
      </w:r>
      <w:r w:rsidR="00307EA0">
        <w:rPr>
          <w:sz w:val="20"/>
          <w:szCs w:val="20"/>
        </w:rPr>
        <w:t xml:space="preserve"> Qualität des Angebots gehalten </w:t>
      </w:r>
      <w:r w:rsidR="000D48FC" w:rsidRPr="00F05FA8">
        <w:rPr>
          <w:sz w:val="20"/>
          <w:szCs w:val="20"/>
        </w:rPr>
        <w:t xml:space="preserve">werden soll. </w:t>
      </w:r>
      <w:r w:rsidR="00B37F5B" w:rsidRPr="00F05FA8">
        <w:rPr>
          <w:sz w:val="20"/>
          <w:szCs w:val="20"/>
        </w:rPr>
        <w:t>Ohne Gebühren produz</w:t>
      </w:r>
      <w:r w:rsidR="001956C6" w:rsidRPr="00F05FA8">
        <w:rPr>
          <w:sz w:val="20"/>
          <w:szCs w:val="20"/>
        </w:rPr>
        <w:t>iert in der Schweiz niemand ein äh</w:t>
      </w:r>
      <w:r w:rsidR="002E1A59" w:rsidRPr="00F05FA8">
        <w:rPr>
          <w:sz w:val="20"/>
          <w:szCs w:val="20"/>
        </w:rPr>
        <w:t>n</w:t>
      </w:r>
      <w:r w:rsidR="001956C6" w:rsidRPr="00F05FA8">
        <w:rPr>
          <w:sz w:val="20"/>
          <w:szCs w:val="20"/>
        </w:rPr>
        <w:t xml:space="preserve">liches </w:t>
      </w:r>
      <w:r w:rsidR="00B37F5B" w:rsidRPr="00F05FA8">
        <w:rPr>
          <w:sz w:val="20"/>
          <w:szCs w:val="20"/>
        </w:rPr>
        <w:t>Medienangebot</w:t>
      </w:r>
      <w:r w:rsidR="001956C6" w:rsidRPr="00F05FA8">
        <w:rPr>
          <w:sz w:val="20"/>
          <w:szCs w:val="20"/>
        </w:rPr>
        <w:t xml:space="preserve"> wie heute</w:t>
      </w:r>
      <w:r w:rsidR="002C39FD" w:rsidRPr="00F05FA8">
        <w:rPr>
          <w:sz w:val="20"/>
          <w:szCs w:val="20"/>
        </w:rPr>
        <w:t>,</w:t>
      </w:r>
      <w:r w:rsidR="00EB1D75" w:rsidRPr="00F05FA8">
        <w:rPr>
          <w:sz w:val="20"/>
          <w:szCs w:val="20"/>
        </w:rPr>
        <w:t xml:space="preserve"> das</w:t>
      </w:r>
      <w:r w:rsidR="00B37F5B" w:rsidRPr="00F05FA8">
        <w:rPr>
          <w:sz w:val="20"/>
          <w:szCs w:val="20"/>
        </w:rPr>
        <w:t xml:space="preserve"> via F</w:t>
      </w:r>
      <w:r w:rsidR="00EB1D75" w:rsidRPr="00F05FA8">
        <w:rPr>
          <w:sz w:val="20"/>
          <w:szCs w:val="20"/>
        </w:rPr>
        <w:t>ernsehkanal oder Internet konsumiert werden kann</w:t>
      </w:r>
      <w:r w:rsidR="00B37F5B" w:rsidRPr="00F05FA8">
        <w:rPr>
          <w:sz w:val="20"/>
          <w:szCs w:val="20"/>
        </w:rPr>
        <w:t>. Und</w:t>
      </w:r>
      <w:r w:rsidR="002C39FD" w:rsidRPr="00F05FA8">
        <w:rPr>
          <w:sz w:val="20"/>
          <w:szCs w:val="20"/>
        </w:rPr>
        <w:t xml:space="preserve"> auch </w:t>
      </w:r>
      <w:r w:rsidR="00B37F5B" w:rsidRPr="00F05FA8">
        <w:rPr>
          <w:sz w:val="20"/>
          <w:szCs w:val="20"/>
        </w:rPr>
        <w:t xml:space="preserve">wenn es noch ein </w:t>
      </w:r>
      <w:r w:rsidR="00BD5859" w:rsidRPr="00F05FA8">
        <w:rPr>
          <w:sz w:val="20"/>
          <w:szCs w:val="20"/>
        </w:rPr>
        <w:t>kleines Gratis-</w:t>
      </w:r>
      <w:r w:rsidR="00B37F5B" w:rsidRPr="00F05FA8">
        <w:rPr>
          <w:sz w:val="20"/>
          <w:szCs w:val="20"/>
        </w:rPr>
        <w:t xml:space="preserve">Angebot geben würde, </w:t>
      </w:r>
      <w:r w:rsidR="001956C6" w:rsidRPr="00F05FA8">
        <w:rPr>
          <w:sz w:val="20"/>
          <w:szCs w:val="20"/>
        </w:rPr>
        <w:t xml:space="preserve">würde dieses von so </w:t>
      </w:r>
      <w:r w:rsidR="00B37F5B" w:rsidRPr="00F05FA8">
        <w:rPr>
          <w:sz w:val="20"/>
          <w:szCs w:val="20"/>
        </w:rPr>
        <w:t>viel Werbung</w:t>
      </w:r>
      <w:r w:rsidR="001956C6" w:rsidRPr="00F05FA8">
        <w:rPr>
          <w:sz w:val="20"/>
          <w:szCs w:val="20"/>
        </w:rPr>
        <w:t xml:space="preserve"> begleitet</w:t>
      </w:r>
      <w:r w:rsidR="00B37F5B" w:rsidRPr="00F05FA8">
        <w:rPr>
          <w:sz w:val="20"/>
          <w:szCs w:val="20"/>
        </w:rPr>
        <w:t xml:space="preserve">, dass niemand mehr zuschauen würde. </w:t>
      </w:r>
      <w:r w:rsidR="000D48FC" w:rsidRPr="00F05FA8">
        <w:rPr>
          <w:sz w:val="20"/>
          <w:szCs w:val="20"/>
        </w:rPr>
        <w:t xml:space="preserve">Damit würden die Werbeinnahmen einbrechen und das Angebot müsste noch mehr eingeschränkt werden. </w:t>
      </w:r>
      <w:r w:rsidR="00B37F5B" w:rsidRPr="00F05FA8">
        <w:rPr>
          <w:sz w:val="20"/>
          <w:szCs w:val="20"/>
        </w:rPr>
        <w:t>Es gäbe auch kein werbefreies Radio mehr. Heute ist der SRG Werbung auf ihren Radiokanälen gesetzlich verboten. Das würde sofort ändern: Ein nationales Radio ohne Gebühren kann nur mi</w:t>
      </w:r>
      <w:r w:rsidR="001956C6" w:rsidRPr="00F05FA8">
        <w:rPr>
          <w:sz w:val="20"/>
          <w:szCs w:val="20"/>
        </w:rPr>
        <w:t>t viel Werbung finanziert werden</w:t>
      </w:r>
      <w:r w:rsidR="008D013C" w:rsidRPr="00F05FA8">
        <w:rPr>
          <w:sz w:val="20"/>
          <w:szCs w:val="20"/>
        </w:rPr>
        <w:t xml:space="preserve">, und das </w:t>
      </w:r>
      <w:r w:rsidR="002E1A59" w:rsidRPr="00F05FA8">
        <w:rPr>
          <w:sz w:val="20"/>
          <w:szCs w:val="20"/>
        </w:rPr>
        <w:t>indem gleichzeitig das Informationsangebot verkleinert wird.</w:t>
      </w:r>
      <w:r w:rsidR="000D48FC" w:rsidRPr="00F05FA8">
        <w:rPr>
          <w:sz w:val="20"/>
          <w:szCs w:val="20"/>
        </w:rPr>
        <w:t xml:space="preserve"> Eine Bezahlschranke existiert weder im UKW- noch im DAB-Radio.</w:t>
      </w:r>
    </w:p>
    <w:p w:rsidR="000D48FC" w:rsidRDefault="000D48FC" w:rsidP="006F6A8C">
      <w:pPr>
        <w:spacing w:line="300" w:lineRule="exact"/>
        <w:rPr>
          <w:sz w:val="20"/>
          <w:szCs w:val="20"/>
        </w:rPr>
      </w:pPr>
    </w:p>
    <w:p w:rsidR="00DB1C01" w:rsidRPr="00F05FA8" w:rsidRDefault="00DB1C01" w:rsidP="006F6A8C">
      <w:pPr>
        <w:spacing w:line="300" w:lineRule="exact"/>
        <w:rPr>
          <w:sz w:val="20"/>
          <w:szCs w:val="20"/>
        </w:rPr>
      </w:pPr>
    </w:p>
    <w:p w:rsidR="000D48FC" w:rsidRPr="00F05FA8" w:rsidRDefault="000D48FC" w:rsidP="006F6A8C">
      <w:pPr>
        <w:spacing w:line="300" w:lineRule="exact"/>
        <w:rPr>
          <w:b/>
          <w:sz w:val="20"/>
          <w:szCs w:val="20"/>
        </w:rPr>
      </w:pPr>
      <w:r w:rsidRPr="00F05FA8">
        <w:rPr>
          <w:b/>
          <w:sz w:val="20"/>
          <w:szCs w:val="20"/>
        </w:rPr>
        <w:t>Kein Kontrolle der Politik und keine Schweizer Angebote mehr</w:t>
      </w:r>
    </w:p>
    <w:p w:rsidR="000D48FC" w:rsidRPr="00F05FA8" w:rsidRDefault="000D48FC" w:rsidP="006F6A8C">
      <w:pPr>
        <w:spacing w:line="300" w:lineRule="exact"/>
        <w:rPr>
          <w:sz w:val="20"/>
          <w:szCs w:val="20"/>
        </w:rPr>
      </w:pPr>
    </w:p>
    <w:p w:rsidR="000F1D8D" w:rsidRPr="00F05FA8" w:rsidRDefault="000D48FC" w:rsidP="006F6A8C">
      <w:pPr>
        <w:spacing w:line="300" w:lineRule="exact"/>
        <w:rPr>
          <w:sz w:val="20"/>
          <w:szCs w:val="20"/>
        </w:rPr>
      </w:pPr>
      <w:r w:rsidRPr="00F05FA8">
        <w:rPr>
          <w:sz w:val="20"/>
          <w:szCs w:val="20"/>
        </w:rPr>
        <w:t>Ohne die SRG würde ein wichtiges Kontrollmedium der Politik fehlen. Nicht umsonst werden die Medien als 4. Gewalt im Staat bezeichnet. Die Printmedien haben ihre Redaktionen bereits arg verklei</w:t>
      </w:r>
      <w:r w:rsidR="002045D7" w:rsidRPr="00F05FA8">
        <w:rPr>
          <w:sz w:val="20"/>
          <w:szCs w:val="20"/>
        </w:rPr>
        <w:t>n</w:t>
      </w:r>
      <w:r w:rsidRPr="00F05FA8">
        <w:rPr>
          <w:sz w:val="20"/>
          <w:szCs w:val="20"/>
        </w:rPr>
        <w:t>ert, auch die Schweizerische</w:t>
      </w:r>
      <w:r w:rsidR="00307EA0">
        <w:rPr>
          <w:sz w:val="20"/>
          <w:szCs w:val="20"/>
        </w:rPr>
        <w:t xml:space="preserve"> Nachrichtenagentur sda</w:t>
      </w:r>
      <w:r w:rsidRPr="00F05FA8">
        <w:rPr>
          <w:sz w:val="20"/>
          <w:szCs w:val="20"/>
        </w:rPr>
        <w:t xml:space="preserve"> hat angekündigt</w:t>
      </w:r>
      <w:r w:rsidR="00307EA0">
        <w:rPr>
          <w:sz w:val="20"/>
          <w:szCs w:val="20"/>
        </w:rPr>
        <w:t>,</w:t>
      </w:r>
      <w:r w:rsidRPr="00F05FA8">
        <w:rPr>
          <w:sz w:val="20"/>
          <w:szCs w:val="20"/>
        </w:rPr>
        <w:t xml:space="preserve"> 40 Journalisten-Stellen abzubauen. Wenn die SRG mit NoBillag auch noch zerschlagen wird, fehlt ein wichtiges</w:t>
      </w:r>
      <w:r w:rsidR="002045D7" w:rsidRPr="00F05FA8">
        <w:rPr>
          <w:sz w:val="20"/>
          <w:szCs w:val="20"/>
        </w:rPr>
        <w:t xml:space="preserve"> unabhängiges</w:t>
      </w:r>
      <w:r w:rsidR="00DB1C01">
        <w:rPr>
          <w:sz w:val="20"/>
          <w:szCs w:val="20"/>
        </w:rPr>
        <w:t xml:space="preserve"> Medium zur Einordnung der Vorgänge </w:t>
      </w:r>
      <w:r w:rsidRPr="00F05FA8">
        <w:rPr>
          <w:sz w:val="20"/>
          <w:szCs w:val="20"/>
        </w:rPr>
        <w:t>in Politik und Wirtschaft. Es fehl</w:t>
      </w:r>
      <w:r w:rsidR="00DB1C01">
        <w:rPr>
          <w:sz w:val="20"/>
          <w:szCs w:val="20"/>
        </w:rPr>
        <w:t>t</w:t>
      </w:r>
      <w:r w:rsidRPr="00F05FA8">
        <w:rPr>
          <w:sz w:val="20"/>
          <w:szCs w:val="20"/>
        </w:rPr>
        <w:t>en auch Sendungen, welc</w:t>
      </w:r>
      <w:r w:rsidR="00DB1C01">
        <w:rPr>
          <w:sz w:val="20"/>
          <w:szCs w:val="20"/>
        </w:rPr>
        <w:t>he die Schweiz zum Thema machen</w:t>
      </w:r>
      <w:r w:rsidR="002045D7" w:rsidRPr="00F05FA8">
        <w:rPr>
          <w:sz w:val="20"/>
          <w:szCs w:val="20"/>
        </w:rPr>
        <w:t>, einen Schweizer Bezug ha</w:t>
      </w:r>
      <w:r w:rsidR="00DB1C01">
        <w:rPr>
          <w:sz w:val="20"/>
          <w:szCs w:val="20"/>
        </w:rPr>
        <w:t>ben</w:t>
      </w:r>
      <w:r w:rsidR="002045D7" w:rsidRPr="00F05FA8">
        <w:rPr>
          <w:sz w:val="20"/>
          <w:szCs w:val="20"/>
        </w:rPr>
        <w:t xml:space="preserve"> oder der Schw</w:t>
      </w:r>
      <w:r w:rsidR="00DB1C01">
        <w:rPr>
          <w:sz w:val="20"/>
          <w:szCs w:val="20"/>
        </w:rPr>
        <w:t>eizer Kunstszene eine Bühne geben</w:t>
      </w:r>
      <w:r w:rsidRPr="00F05FA8">
        <w:rPr>
          <w:sz w:val="20"/>
          <w:szCs w:val="20"/>
        </w:rPr>
        <w:t>. Auch das SRG-Korrespondent</w:t>
      </w:r>
      <w:r w:rsidR="00CE1BE9">
        <w:rPr>
          <w:sz w:val="20"/>
          <w:szCs w:val="20"/>
        </w:rPr>
        <w:t xml:space="preserve">ennetz in allen Kantonen und auf </w:t>
      </w:r>
      <w:r w:rsidRPr="00F05FA8">
        <w:rPr>
          <w:sz w:val="20"/>
          <w:szCs w:val="20"/>
        </w:rPr>
        <w:t xml:space="preserve">der ganzen Welt wäre nicht mehr finanzierbar. Was weniger bekannt ist: Viele Sendungen von SRF, RTS und RSI </w:t>
      </w:r>
      <w:r w:rsidRPr="00F05FA8">
        <w:rPr>
          <w:sz w:val="20"/>
          <w:szCs w:val="20"/>
        </w:rPr>
        <w:lastRenderedPageBreak/>
        <w:t xml:space="preserve">werden im Ausland ausgestrahlt. </w:t>
      </w:r>
      <w:r w:rsidR="002045D7" w:rsidRPr="00F05FA8">
        <w:rPr>
          <w:sz w:val="20"/>
          <w:szCs w:val="20"/>
        </w:rPr>
        <w:t xml:space="preserve">Via </w:t>
      </w:r>
      <w:r w:rsidRPr="00F05FA8">
        <w:rPr>
          <w:sz w:val="20"/>
          <w:szCs w:val="20"/>
        </w:rPr>
        <w:t xml:space="preserve">TV5monde erreicht RTS über 300 Millionen </w:t>
      </w:r>
      <w:r w:rsidR="002045D7" w:rsidRPr="00F05FA8">
        <w:rPr>
          <w:sz w:val="20"/>
          <w:szCs w:val="20"/>
        </w:rPr>
        <w:t>Haushalte pro Monat</w:t>
      </w:r>
      <w:r w:rsidRPr="00F05FA8">
        <w:rPr>
          <w:sz w:val="20"/>
          <w:szCs w:val="20"/>
        </w:rPr>
        <w:t xml:space="preserve">. Das ist Werbung für unser Land, die nicht </w:t>
      </w:r>
      <w:r w:rsidR="002045D7" w:rsidRPr="00F05FA8">
        <w:rPr>
          <w:sz w:val="20"/>
          <w:szCs w:val="20"/>
        </w:rPr>
        <w:t>unterschätzt werden darf. Das bewegte Bild ist immer noch effektiver als Text und Bilder. Und: Dank der Mitgliedschaft bei der European Broadcasting Union (</w:t>
      </w:r>
      <w:r w:rsidR="002045D7" w:rsidRPr="00F05FA8">
        <w:rPr>
          <w:i/>
          <w:iCs/>
          <w:sz w:val="20"/>
          <w:szCs w:val="20"/>
        </w:rPr>
        <w:t>EBU</w:t>
      </w:r>
      <w:r w:rsidR="002045D7" w:rsidRPr="00F05FA8">
        <w:rPr>
          <w:sz w:val="20"/>
          <w:szCs w:val="20"/>
        </w:rPr>
        <w:t xml:space="preserve">), dem Zusammenschluss der öffentlich-rechtlichen Fernsehstationen Europas, profitiert die SRG und damit die ganze Schweiz von Sendungen und Sportübertragungen, welche die fast 40 Stationen nur gemeinsam erwerben können. </w:t>
      </w:r>
      <w:r w:rsidR="00B84366" w:rsidRPr="00F05FA8">
        <w:rPr>
          <w:sz w:val="20"/>
          <w:szCs w:val="20"/>
        </w:rPr>
        <w:t>Die EBU-Mitgliedschaft wäre bei einem Ja</w:t>
      </w:r>
      <w:r w:rsidR="002045D7" w:rsidRPr="00F05FA8">
        <w:rPr>
          <w:sz w:val="20"/>
          <w:szCs w:val="20"/>
        </w:rPr>
        <w:t xml:space="preserve"> zu NoBillag</w:t>
      </w:r>
      <w:r w:rsidR="00CE1BE9">
        <w:rPr>
          <w:sz w:val="20"/>
          <w:szCs w:val="20"/>
        </w:rPr>
        <w:t xml:space="preserve"> gefährdet und der Vorteil für die </w:t>
      </w:r>
      <w:r w:rsidR="00B84366" w:rsidRPr="00F05FA8">
        <w:rPr>
          <w:sz w:val="20"/>
          <w:szCs w:val="20"/>
        </w:rPr>
        <w:t>Schweiz weg.</w:t>
      </w:r>
    </w:p>
    <w:p w:rsidR="0047552E" w:rsidRPr="00F05FA8" w:rsidRDefault="0047552E" w:rsidP="00B84366">
      <w:pPr>
        <w:spacing w:line="300" w:lineRule="exact"/>
        <w:rPr>
          <w:sz w:val="20"/>
          <w:szCs w:val="20"/>
        </w:rPr>
      </w:pPr>
    </w:p>
    <w:p w:rsidR="00766220" w:rsidRPr="00F05FA8" w:rsidRDefault="00B84366" w:rsidP="00E27AE5">
      <w:pPr>
        <w:rPr>
          <w:sz w:val="20"/>
          <w:szCs w:val="20"/>
        </w:rPr>
      </w:pPr>
      <w:r w:rsidRPr="00F05FA8">
        <w:rPr>
          <w:sz w:val="20"/>
          <w:szCs w:val="20"/>
        </w:rPr>
        <w:t xml:space="preserve">Kurz: </w:t>
      </w:r>
      <w:r w:rsidR="00766220" w:rsidRPr="00F05FA8">
        <w:rPr>
          <w:sz w:val="20"/>
          <w:szCs w:val="20"/>
        </w:rPr>
        <w:t xml:space="preserve">Die NoBillag-Initiative ist radikal und gefährdet den nationalen Zusammenhalt in der Schweiz mit den vier Landessprachen. Ein öffentlich-rechtliches Medium gibt in einer Demokratie allen eine Stimme und ermöglicht ein verständnisvolleres Zusammenleben. Lehnen wir deshalb das Experiment NoBillag ab. </w:t>
      </w:r>
      <w:r w:rsidRPr="00F05FA8">
        <w:rPr>
          <w:sz w:val="20"/>
          <w:szCs w:val="20"/>
        </w:rPr>
        <w:t>Der Vorstand von Travail.Suisse hat einstimmig die Nein-Parole beschlossen.</w:t>
      </w:r>
    </w:p>
    <w:p w:rsidR="00766220" w:rsidRDefault="00766220"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FC17ED" w:rsidRDefault="00FC17ED" w:rsidP="00E27AE5">
      <w:pPr>
        <w:rPr>
          <w:sz w:val="20"/>
          <w:szCs w:val="20"/>
        </w:rPr>
      </w:pPr>
      <w:bookmarkStart w:id="0" w:name="_GoBack"/>
      <w:bookmarkEnd w:id="0"/>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Default="00EF5644" w:rsidP="00E27AE5">
      <w:pPr>
        <w:rPr>
          <w:sz w:val="20"/>
          <w:szCs w:val="20"/>
        </w:rPr>
      </w:pPr>
    </w:p>
    <w:p w:rsidR="00EF5644" w:rsidRPr="00937AFC" w:rsidRDefault="00EF5644" w:rsidP="00EF5644">
      <w:pPr>
        <w:spacing w:line="300" w:lineRule="exact"/>
        <w:jc w:val="center"/>
        <w:rPr>
          <w:sz w:val="20"/>
          <w:szCs w:val="20"/>
          <w:lang w:val="fr-FR"/>
        </w:rPr>
      </w:pPr>
      <w:r w:rsidRPr="00937AFC">
        <w:rPr>
          <w:sz w:val="20"/>
          <w:szCs w:val="20"/>
          <w:lang w:val="fr-FR"/>
        </w:rPr>
        <w:t>Travail.Suisse, Hopfenweg 21, 3001 Bern</w:t>
      </w:r>
      <w:r w:rsidR="00CE1BE9">
        <w:rPr>
          <w:sz w:val="20"/>
          <w:szCs w:val="20"/>
          <w:lang w:val="fr-FR"/>
        </w:rPr>
        <w:t>e, Tel.</w:t>
      </w:r>
      <w:r w:rsidRPr="00937AFC">
        <w:rPr>
          <w:sz w:val="20"/>
          <w:szCs w:val="20"/>
          <w:lang w:val="fr-FR"/>
        </w:rPr>
        <w:t xml:space="preserve"> 031 370 21 11, info@travailsuisse.ch,</w:t>
      </w:r>
    </w:p>
    <w:p w:rsidR="00EF5644" w:rsidRPr="00937AFC" w:rsidRDefault="00FC17ED" w:rsidP="00EF5644">
      <w:pPr>
        <w:spacing w:line="300" w:lineRule="exact"/>
        <w:jc w:val="center"/>
        <w:rPr>
          <w:sz w:val="20"/>
          <w:szCs w:val="20"/>
          <w:lang w:val="fr-FR"/>
        </w:rPr>
      </w:pPr>
      <w:hyperlink r:id="rId5" w:history="1">
        <w:r w:rsidR="00EF5644" w:rsidRPr="00937AFC">
          <w:rPr>
            <w:rStyle w:val="Hyperlink"/>
            <w:sz w:val="20"/>
            <w:szCs w:val="20"/>
            <w:lang w:val="fr-FR"/>
          </w:rPr>
          <w:t>www.travailsuisse.ch</w:t>
        </w:r>
      </w:hyperlink>
    </w:p>
    <w:p w:rsidR="00EF5644" w:rsidRPr="00F05FA8" w:rsidRDefault="00EF5644" w:rsidP="00E27AE5">
      <w:pPr>
        <w:rPr>
          <w:sz w:val="20"/>
          <w:szCs w:val="20"/>
        </w:rPr>
      </w:pPr>
    </w:p>
    <w:sectPr w:rsidR="00EF5644" w:rsidRPr="00F05FA8" w:rsidSect="00F05FA8">
      <w:pgSz w:w="11906" w:h="16838"/>
      <w:pgMar w:top="1418" w:right="141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5F0"/>
    <w:multiLevelType w:val="hybridMultilevel"/>
    <w:tmpl w:val="775450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801450"/>
    <w:multiLevelType w:val="hybridMultilevel"/>
    <w:tmpl w:val="FA1487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E247906"/>
    <w:multiLevelType w:val="hybridMultilevel"/>
    <w:tmpl w:val="708AEAB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426D22FA"/>
    <w:multiLevelType w:val="hybridMultilevel"/>
    <w:tmpl w:val="216E03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69E4C31"/>
    <w:multiLevelType w:val="hybridMultilevel"/>
    <w:tmpl w:val="6DB66F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5F4E3B"/>
    <w:multiLevelType w:val="hybridMultilevel"/>
    <w:tmpl w:val="01046CAC"/>
    <w:lvl w:ilvl="0" w:tplc="08070001">
      <w:start w:val="1"/>
      <w:numFmt w:val="bullet"/>
      <w:lvlText w:val=""/>
      <w:lvlJc w:val="left"/>
      <w:pPr>
        <w:ind w:left="578" w:hanging="360"/>
      </w:pPr>
      <w:rPr>
        <w:rFonts w:ascii="Symbol" w:hAnsi="Symbol"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6" w15:restartNumberingAfterBreak="0">
    <w:nsid w:val="618C00B8"/>
    <w:multiLevelType w:val="hybridMultilevel"/>
    <w:tmpl w:val="A3D4A4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C2F2113"/>
    <w:multiLevelType w:val="hybridMultilevel"/>
    <w:tmpl w:val="1736CC18"/>
    <w:lvl w:ilvl="0" w:tplc="736C7B5C">
      <w:start w:val="19"/>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15"/>
    <w:rsid w:val="00022E88"/>
    <w:rsid w:val="00031808"/>
    <w:rsid w:val="00053950"/>
    <w:rsid w:val="000A7E9D"/>
    <w:rsid w:val="000D48FC"/>
    <w:rsid w:val="000E34E1"/>
    <w:rsid w:val="000F1D8D"/>
    <w:rsid w:val="00124E15"/>
    <w:rsid w:val="00126D2A"/>
    <w:rsid w:val="00133400"/>
    <w:rsid w:val="001956C6"/>
    <w:rsid w:val="001F2A9A"/>
    <w:rsid w:val="002045D7"/>
    <w:rsid w:val="002356D1"/>
    <w:rsid w:val="00296030"/>
    <w:rsid w:val="002B0B0A"/>
    <w:rsid w:val="002C2073"/>
    <w:rsid w:val="002C39FD"/>
    <w:rsid w:val="002E1A59"/>
    <w:rsid w:val="00307EA0"/>
    <w:rsid w:val="00334405"/>
    <w:rsid w:val="00342704"/>
    <w:rsid w:val="0043540F"/>
    <w:rsid w:val="0047552E"/>
    <w:rsid w:val="00477A6C"/>
    <w:rsid w:val="004A036D"/>
    <w:rsid w:val="004F6AF7"/>
    <w:rsid w:val="00537235"/>
    <w:rsid w:val="00554C1D"/>
    <w:rsid w:val="005B1B4E"/>
    <w:rsid w:val="005F4581"/>
    <w:rsid w:val="00624561"/>
    <w:rsid w:val="006A7AF7"/>
    <w:rsid w:val="006D008D"/>
    <w:rsid w:val="006F6A8C"/>
    <w:rsid w:val="00724A76"/>
    <w:rsid w:val="00733B38"/>
    <w:rsid w:val="00766220"/>
    <w:rsid w:val="00790D71"/>
    <w:rsid w:val="007B4B2C"/>
    <w:rsid w:val="007E02E5"/>
    <w:rsid w:val="007F209C"/>
    <w:rsid w:val="00844347"/>
    <w:rsid w:val="00882188"/>
    <w:rsid w:val="008D013C"/>
    <w:rsid w:val="009271C0"/>
    <w:rsid w:val="00927F5B"/>
    <w:rsid w:val="00935077"/>
    <w:rsid w:val="00957531"/>
    <w:rsid w:val="00972B12"/>
    <w:rsid w:val="009F0BE2"/>
    <w:rsid w:val="00A611E2"/>
    <w:rsid w:val="00A86DEE"/>
    <w:rsid w:val="00AA3C99"/>
    <w:rsid w:val="00AD073A"/>
    <w:rsid w:val="00AE2AFD"/>
    <w:rsid w:val="00B07C8A"/>
    <w:rsid w:val="00B37F5B"/>
    <w:rsid w:val="00B5646A"/>
    <w:rsid w:val="00B84366"/>
    <w:rsid w:val="00BA468A"/>
    <w:rsid w:val="00BA57EF"/>
    <w:rsid w:val="00BD5859"/>
    <w:rsid w:val="00BF4FE9"/>
    <w:rsid w:val="00CC64B8"/>
    <w:rsid w:val="00CE1BE9"/>
    <w:rsid w:val="00CF58DE"/>
    <w:rsid w:val="00D94A9C"/>
    <w:rsid w:val="00DB1C01"/>
    <w:rsid w:val="00DE5E07"/>
    <w:rsid w:val="00E27AE5"/>
    <w:rsid w:val="00E60E91"/>
    <w:rsid w:val="00EA100A"/>
    <w:rsid w:val="00EB1D75"/>
    <w:rsid w:val="00EF5644"/>
    <w:rsid w:val="00F05FA8"/>
    <w:rsid w:val="00F62673"/>
    <w:rsid w:val="00F83659"/>
    <w:rsid w:val="00F93F69"/>
    <w:rsid w:val="00FA14F6"/>
    <w:rsid w:val="00FB1ADE"/>
    <w:rsid w:val="00FC17ED"/>
    <w:rsid w:val="00FE30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78325-4D2F-4AA1-A926-95309459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405"/>
    <w:pPr>
      <w:ind w:left="720"/>
      <w:contextualSpacing/>
    </w:pPr>
  </w:style>
  <w:style w:type="paragraph" w:styleId="Sprechblasentext">
    <w:name w:val="Balloon Text"/>
    <w:basedOn w:val="Standard"/>
    <w:link w:val="SprechblasentextZchn"/>
    <w:uiPriority w:val="99"/>
    <w:semiHidden/>
    <w:unhideWhenUsed/>
    <w:rsid w:val="00BF4FE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FE9"/>
    <w:rPr>
      <w:rFonts w:ascii="Segoe UI" w:hAnsi="Segoe UI" w:cs="Segoe UI"/>
      <w:sz w:val="18"/>
      <w:szCs w:val="18"/>
    </w:rPr>
  </w:style>
  <w:style w:type="character" w:styleId="Hyperlink">
    <w:name w:val="Hyperlink"/>
    <w:basedOn w:val="Absatz-Standardschriftart"/>
    <w:uiPriority w:val="99"/>
    <w:unhideWhenUsed/>
    <w:rsid w:val="009F0BE2"/>
    <w:rPr>
      <w:color w:val="0563C1" w:themeColor="hyperlink"/>
      <w:u w:val="single"/>
    </w:rPr>
  </w:style>
  <w:style w:type="character" w:customStyle="1" w:styleId="st">
    <w:name w:val="st"/>
    <w:basedOn w:val="Absatz-Standardschriftart"/>
    <w:rsid w:val="002045D7"/>
  </w:style>
  <w:style w:type="character" w:styleId="Hervorhebung">
    <w:name w:val="Emphasis"/>
    <w:basedOn w:val="Absatz-Standardschriftart"/>
    <w:uiPriority w:val="20"/>
    <w:qFormat/>
    <w:rsid w:val="00204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8178">
      <w:bodyDiv w:val="1"/>
      <w:marLeft w:val="0"/>
      <w:marRight w:val="0"/>
      <w:marTop w:val="0"/>
      <w:marBottom w:val="0"/>
      <w:divBdr>
        <w:top w:val="none" w:sz="0" w:space="0" w:color="auto"/>
        <w:left w:val="none" w:sz="0" w:space="0" w:color="auto"/>
        <w:bottom w:val="none" w:sz="0" w:space="0" w:color="auto"/>
        <w:right w:val="none" w:sz="0" w:space="0" w:color="auto"/>
      </w:divBdr>
    </w:div>
    <w:div w:id="3743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vailsuisse.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Linda Rosenkranz</cp:lastModifiedBy>
  <cp:revision>4</cp:revision>
  <cp:lastPrinted>2018-01-18T14:33:00Z</cp:lastPrinted>
  <dcterms:created xsi:type="dcterms:W3CDTF">2018-01-18T14:13:00Z</dcterms:created>
  <dcterms:modified xsi:type="dcterms:W3CDTF">2018-01-22T07:48:00Z</dcterms:modified>
</cp:coreProperties>
</file>