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1B" w:rsidRPr="00A04C26" w:rsidRDefault="00FB221B" w:rsidP="00FB221B">
      <w:pPr>
        <w:spacing w:after="0" w:line="300" w:lineRule="exact"/>
        <w:rPr>
          <w:rFonts w:ascii="Arial" w:hAnsi="Arial" w:cs="Arial"/>
          <w:sz w:val="20"/>
          <w:szCs w:val="20"/>
        </w:rPr>
      </w:pPr>
      <w:r>
        <w:rPr>
          <w:rFonts w:ascii="Arial" w:hAnsi="Arial"/>
          <w:sz w:val="20"/>
          <w:szCs w:val="20"/>
        </w:rPr>
        <w:t>Medienservice Travail.Suisse – Ausgabe vom 10. Mai 2016</w:t>
      </w:r>
    </w:p>
    <w:p w:rsidR="00FB221B" w:rsidRDefault="00FB221B" w:rsidP="00FB221B">
      <w:pPr>
        <w:spacing w:after="0" w:line="300" w:lineRule="exact"/>
        <w:rPr>
          <w:rFonts w:ascii="Arial" w:hAnsi="Arial" w:cs="Arial"/>
          <w:b/>
          <w:sz w:val="20"/>
          <w:szCs w:val="20"/>
        </w:rPr>
      </w:pPr>
    </w:p>
    <w:p w:rsidR="00FB221B" w:rsidRDefault="00FB221B" w:rsidP="00FB221B">
      <w:pPr>
        <w:spacing w:after="0" w:line="300" w:lineRule="exact"/>
        <w:rPr>
          <w:rFonts w:ascii="Arial" w:hAnsi="Arial" w:cs="Arial"/>
          <w:b/>
          <w:sz w:val="20"/>
          <w:szCs w:val="20"/>
        </w:rPr>
      </w:pPr>
    </w:p>
    <w:p w:rsidR="00FB221B" w:rsidRDefault="00FB221B" w:rsidP="00FB221B">
      <w:pPr>
        <w:spacing w:after="0" w:line="300" w:lineRule="exact"/>
        <w:rPr>
          <w:rFonts w:ascii="Arial" w:hAnsi="Arial" w:cs="Arial"/>
          <w:b/>
          <w:sz w:val="20"/>
          <w:szCs w:val="20"/>
        </w:rPr>
      </w:pPr>
    </w:p>
    <w:p w:rsidR="00FB221B" w:rsidRDefault="00FB221B" w:rsidP="00FB221B">
      <w:pPr>
        <w:spacing w:after="0" w:line="300" w:lineRule="exact"/>
        <w:rPr>
          <w:rFonts w:ascii="Arial" w:hAnsi="Arial" w:cs="Arial"/>
          <w:b/>
          <w:sz w:val="20"/>
          <w:szCs w:val="20"/>
        </w:rPr>
      </w:pPr>
    </w:p>
    <w:p w:rsidR="00FB221B" w:rsidRDefault="00FB221B" w:rsidP="00FB221B">
      <w:pPr>
        <w:spacing w:after="0" w:line="300" w:lineRule="exact"/>
        <w:rPr>
          <w:rFonts w:ascii="Arial" w:hAnsi="Arial" w:cs="Arial"/>
          <w:b/>
          <w:sz w:val="20"/>
          <w:szCs w:val="20"/>
        </w:rPr>
      </w:pPr>
    </w:p>
    <w:p w:rsidR="004F7FD1" w:rsidRPr="00FB221B" w:rsidRDefault="001502B0" w:rsidP="00FB221B">
      <w:pPr>
        <w:spacing w:after="0" w:line="300" w:lineRule="exact"/>
        <w:rPr>
          <w:rFonts w:ascii="Arial" w:hAnsi="Arial" w:cs="Arial"/>
          <w:b/>
          <w:sz w:val="30"/>
          <w:szCs w:val="30"/>
        </w:rPr>
      </w:pPr>
      <w:r w:rsidRPr="00FB221B">
        <w:rPr>
          <w:rFonts w:ascii="Arial" w:hAnsi="Arial" w:cs="Arial"/>
          <w:b/>
          <w:sz w:val="30"/>
          <w:szCs w:val="30"/>
        </w:rPr>
        <w:t>Abzockerinitiative – was hat sie eigentlich gebracht?</w:t>
      </w:r>
    </w:p>
    <w:p w:rsidR="00C20E86" w:rsidRPr="00FB221B" w:rsidRDefault="00C20E86" w:rsidP="00FB221B">
      <w:pPr>
        <w:spacing w:after="0" w:line="300" w:lineRule="exact"/>
        <w:rPr>
          <w:rFonts w:ascii="Arial" w:hAnsi="Arial" w:cs="Arial"/>
          <w:sz w:val="20"/>
          <w:szCs w:val="20"/>
        </w:rPr>
      </w:pPr>
    </w:p>
    <w:p w:rsidR="00A760E4" w:rsidRDefault="001502B0" w:rsidP="00FB221B">
      <w:pPr>
        <w:spacing w:after="0" w:line="300" w:lineRule="exact"/>
        <w:rPr>
          <w:rFonts w:ascii="Arial" w:hAnsi="Arial" w:cs="Arial"/>
          <w:b/>
          <w:sz w:val="20"/>
          <w:szCs w:val="20"/>
        </w:rPr>
      </w:pPr>
      <w:r w:rsidRPr="00FB221B">
        <w:rPr>
          <w:rFonts w:ascii="Arial" w:hAnsi="Arial" w:cs="Arial"/>
          <w:b/>
          <w:sz w:val="20"/>
          <w:szCs w:val="20"/>
        </w:rPr>
        <w:t xml:space="preserve">Drei Jahre nach der Annahme der Abzockerinitiative könnte man </w:t>
      </w:r>
      <w:r w:rsidR="00512171" w:rsidRPr="00FB221B">
        <w:rPr>
          <w:rFonts w:ascii="Arial" w:hAnsi="Arial" w:cs="Arial"/>
          <w:b/>
          <w:sz w:val="20"/>
          <w:szCs w:val="20"/>
        </w:rPr>
        <w:t>meinen</w:t>
      </w:r>
      <w:r w:rsidRPr="00FB221B">
        <w:rPr>
          <w:rFonts w:ascii="Arial" w:hAnsi="Arial" w:cs="Arial"/>
          <w:b/>
          <w:sz w:val="20"/>
          <w:szCs w:val="20"/>
        </w:rPr>
        <w:t xml:space="preserve">, es habe sich etwas getan bei den masslosen Vergütungen, </w:t>
      </w:r>
      <w:r w:rsidR="00FB221B">
        <w:rPr>
          <w:rFonts w:ascii="Arial" w:hAnsi="Arial" w:cs="Arial"/>
          <w:b/>
          <w:sz w:val="20"/>
          <w:szCs w:val="20"/>
        </w:rPr>
        <w:t>die</w:t>
      </w:r>
      <w:r w:rsidRPr="00FB221B">
        <w:rPr>
          <w:rFonts w:ascii="Arial" w:hAnsi="Arial" w:cs="Arial"/>
          <w:b/>
          <w:sz w:val="20"/>
          <w:szCs w:val="20"/>
        </w:rPr>
        <w:t xml:space="preserve"> </w:t>
      </w:r>
      <w:r w:rsidR="009525D9" w:rsidRPr="00FB221B">
        <w:rPr>
          <w:rFonts w:ascii="Arial" w:hAnsi="Arial" w:cs="Arial"/>
          <w:b/>
          <w:sz w:val="20"/>
          <w:szCs w:val="20"/>
        </w:rPr>
        <w:t>den</w:t>
      </w:r>
      <w:r w:rsidRPr="00FB221B">
        <w:rPr>
          <w:rFonts w:ascii="Arial" w:hAnsi="Arial" w:cs="Arial"/>
          <w:b/>
          <w:sz w:val="20"/>
          <w:szCs w:val="20"/>
        </w:rPr>
        <w:t xml:space="preserve"> Topmanager</w:t>
      </w:r>
      <w:r w:rsidR="009525D9" w:rsidRPr="00FB221B">
        <w:rPr>
          <w:rFonts w:ascii="Arial" w:hAnsi="Arial" w:cs="Arial"/>
          <w:b/>
          <w:sz w:val="20"/>
          <w:szCs w:val="20"/>
        </w:rPr>
        <w:t>n be</w:t>
      </w:r>
      <w:r w:rsidRPr="00FB221B">
        <w:rPr>
          <w:rFonts w:ascii="Arial" w:hAnsi="Arial" w:cs="Arial"/>
          <w:b/>
          <w:sz w:val="20"/>
          <w:szCs w:val="20"/>
        </w:rPr>
        <w:t>zahlt werden. Doch auf den ersten Blick macht sich ein ernüchterndes Gefühl breit, denn auch im vergangenen Jahr liessen sich die Führungskräfte börsennotierter Unternehmen munter haushohe Boni auf ihre Konti überweisen.</w:t>
      </w:r>
      <w:r w:rsidR="00314739" w:rsidRPr="00FB221B">
        <w:rPr>
          <w:rFonts w:ascii="Arial" w:hAnsi="Arial" w:cs="Arial"/>
          <w:b/>
          <w:sz w:val="20"/>
          <w:szCs w:val="20"/>
        </w:rPr>
        <w:t xml:space="preserve"> Und a</w:t>
      </w:r>
      <w:r w:rsidRPr="00FB221B">
        <w:rPr>
          <w:rFonts w:ascii="Arial" w:hAnsi="Arial" w:cs="Arial"/>
          <w:b/>
          <w:sz w:val="20"/>
          <w:szCs w:val="20"/>
        </w:rPr>
        <w:t>uf den zweiten Blick?</w:t>
      </w:r>
    </w:p>
    <w:p w:rsidR="00FB221B" w:rsidRDefault="00FB221B" w:rsidP="00FB221B">
      <w:pPr>
        <w:spacing w:after="0" w:line="300" w:lineRule="exact"/>
        <w:rPr>
          <w:rFonts w:ascii="Arial" w:hAnsi="Arial" w:cs="Arial"/>
          <w:b/>
          <w:sz w:val="20"/>
          <w:szCs w:val="20"/>
        </w:rPr>
      </w:pPr>
    </w:p>
    <w:p w:rsidR="00FB221B" w:rsidRPr="00FB221B" w:rsidRDefault="00FB221B" w:rsidP="00FB221B">
      <w:pPr>
        <w:spacing w:after="0" w:line="300" w:lineRule="exact"/>
        <w:rPr>
          <w:rFonts w:ascii="Arial" w:hAnsi="Arial" w:cs="Arial"/>
          <w:i/>
          <w:sz w:val="20"/>
          <w:szCs w:val="20"/>
        </w:rPr>
      </w:pPr>
      <w:r w:rsidRPr="00FB221B">
        <w:rPr>
          <w:rFonts w:ascii="Arial" w:hAnsi="Arial" w:cs="Arial"/>
          <w:i/>
          <w:sz w:val="20"/>
          <w:szCs w:val="20"/>
        </w:rPr>
        <w:t xml:space="preserve">Laura Iseli, </w:t>
      </w:r>
      <w:r w:rsidRPr="00FB221B">
        <w:rPr>
          <w:rFonts w:ascii="Arial" w:hAnsi="Arial" w:cs="Arial"/>
          <w:i/>
          <w:sz w:val="20"/>
          <w:szCs w:val="20"/>
        </w:rPr>
        <w:t>Projektmitarbeiter</w:t>
      </w:r>
      <w:r w:rsidRPr="00FB221B">
        <w:rPr>
          <w:rFonts w:ascii="Arial" w:hAnsi="Arial" w:cs="Arial"/>
          <w:i/>
          <w:sz w:val="20"/>
          <w:szCs w:val="20"/>
        </w:rPr>
        <w:t>in</w:t>
      </w:r>
      <w:r w:rsidRPr="00FB221B">
        <w:rPr>
          <w:rFonts w:ascii="Arial" w:hAnsi="Arial" w:cs="Arial"/>
          <w:i/>
          <w:sz w:val="20"/>
          <w:szCs w:val="20"/>
        </w:rPr>
        <w:t xml:space="preserve"> „Managerlöhne“ Travail.Suisse</w:t>
      </w:r>
    </w:p>
    <w:p w:rsidR="00FB221B" w:rsidRDefault="00FB221B" w:rsidP="00FB221B">
      <w:pPr>
        <w:spacing w:after="0" w:line="300" w:lineRule="exact"/>
        <w:rPr>
          <w:rFonts w:ascii="Arial" w:hAnsi="Arial" w:cs="Arial"/>
          <w:b/>
          <w:sz w:val="20"/>
          <w:szCs w:val="20"/>
        </w:rPr>
      </w:pPr>
    </w:p>
    <w:p w:rsidR="00BD1C99" w:rsidRPr="00FB221B" w:rsidRDefault="00C60BD7" w:rsidP="00FB221B">
      <w:pPr>
        <w:spacing w:after="0" w:line="300" w:lineRule="exact"/>
        <w:rPr>
          <w:rFonts w:ascii="Arial" w:hAnsi="Arial" w:cs="Arial"/>
          <w:sz w:val="20"/>
          <w:szCs w:val="20"/>
        </w:rPr>
      </w:pPr>
      <w:r w:rsidRPr="00FB221B">
        <w:rPr>
          <w:rFonts w:ascii="Arial" w:hAnsi="Arial" w:cs="Arial"/>
          <w:sz w:val="20"/>
          <w:szCs w:val="20"/>
        </w:rPr>
        <w:t>Zwei Jahre nach Inkrafttreten der Verordnung gegen übermässige Vergütungen bei börsenkotierten Aktiengesellschaften</w:t>
      </w:r>
      <w:r w:rsidR="00235495" w:rsidRPr="00FB221B">
        <w:rPr>
          <w:rFonts w:ascii="Arial" w:hAnsi="Arial" w:cs="Arial"/>
          <w:sz w:val="20"/>
          <w:szCs w:val="20"/>
        </w:rPr>
        <w:t xml:space="preserve"> (VegüV)</w:t>
      </w:r>
      <w:r w:rsidRPr="00FB221B">
        <w:rPr>
          <w:rFonts w:ascii="Arial" w:hAnsi="Arial" w:cs="Arial"/>
          <w:sz w:val="20"/>
          <w:szCs w:val="20"/>
        </w:rPr>
        <w:t xml:space="preserve">, haben alle börsenkotierten Unternehmen </w:t>
      </w:r>
      <w:r w:rsidR="004F7FD1" w:rsidRPr="00FB221B">
        <w:rPr>
          <w:rFonts w:ascii="Arial" w:hAnsi="Arial" w:cs="Arial"/>
          <w:sz w:val="20"/>
          <w:szCs w:val="20"/>
        </w:rPr>
        <w:t xml:space="preserve">per </w:t>
      </w:r>
      <w:r w:rsidR="0006705E" w:rsidRPr="00FB221B">
        <w:rPr>
          <w:rFonts w:ascii="Arial" w:hAnsi="Arial" w:cs="Arial"/>
          <w:sz w:val="20"/>
          <w:szCs w:val="20"/>
        </w:rPr>
        <w:t>Generalversammlung (</w:t>
      </w:r>
      <w:r w:rsidR="004F7FD1" w:rsidRPr="00FB221B">
        <w:rPr>
          <w:rFonts w:ascii="Arial" w:hAnsi="Arial" w:cs="Arial"/>
          <w:sz w:val="20"/>
          <w:szCs w:val="20"/>
        </w:rPr>
        <w:t>GV</w:t>
      </w:r>
      <w:r w:rsidR="0006705E" w:rsidRPr="00FB221B">
        <w:rPr>
          <w:rFonts w:ascii="Arial" w:hAnsi="Arial" w:cs="Arial"/>
          <w:sz w:val="20"/>
          <w:szCs w:val="20"/>
        </w:rPr>
        <w:t>)</w:t>
      </w:r>
      <w:r w:rsidR="004F7FD1" w:rsidRPr="00FB221B">
        <w:rPr>
          <w:rFonts w:ascii="Arial" w:hAnsi="Arial" w:cs="Arial"/>
          <w:sz w:val="20"/>
          <w:szCs w:val="20"/>
        </w:rPr>
        <w:t xml:space="preserve"> 2016 ihre Statuten, Verträge und Reglemente an die rechtsverbindlichen Vorschriften der Verordnung angepasst.</w:t>
      </w:r>
      <w:r w:rsidRPr="00FB221B">
        <w:rPr>
          <w:rFonts w:ascii="Arial" w:hAnsi="Arial" w:cs="Arial"/>
          <w:sz w:val="20"/>
          <w:szCs w:val="20"/>
        </w:rPr>
        <w:t xml:space="preserve"> </w:t>
      </w:r>
      <w:r w:rsidR="00FB221B">
        <w:rPr>
          <w:rFonts w:ascii="Arial" w:hAnsi="Arial" w:cs="Arial"/>
          <w:sz w:val="20"/>
          <w:szCs w:val="20"/>
        </w:rPr>
        <w:t xml:space="preserve">Die VegüV leistet </w:t>
      </w:r>
      <w:r w:rsidR="00FB221B" w:rsidRPr="00FB221B">
        <w:rPr>
          <w:rFonts w:ascii="Arial" w:hAnsi="Arial" w:cs="Arial"/>
          <w:sz w:val="20"/>
          <w:szCs w:val="20"/>
        </w:rPr>
        <w:t>einen grundlegenden Beitrag zur Änderung des Aktienrechts sowie zur Umsetzung der Abzockerinitiative</w:t>
      </w:r>
      <w:r w:rsidR="00FB221B">
        <w:rPr>
          <w:rFonts w:ascii="Arial" w:hAnsi="Arial" w:cs="Arial"/>
          <w:sz w:val="20"/>
          <w:szCs w:val="20"/>
        </w:rPr>
        <w:t xml:space="preserve">. </w:t>
      </w:r>
      <w:r w:rsidR="00314739" w:rsidRPr="00FB221B">
        <w:rPr>
          <w:rFonts w:ascii="Arial" w:hAnsi="Arial" w:cs="Arial"/>
          <w:sz w:val="20"/>
          <w:szCs w:val="20"/>
        </w:rPr>
        <w:t xml:space="preserve">U.a. </w:t>
      </w:r>
      <w:r w:rsidR="00F46EED" w:rsidRPr="00FB221B">
        <w:rPr>
          <w:rFonts w:ascii="Arial" w:hAnsi="Arial" w:cs="Arial"/>
          <w:sz w:val="20"/>
          <w:szCs w:val="20"/>
        </w:rPr>
        <w:t>verlangen</w:t>
      </w:r>
      <w:r w:rsidR="00314739" w:rsidRPr="00FB221B">
        <w:rPr>
          <w:rFonts w:ascii="Arial" w:hAnsi="Arial" w:cs="Arial"/>
          <w:sz w:val="20"/>
          <w:szCs w:val="20"/>
        </w:rPr>
        <w:t xml:space="preserve"> </w:t>
      </w:r>
      <w:r w:rsidR="00FB221B">
        <w:rPr>
          <w:rFonts w:ascii="Arial" w:hAnsi="Arial" w:cs="Arial"/>
          <w:sz w:val="20"/>
          <w:szCs w:val="20"/>
        </w:rPr>
        <w:t>ihre</w:t>
      </w:r>
      <w:r w:rsidR="00314739" w:rsidRPr="00FB221B">
        <w:rPr>
          <w:rFonts w:ascii="Arial" w:hAnsi="Arial" w:cs="Arial"/>
          <w:sz w:val="20"/>
          <w:szCs w:val="20"/>
        </w:rPr>
        <w:t xml:space="preserve"> Vorgaben, dass die GV</w:t>
      </w:r>
      <w:r w:rsidR="00A760E4" w:rsidRPr="00FB221B">
        <w:rPr>
          <w:rFonts w:ascii="Arial" w:hAnsi="Arial" w:cs="Arial"/>
          <w:sz w:val="20"/>
          <w:szCs w:val="20"/>
        </w:rPr>
        <w:t xml:space="preserve"> getrennt</w:t>
      </w:r>
      <w:r w:rsidR="00314739" w:rsidRPr="00FB221B">
        <w:rPr>
          <w:rFonts w:ascii="Arial" w:hAnsi="Arial" w:cs="Arial"/>
          <w:sz w:val="20"/>
          <w:szCs w:val="20"/>
        </w:rPr>
        <w:t xml:space="preserve"> über die Entschädigungen der Geschäftsleitung, des Verwaltungsrates und des Beirates abstimmt</w:t>
      </w:r>
      <w:r w:rsidR="003D6E5A" w:rsidRPr="00FB221B">
        <w:rPr>
          <w:rFonts w:ascii="Arial" w:hAnsi="Arial" w:cs="Arial"/>
          <w:sz w:val="20"/>
          <w:szCs w:val="20"/>
        </w:rPr>
        <w:t xml:space="preserve"> und dass Abgangsentschädigungen</w:t>
      </w:r>
      <w:r w:rsidR="00BD1C99" w:rsidRPr="00FB221B">
        <w:rPr>
          <w:rFonts w:ascii="Arial" w:hAnsi="Arial" w:cs="Arial"/>
          <w:sz w:val="20"/>
          <w:szCs w:val="20"/>
        </w:rPr>
        <w:t>, so</w:t>
      </w:r>
      <w:r w:rsidR="00FB221B">
        <w:rPr>
          <w:rFonts w:ascii="Arial" w:hAnsi="Arial" w:cs="Arial"/>
          <w:sz w:val="20"/>
          <w:szCs w:val="20"/>
        </w:rPr>
        <w:t xml:space="preserve"> </w:t>
      </w:r>
      <w:r w:rsidR="00BD1C99" w:rsidRPr="00FB221B">
        <w:rPr>
          <w:rFonts w:ascii="Arial" w:hAnsi="Arial" w:cs="Arial"/>
          <w:sz w:val="20"/>
          <w:szCs w:val="20"/>
        </w:rPr>
        <w:t>genannte goldene Fallschirme,</w:t>
      </w:r>
      <w:r w:rsidR="003D6E5A" w:rsidRPr="00FB221B">
        <w:rPr>
          <w:rFonts w:ascii="Arial" w:hAnsi="Arial" w:cs="Arial"/>
          <w:sz w:val="20"/>
          <w:szCs w:val="20"/>
        </w:rPr>
        <w:t xml:space="preserve"> verboten sind</w:t>
      </w:r>
      <w:r w:rsidR="00314739" w:rsidRPr="00FB221B">
        <w:rPr>
          <w:rFonts w:ascii="Arial" w:hAnsi="Arial" w:cs="Arial"/>
          <w:sz w:val="20"/>
          <w:szCs w:val="20"/>
        </w:rPr>
        <w:t>.</w:t>
      </w:r>
      <w:r w:rsidR="007D5B08" w:rsidRPr="00FB221B">
        <w:rPr>
          <w:rFonts w:ascii="Arial" w:hAnsi="Arial" w:cs="Arial"/>
          <w:sz w:val="20"/>
          <w:szCs w:val="20"/>
        </w:rPr>
        <w:t xml:space="preserve"> Die </w:t>
      </w:r>
      <w:r w:rsidR="00F46EED" w:rsidRPr="00FB221B">
        <w:rPr>
          <w:rFonts w:ascii="Arial" w:hAnsi="Arial" w:cs="Arial"/>
          <w:sz w:val="20"/>
          <w:szCs w:val="20"/>
        </w:rPr>
        <w:t>Abzockerinitiative</w:t>
      </w:r>
      <w:r w:rsidR="007D5B08" w:rsidRPr="00FB221B">
        <w:rPr>
          <w:rFonts w:ascii="Arial" w:hAnsi="Arial" w:cs="Arial"/>
          <w:sz w:val="20"/>
          <w:szCs w:val="20"/>
        </w:rPr>
        <w:t xml:space="preserve"> hat also sicher mehr Transparenz geschaffen punkto Vergütungsausweisung</w:t>
      </w:r>
      <w:r w:rsidR="00A90495" w:rsidRPr="00FB221B">
        <w:rPr>
          <w:rFonts w:ascii="Arial" w:hAnsi="Arial" w:cs="Arial"/>
          <w:sz w:val="20"/>
          <w:szCs w:val="20"/>
        </w:rPr>
        <w:t xml:space="preserve">, </w:t>
      </w:r>
      <w:r w:rsidR="00A760E4" w:rsidRPr="00FB221B">
        <w:rPr>
          <w:rFonts w:ascii="Arial" w:hAnsi="Arial" w:cs="Arial"/>
          <w:sz w:val="20"/>
          <w:szCs w:val="20"/>
        </w:rPr>
        <w:t>auch wenn die Entschädigungen für einzelne Geschäftsleitungsmitglieder noch immer nicht ausgewiesen werden müssen</w:t>
      </w:r>
      <w:r w:rsidR="00FB221B">
        <w:rPr>
          <w:rFonts w:ascii="Arial" w:hAnsi="Arial" w:cs="Arial"/>
          <w:sz w:val="20"/>
          <w:szCs w:val="20"/>
        </w:rPr>
        <w:t xml:space="preserve">. Das ist  </w:t>
      </w:r>
      <w:r w:rsidR="00A760E4" w:rsidRPr="00FB221B">
        <w:rPr>
          <w:rFonts w:ascii="Arial" w:hAnsi="Arial" w:cs="Arial"/>
          <w:sz w:val="20"/>
          <w:szCs w:val="20"/>
        </w:rPr>
        <w:t>für Travail.Suisse</w:t>
      </w:r>
      <w:r w:rsidR="0006705E" w:rsidRPr="00FB221B">
        <w:rPr>
          <w:rFonts w:ascii="Arial" w:hAnsi="Arial" w:cs="Arial"/>
          <w:sz w:val="20"/>
          <w:szCs w:val="20"/>
        </w:rPr>
        <w:t>, den unabhängigen Dachverband der Arbeitnehmenden,</w:t>
      </w:r>
      <w:r w:rsidR="00A760E4" w:rsidRPr="00FB221B">
        <w:rPr>
          <w:rFonts w:ascii="Arial" w:hAnsi="Arial" w:cs="Arial"/>
          <w:sz w:val="20"/>
          <w:szCs w:val="20"/>
        </w:rPr>
        <w:t xml:space="preserve"> ein klares Defizit dieser Transparenz. </w:t>
      </w:r>
      <w:r w:rsidR="00FB221B">
        <w:rPr>
          <w:rFonts w:ascii="Arial" w:hAnsi="Arial" w:cs="Arial"/>
          <w:sz w:val="20"/>
          <w:szCs w:val="20"/>
        </w:rPr>
        <w:t xml:space="preserve">Es stellt sich die Frage, </w:t>
      </w:r>
      <w:r w:rsidR="00A760E4" w:rsidRPr="00FB221B">
        <w:rPr>
          <w:rFonts w:ascii="Arial" w:hAnsi="Arial" w:cs="Arial"/>
          <w:sz w:val="20"/>
          <w:szCs w:val="20"/>
        </w:rPr>
        <w:t>was</w:t>
      </w:r>
      <w:r w:rsidR="00FB221B">
        <w:rPr>
          <w:rFonts w:ascii="Arial" w:hAnsi="Arial" w:cs="Arial"/>
          <w:sz w:val="20"/>
          <w:szCs w:val="20"/>
        </w:rPr>
        <w:t xml:space="preserve"> diese</w:t>
      </w:r>
      <w:r w:rsidR="00A760E4" w:rsidRPr="00FB221B">
        <w:rPr>
          <w:rFonts w:ascii="Arial" w:hAnsi="Arial" w:cs="Arial"/>
          <w:sz w:val="20"/>
          <w:szCs w:val="20"/>
        </w:rPr>
        <w:t xml:space="preserve"> Transparenz</w:t>
      </w:r>
      <w:r w:rsidR="00FB221B">
        <w:rPr>
          <w:rFonts w:ascii="Arial" w:hAnsi="Arial" w:cs="Arial"/>
          <w:sz w:val="20"/>
          <w:szCs w:val="20"/>
        </w:rPr>
        <w:t xml:space="preserve"> bringt</w:t>
      </w:r>
      <w:r w:rsidR="00A760E4" w:rsidRPr="00FB221B">
        <w:rPr>
          <w:rFonts w:ascii="Arial" w:hAnsi="Arial" w:cs="Arial"/>
          <w:sz w:val="20"/>
          <w:szCs w:val="20"/>
        </w:rPr>
        <w:t xml:space="preserve">, wenn </w:t>
      </w:r>
      <w:r w:rsidR="00B65AF4" w:rsidRPr="00FB221B">
        <w:rPr>
          <w:rFonts w:ascii="Arial" w:hAnsi="Arial" w:cs="Arial"/>
          <w:sz w:val="20"/>
          <w:szCs w:val="20"/>
        </w:rPr>
        <w:t xml:space="preserve">an den </w:t>
      </w:r>
      <w:r w:rsidR="0006705E" w:rsidRPr="00FB221B">
        <w:rPr>
          <w:rFonts w:ascii="Arial" w:hAnsi="Arial" w:cs="Arial"/>
          <w:sz w:val="20"/>
          <w:szCs w:val="20"/>
        </w:rPr>
        <w:t>Generalversammlungen</w:t>
      </w:r>
      <w:r w:rsidR="00B65AF4" w:rsidRPr="00FB221B">
        <w:rPr>
          <w:rFonts w:ascii="Arial" w:hAnsi="Arial" w:cs="Arial"/>
          <w:sz w:val="20"/>
          <w:szCs w:val="20"/>
        </w:rPr>
        <w:t xml:space="preserve"> </w:t>
      </w:r>
      <w:r w:rsidR="00A760E4" w:rsidRPr="00FB221B">
        <w:rPr>
          <w:rFonts w:ascii="Arial" w:hAnsi="Arial" w:cs="Arial"/>
          <w:sz w:val="20"/>
          <w:szCs w:val="20"/>
        </w:rPr>
        <w:t xml:space="preserve">den Vergütungen </w:t>
      </w:r>
      <w:r w:rsidR="00B65AF4" w:rsidRPr="00FB221B">
        <w:rPr>
          <w:rFonts w:ascii="Arial" w:hAnsi="Arial" w:cs="Arial"/>
          <w:sz w:val="20"/>
          <w:szCs w:val="20"/>
        </w:rPr>
        <w:t>weiterhin</w:t>
      </w:r>
      <w:r w:rsidR="000E6A43" w:rsidRPr="00FB221B">
        <w:rPr>
          <w:rFonts w:ascii="Arial" w:hAnsi="Arial" w:cs="Arial"/>
          <w:sz w:val="20"/>
          <w:szCs w:val="20"/>
        </w:rPr>
        <w:t xml:space="preserve"> zu über 90 Prozent</w:t>
      </w:r>
      <w:r w:rsidR="00A760E4" w:rsidRPr="00FB221B">
        <w:rPr>
          <w:rFonts w:ascii="Arial" w:hAnsi="Arial" w:cs="Arial"/>
          <w:sz w:val="20"/>
          <w:szCs w:val="20"/>
        </w:rPr>
        <w:t xml:space="preserve"> zugestimmt </w:t>
      </w:r>
      <w:r w:rsidR="003B37AF" w:rsidRPr="00FB221B">
        <w:rPr>
          <w:rFonts w:ascii="Arial" w:hAnsi="Arial" w:cs="Arial"/>
          <w:sz w:val="20"/>
          <w:szCs w:val="20"/>
        </w:rPr>
        <w:t>wird</w:t>
      </w:r>
      <w:r w:rsidR="00A760E4" w:rsidRPr="00FB221B">
        <w:rPr>
          <w:rFonts w:ascii="Arial" w:hAnsi="Arial" w:cs="Arial"/>
          <w:sz w:val="20"/>
          <w:szCs w:val="20"/>
        </w:rPr>
        <w:t>?</w:t>
      </w:r>
      <w:r w:rsidR="00235495" w:rsidRPr="00FB221B">
        <w:rPr>
          <w:rFonts w:ascii="Arial" w:hAnsi="Arial" w:cs="Arial"/>
          <w:sz w:val="20"/>
          <w:szCs w:val="20"/>
        </w:rPr>
        <w:br/>
      </w:r>
    </w:p>
    <w:p w:rsidR="00B65AF4" w:rsidRPr="00FB221B" w:rsidRDefault="00B65AF4" w:rsidP="00FB221B">
      <w:pPr>
        <w:spacing w:after="0" w:line="300" w:lineRule="exact"/>
        <w:rPr>
          <w:rFonts w:ascii="Arial" w:hAnsi="Arial" w:cs="Arial"/>
          <w:sz w:val="20"/>
          <w:szCs w:val="20"/>
        </w:rPr>
      </w:pPr>
    </w:p>
    <w:p w:rsidR="00B65AF4" w:rsidRDefault="00CB03E9" w:rsidP="00FB221B">
      <w:pPr>
        <w:spacing w:after="0" w:line="300" w:lineRule="exact"/>
        <w:rPr>
          <w:rFonts w:ascii="Arial" w:hAnsi="Arial" w:cs="Arial"/>
          <w:b/>
          <w:sz w:val="20"/>
          <w:szCs w:val="20"/>
        </w:rPr>
      </w:pPr>
      <w:r w:rsidRPr="00FB221B">
        <w:rPr>
          <w:rFonts w:ascii="Arial" w:hAnsi="Arial" w:cs="Arial"/>
          <w:b/>
          <w:sz w:val="20"/>
          <w:szCs w:val="20"/>
        </w:rPr>
        <w:t>Aktionärsrechte stärken</w:t>
      </w:r>
      <w:r w:rsidR="00B65AF4" w:rsidRPr="00FB221B">
        <w:rPr>
          <w:rFonts w:ascii="Arial" w:hAnsi="Arial" w:cs="Arial"/>
          <w:b/>
          <w:sz w:val="20"/>
          <w:szCs w:val="20"/>
        </w:rPr>
        <w:t xml:space="preserve"> bringt</w:t>
      </w:r>
      <w:r w:rsidR="0006705E" w:rsidRPr="00FB221B">
        <w:rPr>
          <w:rFonts w:ascii="Arial" w:hAnsi="Arial" w:cs="Arial"/>
          <w:b/>
          <w:sz w:val="20"/>
          <w:szCs w:val="20"/>
        </w:rPr>
        <w:t xml:space="preserve"> offensichtlich nicht viel</w:t>
      </w:r>
    </w:p>
    <w:p w:rsidR="00FB221B" w:rsidRPr="00FB221B" w:rsidRDefault="00FB221B" w:rsidP="00FB221B">
      <w:pPr>
        <w:spacing w:after="0" w:line="300" w:lineRule="exact"/>
        <w:rPr>
          <w:rFonts w:ascii="Arial" w:hAnsi="Arial" w:cs="Arial"/>
          <w:b/>
          <w:sz w:val="20"/>
          <w:szCs w:val="20"/>
        </w:rPr>
      </w:pPr>
    </w:p>
    <w:p w:rsidR="00512171" w:rsidRDefault="00B65AF4" w:rsidP="00FB221B">
      <w:pPr>
        <w:spacing w:after="0" w:line="300" w:lineRule="exact"/>
        <w:rPr>
          <w:rFonts w:ascii="Arial" w:hAnsi="Arial" w:cs="Arial"/>
          <w:sz w:val="20"/>
          <w:szCs w:val="20"/>
        </w:rPr>
      </w:pPr>
      <w:r w:rsidRPr="00FB221B">
        <w:rPr>
          <w:rFonts w:ascii="Arial" w:hAnsi="Arial" w:cs="Arial"/>
          <w:sz w:val="20"/>
          <w:szCs w:val="20"/>
        </w:rPr>
        <w:t>Dieses Problem führt zu einer weiteren zentralen Frage: Welches Interesse haben die Aktionäre – die Eigentümer der Gesellschaft –</w:t>
      </w:r>
      <w:r w:rsidR="00FB221B">
        <w:rPr>
          <w:rFonts w:ascii="Arial" w:hAnsi="Arial" w:cs="Arial"/>
          <w:sz w:val="20"/>
          <w:szCs w:val="20"/>
        </w:rPr>
        <w:t xml:space="preserve"> </w:t>
      </w:r>
      <w:r w:rsidRPr="00FB221B">
        <w:rPr>
          <w:rFonts w:ascii="Arial" w:hAnsi="Arial" w:cs="Arial"/>
          <w:sz w:val="20"/>
          <w:szCs w:val="20"/>
        </w:rPr>
        <w:t>daran, die jeweiligen Vergütungen an die Geschäftsleitung und den Verwaltungsr</w:t>
      </w:r>
      <w:r w:rsidR="0006705E" w:rsidRPr="00FB221B">
        <w:rPr>
          <w:rFonts w:ascii="Arial" w:hAnsi="Arial" w:cs="Arial"/>
          <w:sz w:val="20"/>
          <w:szCs w:val="20"/>
        </w:rPr>
        <w:t>at als horrend zu empfinden oder gar</w:t>
      </w:r>
      <w:r w:rsidRPr="00FB221B">
        <w:rPr>
          <w:rFonts w:ascii="Arial" w:hAnsi="Arial" w:cs="Arial"/>
          <w:sz w:val="20"/>
          <w:szCs w:val="20"/>
        </w:rPr>
        <w:t xml:space="preserve"> abzulehnen? Das Anliegen der Aktion</w:t>
      </w:r>
      <w:r w:rsidR="00FB3856" w:rsidRPr="00FB221B">
        <w:rPr>
          <w:rFonts w:ascii="Arial" w:hAnsi="Arial" w:cs="Arial"/>
          <w:sz w:val="20"/>
          <w:szCs w:val="20"/>
        </w:rPr>
        <w:t xml:space="preserve">äre </w:t>
      </w:r>
      <w:r w:rsidR="00FD7AA5" w:rsidRPr="00FB221B">
        <w:rPr>
          <w:rFonts w:ascii="Arial" w:hAnsi="Arial" w:cs="Arial"/>
          <w:sz w:val="20"/>
          <w:szCs w:val="20"/>
        </w:rPr>
        <w:t>gilt in erster Linie dem</w:t>
      </w:r>
      <w:r w:rsidRPr="00FB221B">
        <w:rPr>
          <w:rFonts w:ascii="Arial" w:hAnsi="Arial" w:cs="Arial"/>
          <w:sz w:val="20"/>
          <w:szCs w:val="20"/>
        </w:rPr>
        <w:t xml:space="preserve"> guten Geschäftsgang des Unternehmens</w:t>
      </w:r>
      <w:r w:rsidR="00FB3856" w:rsidRPr="00FB221B">
        <w:rPr>
          <w:rFonts w:ascii="Arial" w:hAnsi="Arial" w:cs="Arial"/>
          <w:sz w:val="20"/>
          <w:szCs w:val="20"/>
        </w:rPr>
        <w:t xml:space="preserve"> und ihr</w:t>
      </w:r>
      <w:r w:rsidR="00FD7AA5" w:rsidRPr="00FB221B">
        <w:rPr>
          <w:rFonts w:ascii="Arial" w:hAnsi="Arial" w:cs="Arial"/>
          <w:sz w:val="20"/>
          <w:szCs w:val="20"/>
        </w:rPr>
        <w:t>em eigenen</w:t>
      </w:r>
      <w:r w:rsidR="00FB3856" w:rsidRPr="00FB221B">
        <w:rPr>
          <w:rFonts w:ascii="Arial" w:hAnsi="Arial" w:cs="Arial"/>
          <w:sz w:val="20"/>
          <w:szCs w:val="20"/>
        </w:rPr>
        <w:t xml:space="preserve"> Profit, den sie daraus </w:t>
      </w:r>
      <w:r w:rsidR="00184C10" w:rsidRPr="00FB221B">
        <w:rPr>
          <w:rFonts w:ascii="Arial" w:hAnsi="Arial" w:cs="Arial"/>
          <w:sz w:val="20"/>
          <w:szCs w:val="20"/>
        </w:rPr>
        <w:t>ziehen</w:t>
      </w:r>
      <w:r w:rsidRPr="00FB221B">
        <w:rPr>
          <w:rFonts w:ascii="Arial" w:hAnsi="Arial" w:cs="Arial"/>
          <w:sz w:val="20"/>
          <w:szCs w:val="20"/>
        </w:rPr>
        <w:t>.</w:t>
      </w:r>
      <w:r w:rsidR="0006705E" w:rsidRPr="00FB221B">
        <w:rPr>
          <w:rFonts w:ascii="Arial" w:hAnsi="Arial" w:cs="Arial"/>
          <w:sz w:val="20"/>
          <w:szCs w:val="20"/>
        </w:rPr>
        <w:t xml:space="preserve"> </w:t>
      </w:r>
      <w:r w:rsidR="00FB221B">
        <w:rPr>
          <w:rFonts w:ascii="Arial" w:hAnsi="Arial" w:cs="Arial"/>
          <w:sz w:val="20"/>
          <w:szCs w:val="20"/>
        </w:rPr>
        <w:t>Unverständlich ist</w:t>
      </w:r>
      <w:r w:rsidR="00BD1C99" w:rsidRPr="00FB221B">
        <w:rPr>
          <w:rFonts w:ascii="Arial" w:hAnsi="Arial" w:cs="Arial"/>
          <w:sz w:val="20"/>
          <w:szCs w:val="20"/>
        </w:rPr>
        <w:t xml:space="preserve">, dass den Aktionären zwar mehr Verantwortung </w:t>
      </w:r>
      <w:r w:rsidR="0006705E" w:rsidRPr="00FB221B">
        <w:rPr>
          <w:rFonts w:ascii="Arial" w:hAnsi="Arial" w:cs="Arial"/>
          <w:sz w:val="20"/>
          <w:szCs w:val="20"/>
        </w:rPr>
        <w:t>zugesprochen</w:t>
      </w:r>
      <w:r w:rsidR="00BD1C99" w:rsidRPr="00FB221B">
        <w:rPr>
          <w:rFonts w:ascii="Arial" w:hAnsi="Arial" w:cs="Arial"/>
          <w:sz w:val="20"/>
          <w:szCs w:val="20"/>
        </w:rPr>
        <w:t xml:space="preserve"> wird, </w:t>
      </w:r>
      <w:r w:rsidR="00FB221B">
        <w:rPr>
          <w:rFonts w:ascii="Arial" w:hAnsi="Arial" w:cs="Arial"/>
          <w:sz w:val="20"/>
          <w:szCs w:val="20"/>
        </w:rPr>
        <w:t>sie</w:t>
      </w:r>
      <w:r w:rsidR="00BD1C99" w:rsidRPr="00FB221B">
        <w:rPr>
          <w:rFonts w:ascii="Arial" w:hAnsi="Arial" w:cs="Arial"/>
          <w:sz w:val="20"/>
          <w:szCs w:val="20"/>
        </w:rPr>
        <w:t xml:space="preserve"> </w:t>
      </w:r>
      <w:r w:rsidR="007D5B08" w:rsidRPr="00FB221B">
        <w:rPr>
          <w:rFonts w:ascii="Arial" w:hAnsi="Arial" w:cs="Arial"/>
          <w:sz w:val="20"/>
          <w:szCs w:val="20"/>
        </w:rPr>
        <w:t>aber weiter die Vergütungen absegnen und durchwinken, o</w:t>
      </w:r>
      <w:r w:rsidR="00CB03E9" w:rsidRPr="00FB221B">
        <w:rPr>
          <w:rFonts w:ascii="Arial" w:hAnsi="Arial" w:cs="Arial"/>
          <w:sz w:val="20"/>
          <w:szCs w:val="20"/>
        </w:rPr>
        <w:t xml:space="preserve">hne </w:t>
      </w:r>
      <w:r w:rsidR="00FB221B">
        <w:rPr>
          <w:rFonts w:ascii="Arial" w:hAnsi="Arial" w:cs="Arial"/>
          <w:sz w:val="20"/>
          <w:szCs w:val="20"/>
        </w:rPr>
        <w:t>mit der Wimper zu zucken</w:t>
      </w:r>
      <w:r w:rsidR="00CB03E9" w:rsidRPr="00FB221B">
        <w:rPr>
          <w:rFonts w:ascii="Arial" w:hAnsi="Arial" w:cs="Arial"/>
          <w:sz w:val="20"/>
          <w:szCs w:val="20"/>
        </w:rPr>
        <w:t>.</w:t>
      </w:r>
    </w:p>
    <w:p w:rsidR="00FB221B" w:rsidRPr="00FB221B" w:rsidRDefault="00FB221B" w:rsidP="00FB221B">
      <w:pPr>
        <w:spacing w:after="0" w:line="300" w:lineRule="exact"/>
        <w:rPr>
          <w:rFonts w:ascii="Arial" w:hAnsi="Arial" w:cs="Arial"/>
          <w:sz w:val="20"/>
          <w:szCs w:val="20"/>
        </w:rPr>
      </w:pPr>
    </w:p>
    <w:p w:rsidR="009C6F1D" w:rsidRPr="00FB221B" w:rsidRDefault="00A90495" w:rsidP="00FB221B">
      <w:pPr>
        <w:spacing w:after="0" w:line="300" w:lineRule="exact"/>
        <w:rPr>
          <w:rFonts w:ascii="Arial" w:hAnsi="Arial" w:cs="Arial"/>
          <w:sz w:val="20"/>
          <w:szCs w:val="20"/>
        </w:rPr>
      </w:pPr>
      <w:r w:rsidRPr="00FB221B">
        <w:rPr>
          <w:rFonts w:ascii="Arial" w:hAnsi="Arial" w:cs="Arial"/>
          <w:sz w:val="20"/>
          <w:szCs w:val="20"/>
        </w:rPr>
        <w:t xml:space="preserve">Seit der </w:t>
      </w:r>
      <w:r w:rsidR="007A760A" w:rsidRPr="00FB221B">
        <w:rPr>
          <w:rFonts w:ascii="Arial" w:hAnsi="Arial" w:cs="Arial"/>
          <w:sz w:val="20"/>
          <w:szCs w:val="20"/>
        </w:rPr>
        <w:t xml:space="preserve">Annahme der </w:t>
      </w:r>
      <w:r w:rsidRPr="00FB221B">
        <w:rPr>
          <w:rFonts w:ascii="Arial" w:hAnsi="Arial" w:cs="Arial"/>
          <w:sz w:val="20"/>
          <w:szCs w:val="20"/>
        </w:rPr>
        <w:t>Abzockerinitiative sind bei einigen der von Travail.Suisse untersuchten Unternehmen die Löhne sogar noch gestiegen</w:t>
      </w:r>
      <w:r w:rsidR="000E6A43" w:rsidRPr="00FB221B">
        <w:rPr>
          <w:rFonts w:ascii="Arial" w:hAnsi="Arial" w:cs="Arial"/>
          <w:sz w:val="20"/>
          <w:szCs w:val="20"/>
        </w:rPr>
        <w:t>. So erhielt Yves Serra, der CEO von</w:t>
      </w:r>
      <w:r w:rsidR="00E169BF" w:rsidRPr="00FB221B">
        <w:rPr>
          <w:rFonts w:ascii="Arial" w:hAnsi="Arial" w:cs="Arial"/>
          <w:sz w:val="20"/>
          <w:szCs w:val="20"/>
        </w:rPr>
        <w:t xml:space="preserve"> Georg Fischer</w:t>
      </w:r>
      <w:r w:rsidR="000E6A43" w:rsidRPr="00FB221B">
        <w:rPr>
          <w:rFonts w:ascii="Arial" w:hAnsi="Arial" w:cs="Arial"/>
          <w:sz w:val="20"/>
          <w:szCs w:val="20"/>
        </w:rPr>
        <w:t>,</w:t>
      </w:r>
      <w:r w:rsidR="001E0D7E" w:rsidRPr="00FB221B">
        <w:rPr>
          <w:rFonts w:ascii="Arial" w:hAnsi="Arial" w:cs="Arial"/>
          <w:sz w:val="20"/>
          <w:szCs w:val="20"/>
        </w:rPr>
        <w:t xml:space="preserve"> fürs Geschäftsjahr 2015 </w:t>
      </w:r>
      <w:r w:rsidR="00BB5621" w:rsidRPr="00FB221B">
        <w:rPr>
          <w:rFonts w:ascii="Arial" w:hAnsi="Arial" w:cs="Arial"/>
          <w:sz w:val="20"/>
          <w:szCs w:val="20"/>
        </w:rPr>
        <w:t xml:space="preserve">stattliche </w:t>
      </w:r>
      <w:r w:rsidR="000E6A43" w:rsidRPr="00FB221B">
        <w:rPr>
          <w:rFonts w:ascii="Arial" w:hAnsi="Arial" w:cs="Arial"/>
          <w:sz w:val="20"/>
          <w:szCs w:val="20"/>
        </w:rPr>
        <w:t>25 Prozent</w:t>
      </w:r>
      <w:r w:rsidR="00E169BF" w:rsidRPr="00FB221B">
        <w:rPr>
          <w:rFonts w:ascii="Arial" w:hAnsi="Arial" w:cs="Arial"/>
          <w:sz w:val="20"/>
          <w:szCs w:val="20"/>
        </w:rPr>
        <w:t xml:space="preserve"> mehr</w:t>
      </w:r>
      <w:r w:rsidR="00BB5621" w:rsidRPr="00FB221B">
        <w:rPr>
          <w:rFonts w:ascii="Arial" w:hAnsi="Arial" w:cs="Arial"/>
          <w:sz w:val="20"/>
          <w:szCs w:val="20"/>
        </w:rPr>
        <w:t xml:space="preserve"> Lohn</w:t>
      </w:r>
      <w:r w:rsidR="00E169BF" w:rsidRPr="00FB221B">
        <w:rPr>
          <w:rFonts w:ascii="Arial" w:hAnsi="Arial" w:cs="Arial"/>
          <w:sz w:val="20"/>
          <w:szCs w:val="20"/>
        </w:rPr>
        <w:t xml:space="preserve"> als im Vorjahr</w:t>
      </w:r>
      <w:r w:rsidR="000E6A43" w:rsidRPr="00FB221B">
        <w:rPr>
          <w:rFonts w:ascii="Arial" w:hAnsi="Arial" w:cs="Arial"/>
          <w:sz w:val="20"/>
          <w:szCs w:val="20"/>
        </w:rPr>
        <w:t>.</w:t>
      </w:r>
      <w:r w:rsidR="00BB5621" w:rsidRPr="00FB221B">
        <w:rPr>
          <w:rFonts w:ascii="Arial" w:hAnsi="Arial" w:cs="Arial"/>
          <w:sz w:val="20"/>
          <w:szCs w:val="20"/>
        </w:rPr>
        <w:t xml:space="preserve"> </w:t>
      </w:r>
      <w:r w:rsidR="00406ADE" w:rsidRPr="00FB221B">
        <w:rPr>
          <w:rFonts w:ascii="Arial" w:hAnsi="Arial" w:cs="Arial"/>
          <w:sz w:val="20"/>
          <w:szCs w:val="20"/>
        </w:rPr>
        <w:t>Trotzdem winkten die Aktionäre den beantragten Betrag der künftigen Gesamtvergütung von Verwaltungsrat und Geschäftsleitung mit grossem Mehr durch</w:t>
      </w:r>
      <w:r w:rsidR="007B6005" w:rsidRPr="00FB221B">
        <w:rPr>
          <w:rFonts w:ascii="Arial" w:hAnsi="Arial" w:cs="Arial"/>
          <w:sz w:val="20"/>
          <w:szCs w:val="20"/>
        </w:rPr>
        <w:t>.</w:t>
      </w:r>
      <w:r w:rsidR="007D076C" w:rsidRPr="00FB221B">
        <w:rPr>
          <w:rFonts w:ascii="Arial" w:hAnsi="Arial" w:cs="Arial"/>
          <w:sz w:val="20"/>
          <w:szCs w:val="20"/>
        </w:rPr>
        <w:t xml:space="preserve"> Lonza CEO Richard Ridinger erhielt mit </w:t>
      </w:r>
      <w:r w:rsidR="000E6A43" w:rsidRPr="00FB221B">
        <w:rPr>
          <w:rFonts w:ascii="Arial" w:hAnsi="Arial" w:cs="Arial"/>
          <w:sz w:val="20"/>
          <w:szCs w:val="20"/>
        </w:rPr>
        <w:t>fast 4 Mio.</w:t>
      </w:r>
      <w:r w:rsidR="00457BF7" w:rsidRPr="00FB221B">
        <w:rPr>
          <w:rFonts w:ascii="Arial" w:hAnsi="Arial" w:cs="Arial"/>
          <w:sz w:val="20"/>
          <w:szCs w:val="20"/>
        </w:rPr>
        <w:t xml:space="preserve"> CHF ganze 58 Prozent</w:t>
      </w:r>
      <w:r w:rsidR="007D076C" w:rsidRPr="00FB221B">
        <w:rPr>
          <w:rFonts w:ascii="Arial" w:hAnsi="Arial" w:cs="Arial"/>
          <w:sz w:val="20"/>
          <w:szCs w:val="20"/>
        </w:rPr>
        <w:t xml:space="preserve"> mehr Lohn als im Vorjahr, </w:t>
      </w:r>
      <w:r w:rsidR="00577032" w:rsidRPr="00FB221B">
        <w:rPr>
          <w:rFonts w:ascii="Arial" w:hAnsi="Arial" w:cs="Arial"/>
          <w:sz w:val="20"/>
          <w:szCs w:val="20"/>
        </w:rPr>
        <w:t xml:space="preserve">Kuoni CEO Peter Meier mit </w:t>
      </w:r>
      <w:r w:rsidR="000E6A43" w:rsidRPr="00FB221B">
        <w:rPr>
          <w:rFonts w:ascii="Arial" w:hAnsi="Arial" w:cs="Arial"/>
          <w:sz w:val="20"/>
          <w:szCs w:val="20"/>
        </w:rPr>
        <w:t>gut 3 Mio.</w:t>
      </w:r>
      <w:r w:rsidR="00457BF7" w:rsidRPr="00FB221B">
        <w:rPr>
          <w:rFonts w:ascii="Arial" w:hAnsi="Arial" w:cs="Arial"/>
          <w:sz w:val="20"/>
          <w:szCs w:val="20"/>
        </w:rPr>
        <w:t xml:space="preserve"> CHF 23 Prozent</w:t>
      </w:r>
      <w:r w:rsidR="00577032" w:rsidRPr="00FB221B">
        <w:rPr>
          <w:rFonts w:ascii="Arial" w:hAnsi="Arial" w:cs="Arial"/>
          <w:sz w:val="20"/>
          <w:szCs w:val="20"/>
        </w:rPr>
        <w:t xml:space="preserve"> mehr (ganz zu schweigen </w:t>
      </w:r>
      <w:r w:rsidR="00F042DA" w:rsidRPr="00FB221B">
        <w:rPr>
          <w:rFonts w:ascii="Arial" w:hAnsi="Arial" w:cs="Arial"/>
          <w:sz w:val="20"/>
          <w:szCs w:val="20"/>
        </w:rPr>
        <w:t>davon</w:t>
      </w:r>
      <w:r w:rsidR="00577032" w:rsidRPr="00FB221B">
        <w:rPr>
          <w:rFonts w:ascii="Arial" w:hAnsi="Arial" w:cs="Arial"/>
          <w:sz w:val="20"/>
          <w:szCs w:val="20"/>
        </w:rPr>
        <w:t>, dass Kuoni exzessive Verluste einstecken musste). Clariant</w:t>
      </w:r>
      <w:r w:rsidR="00457BF7" w:rsidRPr="00FB221B">
        <w:rPr>
          <w:rFonts w:ascii="Arial" w:hAnsi="Arial" w:cs="Arial"/>
          <w:sz w:val="20"/>
          <w:szCs w:val="20"/>
        </w:rPr>
        <w:t xml:space="preserve"> CEO Hariolf Kottmann erhielt 5 Prozent</w:t>
      </w:r>
      <w:r w:rsidR="00577032" w:rsidRPr="00FB221B">
        <w:rPr>
          <w:rFonts w:ascii="Arial" w:hAnsi="Arial" w:cs="Arial"/>
          <w:sz w:val="20"/>
          <w:szCs w:val="20"/>
        </w:rPr>
        <w:t xml:space="preserve"> mehr Lohn, was einem Betr</w:t>
      </w:r>
      <w:r w:rsidR="00CE01D1" w:rsidRPr="00FB221B">
        <w:rPr>
          <w:rFonts w:ascii="Arial" w:hAnsi="Arial" w:cs="Arial"/>
          <w:sz w:val="20"/>
          <w:szCs w:val="20"/>
        </w:rPr>
        <w:t xml:space="preserve">ag von </w:t>
      </w:r>
      <w:r w:rsidR="000E6A43" w:rsidRPr="00FB221B">
        <w:rPr>
          <w:rFonts w:ascii="Arial" w:hAnsi="Arial" w:cs="Arial"/>
          <w:sz w:val="20"/>
          <w:szCs w:val="20"/>
        </w:rPr>
        <w:t>5.6 Mio.</w:t>
      </w:r>
      <w:r w:rsidR="00CE01D1" w:rsidRPr="00FB221B">
        <w:rPr>
          <w:rFonts w:ascii="Arial" w:hAnsi="Arial" w:cs="Arial"/>
          <w:sz w:val="20"/>
          <w:szCs w:val="20"/>
        </w:rPr>
        <w:t xml:space="preserve"> CHF entspricht und</w:t>
      </w:r>
      <w:r w:rsidR="00F042DA" w:rsidRPr="00FB221B">
        <w:rPr>
          <w:rFonts w:ascii="Arial" w:hAnsi="Arial" w:cs="Arial"/>
          <w:sz w:val="20"/>
          <w:szCs w:val="20"/>
        </w:rPr>
        <w:t xml:space="preserve"> ABB Chef</w:t>
      </w:r>
      <w:r w:rsidR="00CE01D1" w:rsidRPr="00FB221B">
        <w:rPr>
          <w:rFonts w:ascii="Arial" w:hAnsi="Arial" w:cs="Arial"/>
          <w:sz w:val="20"/>
          <w:szCs w:val="20"/>
        </w:rPr>
        <w:t xml:space="preserve"> Ulrich Spiesshofer verdiente </w:t>
      </w:r>
      <w:r w:rsidR="00CE01D1" w:rsidRPr="00FB221B">
        <w:rPr>
          <w:rFonts w:ascii="Arial" w:hAnsi="Arial" w:cs="Arial"/>
          <w:sz w:val="20"/>
          <w:szCs w:val="20"/>
        </w:rPr>
        <w:lastRenderedPageBreak/>
        <w:t xml:space="preserve">mit </w:t>
      </w:r>
      <w:r w:rsidR="000E6A43" w:rsidRPr="00FB221B">
        <w:rPr>
          <w:rFonts w:ascii="Arial" w:hAnsi="Arial" w:cs="Arial"/>
          <w:sz w:val="20"/>
          <w:szCs w:val="20"/>
        </w:rPr>
        <w:t>über 9 Mio. CHF deutlich</w:t>
      </w:r>
      <w:r w:rsidR="00CE01D1" w:rsidRPr="00FB221B">
        <w:rPr>
          <w:rFonts w:ascii="Arial" w:hAnsi="Arial" w:cs="Arial"/>
          <w:sz w:val="20"/>
          <w:szCs w:val="20"/>
        </w:rPr>
        <w:t xml:space="preserve"> mehr als im Vorjahr.</w:t>
      </w:r>
      <w:r w:rsidR="007B6005" w:rsidRPr="00FB221B">
        <w:rPr>
          <w:rFonts w:ascii="Arial" w:hAnsi="Arial" w:cs="Arial"/>
          <w:sz w:val="20"/>
          <w:szCs w:val="20"/>
        </w:rPr>
        <w:t xml:space="preserve"> Bei den meisten der analysierten Unternehmen, welche die Gesamtvergütungen für die Konzernleitung und</w:t>
      </w:r>
      <w:r w:rsidR="00184C10" w:rsidRPr="00FB221B">
        <w:rPr>
          <w:rFonts w:ascii="Arial" w:hAnsi="Arial" w:cs="Arial"/>
          <w:sz w:val="20"/>
          <w:szCs w:val="20"/>
        </w:rPr>
        <w:t xml:space="preserve"> den Verwaltung</w:t>
      </w:r>
      <w:r w:rsidR="00F042DA" w:rsidRPr="00FB221B">
        <w:rPr>
          <w:rFonts w:ascii="Arial" w:hAnsi="Arial" w:cs="Arial"/>
          <w:sz w:val="20"/>
          <w:szCs w:val="20"/>
        </w:rPr>
        <w:t>srat prospektiv –</w:t>
      </w:r>
      <w:r w:rsidR="00184C10" w:rsidRPr="00FB221B">
        <w:rPr>
          <w:rFonts w:ascii="Arial" w:hAnsi="Arial" w:cs="Arial"/>
          <w:sz w:val="20"/>
          <w:szCs w:val="20"/>
        </w:rPr>
        <w:t xml:space="preserve"> </w:t>
      </w:r>
      <w:r w:rsidR="00B3652B" w:rsidRPr="00FB221B">
        <w:rPr>
          <w:rFonts w:ascii="Arial" w:hAnsi="Arial" w:cs="Arial"/>
          <w:sz w:val="20"/>
          <w:szCs w:val="20"/>
        </w:rPr>
        <w:t>also</w:t>
      </w:r>
      <w:r w:rsidR="00184C10" w:rsidRPr="00FB221B">
        <w:rPr>
          <w:rFonts w:ascii="Arial" w:hAnsi="Arial" w:cs="Arial"/>
          <w:sz w:val="20"/>
          <w:szCs w:val="20"/>
        </w:rPr>
        <w:t xml:space="preserve"> im Voraus</w:t>
      </w:r>
      <w:r w:rsidR="00F042DA" w:rsidRPr="00FB221B">
        <w:rPr>
          <w:rFonts w:ascii="Arial" w:hAnsi="Arial" w:cs="Arial"/>
          <w:sz w:val="20"/>
          <w:szCs w:val="20"/>
        </w:rPr>
        <w:t xml:space="preserve"> –</w:t>
      </w:r>
      <w:r w:rsidR="00184C10" w:rsidRPr="00FB221B">
        <w:rPr>
          <w:rFonts w:ascii="Arial" w:hAnsi="Arial" w:cs="Arial"/>
          <w:sz w:val="20"/>
          <w:szCs w:val="20"/>
        </w:rPr>
        <w:t xml:space="preserve"> </w:t>
      </w:r>
      <w:r w:rsidR="007B6005" w:rsidRPr="00FB221B">
        <w:rPr>
          <w:rFonts w:ascii="Arial" w:hAnsi="Arial" w:cs="Arial"/>
          <w:sz w:val="20"/>
          <w:szCs w:val="20"/>
        </w:rPr>
        <w:t xml:space="preserve">festlegen, </w:t>
      </w:r>
      <w:r w:rsidR="009D177F" w:rsidRPr="00FB221B">
        <w:rPr>
          <w:rFonts w:ascii="Arial" w:hAnsi="Arial" w:cs="Arial"/>
          <w:sz w:val="20"/>
          <w:szCs w:val="20"/>
        </w:rPr>
        <w:t xml:space="preserve">werden diese immer noch </w:t>
      </w:r>
      <w:r w:rsidR="002411FA" w:rsidRPr="00FB221B">
        <w:rPr>
          <w:rFonts w:ascii="Arial" w:hAnsi="Arial" w:cs="Arial"/>
          <w:sz w:val="20"/>
          <w:szCs w:val="20"/>
        </w:rPr>
        <w:t xml:space="preserve">zu </w:t>
      </w:r>
      <w:r w:rsidR="000E6A43" w:rsidRPr="00FB221B">
        <w:rPr>
          <w:rFonts w:ascii="Arial" w:hAnsi="Arial" w:cs="Arial"/>
          <w:sz w:val="20"/>
          <w:szCs w:val="20"/>
        </w:rPr>
        <w:t>über 90 Prozent</w:t>
      </w:r>
      <w:r w:rsidR="009D177F" w:rsidRPr="00FB221B">
        <w:rPr>
          <w:rFonts w:ascii="Arial" w:hAnsi="Arial" w:cs="Arial"/>
          <w:sz w:val="20"/>
          <w:szCs w:val="20"/>
        </w:rPr>
        <w:t xml:space="preserve"> gutgeheissen.</w:t>
      </w:r>
      <w:r w:rsidR="002411FA" w:rsidRPr="00FB221B">
        <w:rPr>
          <w:rFonts w:ascii="Arial" w:hAnsi="Arial" w:cs="Arial"/>
          <w:sz w:val="20"/>
          <w:szCs w:val="20"/>
        </w:rPr>
        <w:t xml:space="preserve"> Darunter auch</w:t>
      </w:r>
      <w:r w:rsidR="00AB70DF" w:rsidRPr="00FB221B">
        <w:rPr>
          <w:rFonts w:ascii="Arial" w:hAnsi="Arial" w:cs="Arial"/>
          <w:sz w:val="20"/>
          <w:szCs w:val="20"/>
        </w:rPr>
        <w:t xml:space="preserve"> Lindt &amp; Sprüngli, Nestlé, Novartis oder Zurich</w:t>
      </w:r>
      <w:r w:rsidR="00184C10" w:rsidRPr="00FB221B">
        <w:rPr>
          <w:rFonts w:ascii="Arial" w:hAnsi="Arial" w:cs="Arial"/>
          <w:sz w:val="20"/>
          <w:szCs w:val="20"/>
        </w:rPr>
        <w:t xml:space="preserve"> Insurance</w:t>
      </w:r>
      <w:r w:rsidR="00AB70DF" w:rsidRPr="00FB221B">
        <w:rPr>
          <w:rFonts w:ascii="Arial" w:hAnsi="Arial" w:cs="Arial"/>
          <w:sz w:val="20"/>
          <w:szCs w:val="20"/>
        </w:rPr>
        <w:t>.</w:t>
      </w:r>
    </w:p>
    <w:p w:rsidR="002411FA" w:rsidRPr="00FB221B" w:rsidRDefault="002411FA" w:rsidP="00FB221B">
      <w:pPr>
        <w:spacing w:after="0" w:line="300" w:lineRule="exact"/>
        <w:rPr>
          <w:rFonts w:ascii="Arial" w:hAnsi="Arial" w:cs="Arial"/>
          <w:sz w:val="20"/>
          <w:szCs w:val="20"/>
        </w:rPr>
      </w:pPr>
    </w:p>
    <w:p w:rsidR="002411FA" w:rsidRPr="00FB221B" w:rsidRDefault="002411FA" w:rsidP="00FB221B">
      <w:pPr>
        <w:spacing w:after="0" w:line="300" w:lineRule="exact"/>
        <w:rPr>
          <w:rFonts w:ascii="Arial" w:hAnsi="Arial" w:cs="Arial"/>
          <w:sz w:val="20"/>
          <w:szCs w:val="20"/>
        </w:rPr>
      </w:pPr>
    </w:p>
    <w:p w:rsidR="007A760A" w:rsidRPr="00FB221B" w:rsidRDefault="009C6F1D" w:rsidP="00FB221B">
      <w:pPr>
        <w:spacing w:after="0" w:line="300" w:lineRule="exact"/>
        <w:rPr>
          <w:rFonts w:ascii="Arial" w:hAnsi="Arial" w:cs="Arial"/>
          <w:b/>
          <w:sz w:val="20"/>
          <w:szCs w:val="20"/>
        </w:rPr>
      </w:pPr>
      <w:r w:rsidRPr="00FB221B">
        <w:rPr>
          <w:rFonts w:ascii="Arial" w:hAnsi="Arial" w:cs="Arial"/>
          <w:b/>
          <w:sz w:val="20"/>
          <w:szCs w:val="20"/>
        </w:rPr>
        <w:t xml:space="preserve">Einen Schritt rückwärts nach </w:t>
      </w:r>
      <w:r w:rsidR="000F4521" w:rsidRPr="00FB221B">
        <w:rPr>
          <w:rFonts w:ascii="Arial" w:hAnsi="Arial" w:cs="Arial"/>
          <w:b/>
          <w:sz w:val="20"/>
          <w:szCs w:val="20"/>
        </w:rPr>
        <w:t>Vernehmlassungsergebnissen</w:t>
      </w:r>
    </w:p>
    <w:p w:rsidR="007A760A" w:rsidRPr="00FB221B" w:rsidRDefault="007A760A" w:rsidP="00FB221B">
      <w:pPr>
        <w:spacing w:after="0" w:line="300" w:lineRule="exact"/>
        <w:rPr>
          <w:rFonts w:ascii="Arial" w:hAnsi="Arial" w:cs="Arial"/>
          <w:sz w:val="20"/>
          <w:szCs w:val="20"/>
        </w:rPr>
      </w:pPr>
    </w:p>
    <w:p w:rsidR="00A62979" w:rsidRDefault="007E676F" w:rsidP="00FB221B">
      <w:pPr>
        <w:spacing w:after="0" w:line="300" w:lineRule="exact"/>
        <w:rPr>
          <w:rFonts w:ascii="Arial" w:hAnsi="Arial" w:cs="Arial"/>
          <w:sz w:val="20"/>
          <w:szCs w:val="20"/>
        </w:rPr>
      </w:pPr>
      <w:r w:rsidRPr="00FB221B">
        <w:rPr>
          <w:rFonts w:ascii="Arial" w:hAnsi="Arial" w:cs="Arial"/>
          <w:sz w:val="20"/>
          <w:szCs w:val="20"/>
        </w:rPr>
        <w:t>Ende 2014</w:t>
      </w:r>
      <w:r w:rsidR="00D03B33" w:rsidRPr="00FB221B">
        <w:rPr>
          <w:rFonts w:ascii="Arial" w:hAnsi="Arial" w:cs="Arial"/>
          <w:sz w:val="20"/>
          <w:szCs w:val="20"/>
        </w:rPr>
        <w:t xml:space="preserve"> schickte der Bundesrat </w:t>
      </w:r>
      <w:r w:rsidR="00AC75F6" w:rsidRPr="00FB221B">
        <w:rPr>
          <w:rFonts w:ascii="Arial" w:hAnsi="Arial" w:cs="Arial"/>
          <w:sz w:val="20"/>
          <w:szCs w:val="20"/>
        </w:rPr>
        <w:t xml:space="preserve">den Vorentwurf zur </w:t>
      </w:r>
      <w:r w:rsidR="007A760A" w:rsidRPr="00FB221B">
        <w:rPr>
          <w:rFonts w:ascii="Arial" w:hAnsi="Arial" w:cs="Arial"/>
          <w:sz w:val="20"/>
          <w:szCs w:val="20"/>
        </w:rPr>
        <w:t>Änderung des Aktienrechts</w:t>
      </w:r>
      <w:r w:rsidR="00AC75F6" w:rsidRPr="00FB221B">
        <w:rPr>
          <w:rFonts w:ascii="Arial" w:hAnsi="Arial" w:cs="Arial"/>
          <w:sz w:val="20"/>
          <w:szCs w:val="20"/>
        </w:rPr>
        <w:t xml:space="preserve"> in die Vernehmlassung. Aufgrund der eingereichten Stellungnahmen </w:t>
      </w:r>
      <w:r w:rsidRPr="00FB221B">
        <w:rPr>
          <w:rFonts w:ascii="Arial" w:hAnsi="Arial" w:cs="Arial"/>
          <w:sz w:val="20"/>
          <w:szCs w:val="20"/>
        </w:rPr>
        <w:t xml:space="preserve">legte </w:t>
      </w:r>
      <w:r w:rsidR="00FB221B">
        <w:rPr>
          <w:rFonts w:ascii="Arial" w:hAnsi="Arial" w:cs="Arial"/>
          <w:sz w:val="20"/>
          <w:szCs w:val="20"/>
        </w:rPr>
        <w:t>er</w:t>
      </w:r>
      <w:r w:rsidRPr="00FB221B">
        <w:rPr>
          <w:rFonts w:ascii="Arial" w:hAnsi="Arial" w:cs="Arial"/>
          <w:sz w:val="20"/>
          <w:szCs w:val="20"/>
        </w:rPr>
        <w:t xml:space="preserve"> Ende 2015 </w:t>
      </w:r>
      <w:r w:rsidR="00AC75F6" w:rsidRPr="00FB221B">
        <w:rPr>
          <w:rFonts w:ascii="Arial" w:hAnsi="Arial" w:cs="Arial"/>
          <w:sz w:val="20"/>
          <w:szCs w:val="20"/>
        </w:rPr>
        <w:t>Eckwerte</w:t>
      </w:r>
      <w:r w:rsidRPr="00FB221B">
        <w:rPr>
          <w:rFonts w:ascii="Arial" w:hAnsi="Arial" w:cs="Arial"/>
          <w:sz w:val="20"/>
          <w:szCs w:val="20"/>
        </w:rPr>
        <w:t xml:space="preserve"> für die Botschaft zu Handen des Parlaments fest</w:t>
      </w:r>
      <w:r w:rsidR="00AC75F6" w:rsidRPr="00FB221B">
        <w:rPr>
          <w:rFonts w:ascii="Arial" w:hAnsi="Arial" w:cs="Arial"/>
          <w:sz w:val="20"/>
          <w:szCs w:val="20"/>
        </w:rPr>
        <w:t>,</w:t>
      </w:r>
      <w:r w:rsidRPr="00FB221B">
        <w:rPr>
          <w:rFonts w:ascii="Arial" w:hAnsi="Arial" w:cs="Arial"/>
          <w:sz w:val="20"/>
          <w:szCs w:val="20"/>
        </w:rPr>
        <w:t xml:space="preserve"> </w:t>
      </w:r>
      <w:r w:rsidR="00AC75F6" w:rsidRPr="00FB221B">
        <w:rPr>
          <w:rFonts w:ascii="Arial" w:hAnsi="Arial" w:cs="Arial"/>
          <w:sz w:val="20"/>
          <w:szCs w:val="20"/>
        </w:rPr>
        <w:t>in welchen die Resultate aus der Vernehmlassung berücksichtigt</w:t>
      </w:r>
      <w:r w:rsidR="00FB221B">
        <w:rPr>
          <w:rFonts w:ascii="Arial" w:hAnsi="Arial" w:cs="Arial"/>
          <w:sz w:val="20"/>
          <w:szCs w:val="20"/>
        </w:rPr>
        <w:t xml:space="preserve"> wurden</w:t>
      </w:r>
      <w:r w:rsidR="00AC75F6" w:rsidRPr="00FB221B">
        <w:rPr>
          <w:rFonts w:ascii="Arial" w:hAnsi="Arial" w:cs="Arial"/>
          <w:sz w:val="20"/>
          <w:szCs w:val="20"/>
        </w:rPr>
        <w:t xml:space="preserve"> – zugunsten der Wirtschaft</w:t>
      </w:r>
      <w:r w:rsidR="002D391B" w:rsidRPr="00FB221B">
        <w:rPr>
          <w:rFonts w:ascii="Arial" w:hAnsi="Arial" w:cs="Arial"/>
          <w:sz w:val="20"/>
          <w:szCs w:val="20"/>
        </w:rPr>
        <w:t>, wie sich zeigen sollte</w:t>
      </w:r>
      <w:r w:rsidR="00AC75F6" w:rsidRPr="00FB221B">
        <w:rPr>
          <w:rFonts w:ascii="Arial" w:hAnsi="Arial" w:cs="Arial"/>
          <w:sz w:val="20"/>
          <w:szCs w:val="20"/>
        </w:rPr>
        <w:t xml:space="preserve">. </w:t>
      </w:r>
      <w:r w:rsidR="00AB39FE" w:rsidRPr="00FB221B">
        <w:rPr>
          <w:rFonts w:ascii="Arial" w:hAnsi="Arial" w:cs="Arial"/>
          <w:sz w:val="20"/>
          <w:szCs w:val="20"/>
        </w:rPr>
        <w:t>U.a.</w:t>
      </w:r>
      <w:r w:rsidR="00A24AB5" w:rsidRPr="00FB221B">
        <w:rPr>
          <w:rFonts w:ascii="Arial" w:hAnsi="Arial" w:cs="Arial"/>
          <w:sz w:val="20"/>
          <w:szCs w:val="20"/>
        </w:rPr>
        <w:t xml:space="preserve"> sollen gemäss den Eckwerten 2015 prospektive Abstimmungen über variable Vergütungen</w:t>
      </w:r>
      <w:r w:rsidR="009C6F1D" w:rsidRPr="00FB221B">
        <w:rPr>
          <w:rFonts w:ascii="Arial" w:hAnsi="Arial" w:cs="Arial"/>
          <w:sz w:val="20"/>
          <w:szCs w:val="20"/>
        </w:rPr>
        <w:t xml:space="preserve"> (Boni)</w:t>
      </w:r>
      <w:r w:rsidR="00A24AB5" w:rsidRPr="00FB221B">
        <w:rPr>
          <w:rFonts w:ascii="Arial" w:hAnsi="Arial" w:cs="Arial"/>
          <w:sz w:val="20"/>
          <w:szCs w:val="20"/>
        </w:rPr>
        <w:t xml:space="preserve"> nach wi</w:t>
      </w:r>
      <w:r w:rsidR="00FB221B">
        <w:rPr>
          <w:rFonts w:ascii="Arial" w:hAnsi="Arial" w:cs="Arial"/>
          <w:sz w:val="20"/>
          <w:szCs w:val="20"/>
        </w:rPr>
        <w:t>e vor erlaubt sein, was bedeutet</w:t>
      </w:r>
      <w:r w:rsidR="00A24AB5" w:rsidRPr="00FB221B">
        <w:rPr>
          <w:rFonts w:ascii="Arial" w:hAnsi="Arial" w:cs="Arial"/>
          <w:sz w:val="20"/>
          <w:szCs w:val="20"/>
        </w:rPr>
        <w:t>, dass die Höhe der Bonuszahlungen festgelegt würde, bevor überhaupt eine Bilanz über das laufen</w:t>
      </w:r>
      <w:r w:rsidR="000825E9" w:rsidRPr="00FB221B">
        <w:rPr>
          <w:rFonts w:ascii="Arial" w:hAnsi="Arial" w:cs="Arial"/>
          <w:sz w:val="20"/>
          <w:szCs w:val="20"/>
        </w:rPr>
        <w:t>de Geschäftsjahr gemacht werden kann</w:t>
      </w:r>
      <w:r w:rsidR="00A24AB5" w:rsidRPr="00FB221B">
        <w:rPr>
          <w:rFonts w:ascii="Arial" w:hAnsi="Arial" w:cs="Arial"/>
          <w:sz w:val="20"/>
          <w:szCs w:val="20"/>
        </w:rPr>
        <w:t xml:space="preserve">. </w:t>
      </w:r>
      <w:r w:rsidR="00FB221B">
        <w:rPr>
          <w:rFonts w:ascii="Arial" w:hAnsi="Arial" w:cs="Arial"/>
          <w:sz w:val="20"/>
          <w:szCs w:val="20"/>
        </w:rPr>
        <w:t>Es</w:t>
      </w:r>
      <w:r w:rsidR="00A24AB5" w:rsidRPr="00FB221B">
        <w:rPr>
          <w:rFonts w:ascii="Arial" w:hAnsi="Arial" w:cs="Arial"/>
          <w:sz w:val="20"/>
          <w:szCs w:val="20"/>
        </w:rPr>
        <w:t xml:space="preserve"> </w:t>
      </w:r>
      <w:r w:rsidR="005D1932" w:rsidRPr="00FB221B">
        <w:rPr>
          <w:rFonts w:ascii="Arial" w:hAnsi="Arial" w:cs="Arial"/>
          <w:sz w:val="20"/>
          <w:szCs w:val="20"/>
        </w:rPr>
        <w:t>würde</w:t>
      </w:r>
      <w:r w:rsidR="00A24AB5" w:rsidRPr="00FB221B">
        <w:rPr>
          <w:rFonts w:ascii="Arial" w:hAnsi="Arial" w:cs="Arial"/>
          <w:sz w:val="20"/>
          <w:szCs w:val="20"/>
        </w:rPr>
        <w:t xml:space="preserve"> </w:t>
      </w:r>
      <w:r w:rsidR="00FB221B">
        <w:rPr>
          <w:rFonts w:ascii="Arial" w:hAnsi="Arial" w:cs="Arial"/>
          <w:sz w:val="20"/>
          <w:szCs w:val="20"/>
        </w:rPr>
        <w:t>also</w:t>
      </w:r>
      <w:r w:rsidR="00A24AB5" w:rsidRPr="00FB221B">
        <w:rPr>
          <w:rFonts w:ascii="Arial" w:hAnsi="Arial" w:cs="Arial"/>
          <w:sz w:val="20"/>
          <w:szCs w:val="20"/>
        </w:rPr>
        <w:t xml:space="preserve"> dabei</w:t>
      </w:r>
      <w:r w:rsidR="005D1932" w:rsidRPr="00FB221B">
        <w:rPr>
          <w:rFonts w:ascii="Arial" w:hAnsi="Arial" w:cs="Arial"/>
          <w:sz w:val="20"/>
          <w:szCs w:val="20"/>
        </w:rPr>
        <w:t xml:space="preserve"> bleiben</w:t>
      </w:r>
      <w:r w:rsidR="00A24AB5" w:rsidRPr="00FB221B">
        <w:rPr>
          <w:rFonts w:ascii="Arial" w:hAnsi="Arial" w:cs="Arial"/>
          <w:sz w:val="20"/>
          <w:szCs w:val="20"/>
        </w:rPr>
        <w:t xml:space="preserve">, dass Manager </w:t>
      </w:r>
      <w:r w:rsidR="005D1932" w:rsidRPr="00FB221B">
        <w:rPr>
          <w:rFonts w:ascii="Arial" w:hAnsi="Arial" w:cs="Arial"/>
          <w:sz w:val="20"/>
          <w:szCs w:val="20"/>
        </w:rPr>
        <w:t xml:space="preserve">im Voraus </w:t>
      </w:r>
      <w:r w:rsidR="00A62979" w:rsidRPr="00FB221B">
        <w:rPr>
          <w:rFonts w:ascii="Arial" w:hAnsi="Arial" w:cs="Arial"/>
          <w:sz w:val="20"/>
          <w:szCs w:val="20"/>
        </w:rPr>
        <w:t>Boni zugesprochen bekämen –</w:t>
      </w:r>
      <w:r w:rsidR="00A24AB5" w:rsidRPr="00FB221B">
        <w:rPr>
          <w:rFonts w:ascii="Arial" w:hAnsi="Arial" w:cs="Arial"/>
          <w:sz w:val="20"/>
          <w:szCs w:val="20"/>
        </w:rPr>
        <w:t xml:space="preserve"> unabhängi</w:t>
      </w:r>
      <w:r w:rsidR="005D1932" w:rsidRPr="00FB221B">
        <w:rPr>
          <w:rFonts w:ascii="Arial" w:hAnsi="Arial" w:cs="Arial"/>
          <w:sz w:val="20"/>
          <w:szCs w:val="20"/>
        </w:rPr>
        <w:t>g vom Geschäftsergebnis.</w:t>
      </w:r>
      <w:r w:rsidR="00A62979" w:rsidRPr="00FB221B">
        <w:rPr>
          <w:rFonts w:ascii="Arial" w:hAnsi="Arial" w:cs="Arial"/>
          <w:sz w:val="20"/>
          <w:szCs w:val="20"/>
        </w:rPr>
        <w:t xml:space="preserve"> Genau dieses Verbot wäre </w:t>
      </w:r>
      <w:r w:rsidR="009F4999" w:rsidRPr="00FB221B">
        <w:rPr>
          <w:rFonts w:ascii="Arial" w:hAnsi="Arial" w:cs="Arial"/>
          <w:sz w:val="20"/>
          <w:szCs w:val="20"/>
        </w:rPr>
        <w:t xml:space="preserve">dringend </w:t>
      </w:r>
      <w:r w:rsidR="00A62979" w:rsidRPr="00FB221B">
        <w:rPr>
          <w:rFonts w:ascii="Arial" w:hAnsi="Arial" w:cs="Arial"/>
          <w:sz w:val="20"/>
          <w:szCs w:val="20"/>
        </w:rPr>
        <w:t>nötig, um</w:t>
      </w:r>
      <w:r w:rsidR="003B4437" w:rsidRPr="00FB221B">
        <w:rPr>
          <w:rFonts w:ascii="Arial" w:hAnsi="Arial" w:cs="Arial"/>
          <w:sz w:val="20"/>
          <w:szCs w:val="20"/>
        </w:rPr>
        <w:t xml:space="preserve"> sicherzugehen, dass</w:t>
      </w:r>
      <w:r w:rsidR="00A62979" w:rsidRPr="00FB221B">
        <w:rPr>
          <w:rFonts w:ascii="Arial" w:hAnsi="Arial" w:cs="Arial"/>
          <w:sz w:val="20"/>
          <w:szCs w:val="20"/>
        </w:rPr>
        <w:t xml:space="preserve"> </w:t>
      </w:r>
      <w:r w:rsidR="00736907" w:rsidRPr="00FB221B">
        <w:rPr>
          <w:rFonts w:ascii="Arial" w:hAnsi="Arial" w:cs="Arial"/>
          <w:sz w:val="20"/>
          <w:szCs w:val="20"/>
        </w:rPr>
        <w:t xml:space="preserve">Bonifikationen </w:t>
      </w:r>
      <w:r w:rsidR="003B4437" w:rsidRPr="00FB221B">
        <w:rPr>
          <w:rFonts w:ascii="Arial" w:hAnsi="Arial" w:cs="Arial"/>
          <w:sz w:val="20"/>
          <w:szCs w:val="20"/>
        </w:rPr>
        <w:t>adäquat zum Geschäftsgang</w:t>
      </w:r>
      <w:r w:rsidR="009C6F1D" w:rsidRPr="00FB221B">
        <w:rPr>
          <w:rFonts w:ascii="Arial" w:hAnsi="Arial" w:cs="Arial"/>
          <w:sz w:val="20"/>
          <w:szCs w:val="20"/>
        </w:rPr>
        <w:t xml:space="preserve"> vergeben</w:t>
      </w:r>
      <w:r w:rsidR="003B4437" w:rsidRPr="00FB221B">
        <w:rPr>
          <w:rFonts w:ascii="Arial" w:hAnsi="Arial" w:cs="Arial"/>
          <w:sz w:val="20"/>
          <w:szCs w:val="20"/>
        </w:rPr>
        <w:t xml:space="preserve"> werden</w:t>
      </w:r>
      <w:r w:rsidR="009F4999" w:rsidRPr="00FB221B">
        <w:rPr>
          <w:rFonts w:ascii="Arial" w:hAnsi="Arial" w:cs="Arial"/>
          <w:sz w:val="20"/>
          <w:szCs w:val="20"/>
        </w:rPr>
        <w:t xml:space="preserve"> (und so dem eigentlichen Zweck der Boni entsprechen).</w:t>
      </w:r>
    </w:p>
    <w:p w:rsidR="00FB221B" w:rsidRPr="00FB221B" w:rsidRDefault="00FB221B" w:rsidP="00FB221B">
      <w:pPr>
        <w:spacing w:after="0" w:line="300" w:lineRule="exact"/>
        <w:rPr>
          <w:rFonts w:ascii="Arial" w:hAnsi="Arial" w:cs="Arial"/>
          <w:sz w:val="20"/>
          <w:szCs w:val="20"/>
        </w:rPr>
      </w:pPr>
    </w:p>
    <w:p w:rsidR="004D336A" w:rsidRPr="00FB221B" w:rsidRDefault="005D1932" w:rsidP="00FB221B">
      <w:pPr>
        <w:spacing w:after="0" w:line="300" w:lineRule="exact"/>
        <w:rPr>
          <w:rFonts w:ascii="Arial" w:hAnsi="Arial" w:cs="Arial"/>
          <w:sz w:val="20"/>
          <w:szCs w:val="20"/>
        </w:rPr>
      </w:pPr>
      <w:r w:rsidRPr="00FB221B">
        <w:rPr>
          <w:rFonts w:ascii="Arial" w:hAnsi="Arial" w:cs="Arial"/>
          <w:sz w:val="20"/>
          <w:szCs w:val="20"/>
        </w:rPr>
        <w:t xml:space="preserve">Ein Beispiel </w:t>
      </w:r>
      <w:r w:rsidR="007222FD" w:rsidRPr="00FB221B">
        <w:rPr>
          <w:rFonts w:ascii="Arial" w:hAnsi="Arial" w:cs="Arial"/>
          <w:sz w:val="20"/>
          <w:szCs w:val="20"/>
        </w:rPr>
        <w:t xml:space="preserve">ist die Credit Suisse: Sie </w:t>
      </w:r>
      <w:r w:rsidRPr="00FB221B">
        <w:rPr>
          <w:rFonts w:ascii="Arial" w:hAnsi="Arial" w:cs="Arial"/>
          <w:sz w:val="20"/>
          <w:szCs w:val="20"/>
        </w:rPr>
        <w:t>sicherte ihrem</w:t>
      </w:r>
      <w:r w:rsidR="0050622E" w:rsidRPr="00FB221B">
        <w:rPr>
          <w:rFonts w:ascii="Arial" w:hAnsi="Arial" w:cs="Arial"/>
          <w:sz w:val="20"/>
          <w:szCs w:val="20"/>
        </w:rPr>
        <w:t xml:space="preserve"> neuen</w:t>
      </w:r>
      <w:r w:rsidRPr="00FB221B">
        <w:rPr>
          <w:rFonts w:ascii="Arial" w:hAnsi="Arial" w:cs="Arial"/>
          <w:sz w:val="20"/>
          <w:szCs w:val="20"/>
        </w:rPr>
        <w:t xml:space="preserve"> CEO Tidjane Thiam einen saftigen Bonus</w:t>
      </w:r>
      <w:r w:rsidR="0050622E" w:rsidRPr="00FB221B">
        <w:rPr>
          <w:rFonts w:ascii="Arial" w:hAnsi="Arial" w:cs="Arial"/>
          <w:sz w:val="20"/>
          <w:szCs w:val="20"/>
        </w:rPr>
        <w:t xml:space="preserve"> von 1.14 </w:t>
      </w:r>
      <w:r w:rsidR="0065000A" w:rsidRPr="00FB221B">
        <w:rPr>
          <w:rFonts w:ascii="Arial" w:hAnsi="Arial" w:cs="Arial"/>
          <w:sz w:val="20"/>
          <w:szCs w:val="20"/>
        </w:rPr>
        <w:t>Mio.</w:t>
      </w:r>
      <w:r w:rsidR="0050622E" w:rsidRPr="00FB221B">
        <w:rPr>
          <w:rFonts w:ascii="Arial" w:hAnsi="Arial" w:cs="Arial"/>
          <w:sz w:val="20"/>
          <w:szCs w:val="20"/>
        </w:rPr>
        <w:t xml:space="preserve"> </w:t>
      </w:r>
      <w:r w:rsidR="0065000A" w:rsidRPr="00FB221B">
        <w:rPr>
          <w:rFonts w:ascii="Arial" w:hAnsi="Arial" w:cs="Arial"/>
          <w:sz w:val="20"/>
          <w:szCs w:val="20"/>
        </w:rPr>
        <w:t>CHF</w:t>
      </w:r>
      <w:r w:rsidR="007222FD" w:rsidRPr="00FB221B">
        <w:rPr>
          <w:rFonts w:ascii="Arial" w:hAnsi="Arial" w:cs="Arial"/>
          <w:sz w:val="20"/>
          <w:szCs w:val="20"/>
        </w:rPr>
        <w:t xml:space="preserve"> in bar</w:t>
      </w:r>
      <w:r w:rsidRPr="00FB221B">
        <w:rPr>
          <w:rFonts w:ascii="Arial" w:hAnsi="Arial" w:cs="Arial"/>
          <w:sz w:val="20"/>
          <w:szCs w:val="20"/>
        </w:rPr>
        <w:t xml:space="preserve"> fürs Geschäftsjahr 2015</w:t>
      </w:r>
      <w:r w:rsidR="007222FD" w:rsidRPr="00FB221B">
        <w:rPr>
          <w:rFonts w:ascii="Arial" w:hAnsi="Arial" w:cs="Arial"/>
          <w:sz w:val="20"/>
          <w:szCs w:val="20"/>
        </w:rPr>
        <w:t xml:space="preserve"> zu</w:t>
      </w:r>
      <w:r w:rsidR="0050622E" w:rsidRPr="00FB221B">
        <w:rPr>
          <w:rFonts w:ascii="Arial" w:hAnsi="Arial" w:cs="Arial"/>
          <w:sz w:val="20"/>
          <w:szCs w:val="20"/>
        </w:rPr>
        <w:t xml:space="preserve"> (Thiam war ein halbes Jahr CEO ab dem 1.7.2015</w:t>
      </w:r>
      <w:r w:rsidR="007222FD" w:rsidRPr="00FB221B">
        <w:rPr>
          <w:rFonts w:ascii="Arial" w:hAnsi="Arial" w:cs="Arial"/>
          <w:sz w:val="20"/>
          <w:szCs w:val="20"/>
        </w:rPr>
        <w:t>. Zum Vergleich: Der ehemalige CEO Brady Dougan erhielt fürs ganz</w:t>
      </w:r>
      <w:r w:rsidR="00CD4885" w:rsidRPr="00FB221B">
        <w:rPr>
          <w:rFonts w:ascii="Arial" w:hAnsi="Arial" w:cs="Arial"/>
          <w:sz w:val="20"/>
          <w:szCs w:val="20"/>
        </w:rPr>
        <w:t>e Geschäftsjahr 2014 einen Barb</w:t>
      </w:r>
      <w:r w:rsidR="007222FD" w:rsidRPr="00FB221B">
        <w:rPr>
          <w:rFonts w:ascii="Arial" w:hAnsi="Arial" w:cs="Arial"/>
          <w:sz w:val="20"/>
          <w:szCs w:val="20"/>
        </w:rPr>
        <w:t>onus von 1.52 Mio. CHF</w:t>
      </w:r>
      <w:r w:rsidR="0050622E" w:rsidRPr="00FB221B">
        <w:rPr>
          <w:rFonts w:ascii="Arial" w:hAnsi="Arial" w:cs="Arial"/>
          <w:sz w:val="20"/>
          <w:szCs w:val="20"/>
        </w:rPr>
        <w:t>)</w:t>
      </w:r>
      <w:r w:rsidRPr="00FB221B">
        <w:rPr>
          <w:rFonts w:ascii="Arial" w:hAnsi="Arial" w:cs="Arial"/>
          <w:sz w:val="20"/>
          <w:szCs w:val="20"/>
        </w:rPr>
        <w:t xml:space="preserve"> und setzt noch gleich</w:t>
      </w:r>
      <w:r w:rsidR="002007B1" w:rsidRPr="00FB221B">
        <w:rPr>
          <w:rFonts w:ascii="Arial" w:hAnsi="Arial" w:cs="Arial"/>
          <w:sz w:val="20"/>
          <w:szCs w:val="20"/>
        </w:rPr>
        <w:t xml:space="preserve"> einen oben drauf, indem sie ihm Aktien </w:t>
      </w:r>
      <w:r w:rsidR="0050622E" w:rsidRPr="00FB221B">
        <w:rPr>
          <w:rFonts w:ascii="Arial" w:hAnsi="Arial" w:cs="Arial"/>
          <w:sz w:val="20"/>
          <w:szCs w:val="20"/>
        </w:rPr>
        <w:t xml:space="preserve">im Wert von 14.3 Millionen Franken </w:t>
      </w:r>
      <w:r w:rsidR="002007B1" w:rsidRPr="00FB221B">
        <w:rPr>
          <w:rFonts w:ascii="Arial" w:hAnsi="Arial" w:cs="Arial"/>
          <w:sz w:val="20"/>
          <w:szCs w:val="20"/>
        </w:rPr>
        <w:t xml:space="preserve">als Ersatzansprüche </w:t>
      </w:r>
      <w:r w:rsidR="00886585" w:rsidRPr="00FB221B">
        <w:rPr>
          <w:rFonts w:ascii="Arial" w:hAnsi="Arial" w:cs="Arial"/>
          <w:sz w:val="20"/>
          <w:szCs w:val="20"/>
        </w:rPr>
        <w:t>der</w:t>
      </w:r>
      <w:r w:rsidR="002007B1" w:rsidRPr="00FB221B">
        <w:rPr>
          <w:rFonts w:ascii="Arial" w:hAnsi="Arial" w:cs="Arial"/>
          <w:sz w:val="20"/>
          <w:szCs w:val="20"/>
        </w:rPr>
        <w:t xml:space="preserve"> ve</w:t>
      </w:r>
      <w:r w:rsidR="0050622E" w:rsidRPr="00FB221B">
        <w:rPr>
          <w:rFonts w:ascii="Arial" w:hAnsi="Arial" w:cs="Arial"/>
          <w:sz w:val="20"/>
          <w:szCs w:val="20"/>
        </w:rPr>
        <w:t>rfal</w:t>
      </w:r>
      <w:r w:rsidR="008A632B" w:rsidRPr="00FB221B">
        <w:rPr>
          <w:rFonts w:ascii="Arial" w:hAnsi="Arial" w:cs="Arial"/>
          <w:sz w:val="20"/>
          <w:szCs w:val="20"/>
        </w:rPr>
        <w:t>lene</w:t>
      </w:r>
      <w:r w:rsidR="002007B1" w:rsidRPr="00FB221B">
        <w:rPr>
          <w:rFonts w:ascii="Arial" w:hAnsi="Arial" w:cs="Arial"/>
          <w:sz w:val="20"/>
          <w:szCs w:val="20"/>
        </w:rPr>
        <w:t>n</w:t>
      </w:r>
      <w:r w:rsidR="008A632B" w:rsidRPr="00FB221B">
        <w:rPr>
          <w:rFonts w:ascii="Arial" w:hAnsi="Arial" w:cs="Arial"/>
          <w:sz w:val="20"/>
          <w:szCs w:val="20"/>
        </w:rPr>
        <w:t xml:space="preserve"> aufgeschobene</w:t>
      </w:r>
      <w:r w:rsidR="002007B1" w:rsidRPr="00FB221B">
        <w:rPr>
          <w:rFonts w:ascii="Arial" w:hAnsi="Arial" w:cs="Arial"/>
          <w:sz w:val="20"/>
          <w:szCs w:val="20"/>
        </w:rPr>
        <w:t>n</w:t>
      </w:r>
      <w:r w:rsidR="008A632B" w:rsidRPr="00FB221B">
        <w:rPr>
          <w:rFonts w:ascii="Arial" w:hAnsi="Arial" w:cs="Arial"/>
          <w:sz w:val="20"/>
          <w:szCs w:val="20"/>
        </w:rPr>
        <w:t xml:space="preserve"> Vergütung</w:t>
      </w:r>
      <w:r w:rsidR="0050622E" w:rsidRPr="00FB221B">
        <w:rPr>
          <w:rFonts w:ascii="Arial" w:hAnsi="Arial" w:cs="Arial"/>
          <w:sz w:val="20"/>
          <w:szCs w:val="20"/>
        </w:rPr>
        <w:t xml:space="preserve"> von seinem früheren Arbeitgeber </w:t>
      </w:r>
      <w:r w:rsidR="002007B1" w:rsidRPr="00FB221B">
        <w:rPr>
          <w:rFonts w:ascii="Arial" w:hAnsi="Arial" w:cs="Arial"/>
          <w:sz w:val="20"/>
          <w:szCs w:val="20"/>
        </w:rPr>
        <w:t>gewährt</w:t>
      </w:r>
      <w:r w:rsidR="003565AD" w:rsidRPr="00FB221B">
        <w:rPr>
          <w:rFonts w:ascii="Arial" w:hAnsi="Arial" w:cs="Arial"/>
          <w:sz w:val="20"/>
          <w:szCs w:val="20"/>
        </w:rPr>
        <w:t>e</w:t>
      </w:r>
      <w:r w:rsidR="00C745A5" w:rsidRPr="00FB221B">
        <w:rPr>
          <w:rFonts w:ascii="Arial" w:hAnsi="Arial" w:cs="Arial"/>
          <w:sz w:val="20"/>
          <w:szCs w:val="20"/>
        </w:rPr>
        <w:t xml:space="preserve"> (Geschäftsbericht S. </w:t>
      </w:r>
      <w:r w:rsidR="0050622E" w:rsidRPr="00FB221B">
        <w:rPr>
          <w:rFonts w:ascii="Arial" w:hAnsi="Arial" w:cs="Arial"/>
          <w:sz w:val="20"/>
          <w:szCs w:val="20"/>
        </w:rPr>
        <w:t>267).</w:t>
      </w:r>
      <w:r w:rsidRPr="00FB221B">
        <w:rPr>
          <w:rFonts w:ascii="Arial" w:hAnsi="Arial" w:cs="Arial"/>
          <w:sz w:val="20"/>
          <w:szCs w:val="20"/>
        </w:rPr>
        <w:t xml:space="preserve"> </w:t>
      </w:r>
      <w:r w:rsidR="00FB221B">
        <w:rPr>
          <w:rFonts w:ascii="Arial" w:hAnsi="Arial" w:cs="Arial"/>
          <w:sz w:val="20"/>
          <w:szCs w:val="20"/>
        </w:rPr>
        <w:t>D</w:t>
      </w:r>
      <w:r w:rsidR="00660842" w:rsidRPr="00FB221B">
        <w:rPr>
          <w:rFonts w:ascii="Arial" w:hAnsi="Arial" w:cs="Arial"/>
          <w:sz w:val="20"/>
          <w:szCs w:val="20"/>
        </w:rPr>
        <w:t>ies, obwohl die</w:t>
      </w:r>
      <w:r w:rsidRPr="00FB221B">
        <w:rPr>
          <w:rFonts w:ascii="Arial" w:hAnsi="Arial" w:cs="Arial"/>
          <w:sz w:val="20"/>
          <w:szCs w:val="20"/>
        </w:rPr>
        <w:t xml:space="preserve"> CS dun</w:t>
      </w:r>
      <w:r w:rsidR="007222FD" w:rsidRPr="00FB221B">
        <w:rPr>
          <w:rFonts w:ascii="Arial" w:hAnsi="Arial" w:cs="Arial"/>
          <w:sz w:val="20"/>
          <w:szCs w:val="20"/>
        </w:rPr>
        <w:t>kelrote Zahlen geschrieben hat.</w:t>
      </w:r>
      <w:r w:rsidR="0065000A" w:rsidRPr="00FB221B">
        <w:rPr>
          <w:rFonts w:ascii="Arial" w:hAnsi="Arial" w:cs="Arial"/>
          <w:sz w:val="20"/>
          <w:szCs w:val="20"/>
        </w:rPr>
        <w:t xml:space="preserve"> Die weiterhin erlaubten Antrittsentschädigungen empfindet Travail.Suisse als besonders störend, zumal</w:t>
      </w:r>
      <w:r w:rsidR="00BE5CC4" w:rsidRPr="00FB221B">
        <w:rPr>
          <w:rFonts w:ascii="Arial" w:hAnsi="Arial" w:cs="Arial"/>
          <w:sz w:val="20"/>
          <w:szCs w:val="20"/>
        </w:rPr>
        <w:t xml:space="preserve"> deren Abschaffung bei der</w:t>
      </w:r>
      <w:r w:rsidR="0065000A" w:rsidRPr="00FB221B">
        <w:rPr>
          <w:rFonts w:ascii="Arial" w:hAnsi="Arial" w:cs="Arial"/>
          <w:sz w:val="20"/>
          <w:szCs w:val="20"/>
        </w:rPr>
        <w:t xml:space="preserve"> Abzockerinitiative</w:t>
      </w:r>
      <w:r w:rsidR="00886585" w:rsidRPr="00FB221B">
        <w:rPr>
          <w:rFonts w:ascii="Arial" w:hAnsi="Arial" w:cs="Arial"/>
          <w:sz w:val="20"/>
          <w:szCs w:val="20"/>
        </w:rPr>
        <w:t xml:space="preserve"> </w:t>
      </w:r>
      <w:r w:rsidR="00D016F5" w:rsidRPr="00FB221B">
        <w:rPr>
          <w:rFonts w:ascii="Arial" w:hAnsi="Arial" w:cs="Arial"/>
          <w:sz w:val="20"/>
          <w:szCs w:val="20"/>
        </w:rPr>
        <w:t>zu den</w:t>
      </w:r>
      <w:r w:rsidR="00304090" w:rsidRPr="00FB221B">
        <w:rPr>
          <w:rFonts w:ascii="Arial" w:hAnsi="Arial" w:cs="Arial"/>
          <w:sz w:val="20"/>
          <w:szCs w:val="20"/>
        </w:rPr>
        <w:t xml:space="preserve"> Hauptforderungen </w:t>
      </w:r>
      <w:r w:rsidR="00D016F5" w:rsidRPr="00FB221B">
        <w:rPr>
          <w:rFonts w:ascii="Arial" w:hAnsi="Arial" w:cs="Arial"/>
          <w:sz w:val="20"/>
          <w:szCs w:val="20"/>
        </w:rPr>
        <w:t>gehörte</w:t>
      </w:r>
      <w:r w:rsidR="00BE5CC4" w:rsidRPr="00FB221B">
        <w:rPr>
          <w:rFonts w:ascii="Arial" w:hAnsi="Arial" w:cs="Arial"/>
          <w:sz w:val="20"/>
          <w:szCs w:val="20"/>
        </w:rPr>
        <w:t>.</w:t>
      </w:r>
      <w:r w:rsidR="007222FD" w:rsidRPr="00FB221B">
        <w:rPr>
          <w:rFonts w:ascii="Arial" w:hAnsi="Arial" w:cs="Arial"/>
          <w:sz w:val="20"/>
          <w:szCs w:val="20"/>
        </w:rPr>
        <w:t xml:space="preserve"> </w:t>
      </w:r>
      <w:r w:rsidR="008A632B" w:rsidRPr="00FB221B">
        <w:rPr>
          <w:rFonts w:ascii="Arial" w:hAnsi="Arial" w:cs="Arial"/>
          <w:sz w:val="20"/>
          <w:szCs w:val="20"/>
        </w:rPr>
        <w:t>Auch b</w:t>
      </w:r>
      <w:r w:rsidR="004121DC" w:rsidRPr="00FB221B">
        <w:rPr>
          <w:rFonts w:ascii="Arial" w:hAnsi="Arial" w:cs="Arial"/>
          <w:sz w:val="20"/>
          <w:szCs w:val="20"/>
        </w:rPr>
        <w:t xml:space="preserve">ei Kuoni sieht die Bilanz nicht viel besser aus: Der ehemalige CEO Peter Meier erhielt 2015 einen </w:t>
      </w:r>
      <w:r w:rsidR="000825E9" w:rsidRPr="00FB221B">
        <w:rPr>
          <w:rFonts w:ascii="Arial" w:hAnsi="Arial" w:cs="Arial"/>
          <w:sz w:val="20"/>
          <w:szCs w:val="20"/>
        </w:rPr>
        <w:t>Barb</w:t>
      </w:r>
      <w:r w:rsidR="004121DC" w:rsidRPr="00FB221B">
        <w:rPr>
          <w:rFonts w:ascii="Arial" w:hAnsi="Arial" w:cs="Arial"/>
          <w:sz w:val="20"/>
          <w:szCs w:val="20"/>
        </w:rPr>
        <w:t xml:space="preserve">onus von 654‘000 CHF (2014: 178‘000 CHF), obwohl das Unternehmen einen tieferen Nettoerlös verzeichnete als im letzten Jahr. </w:t>
      </w:r>
      <w:r w:rsidR="00A04A22" w:rsidRPr="00FB221B">
        <w:rPr>
          <w:rFonts w:ascii="Arial" w:hAnsi="Arial" w:cs="Arial"/>
          <w:sz w:val="20"/>
          <w:szCs w:val="20"/>
        </w:rPr>
        <w:t>Sein</w:t>
      </w:r>
      <w:r w:rsidR="004121DC" w:rsidRPr="00FB221B">
        <w:rPr>
          <w:rFonts w:ascii="Arial" w:hAnsi="Arial" w:cs="Arial"/>
          <w:sz w:val="20"/>
          <w:szCs w:val="20"/>
        </w:rPr>
        <w:t xml:space="preserve"> </w:t>
      </w:r>
      <w:r w:rsidR="00A04A22" w:rsidRPr="00FB221B">
        <w:rPr>
          <w:rFonts w:ascii="Arial" w:hAnsi="Arial" w:cs="Arial"/>
          <w:sz w:val="20"/>
          <w:szCs w:val="20"/>
        </w:rPr>
        <w:t>Beschäftigungsverhältnis</w:t>
      </w:r>
      <w:r w:rsidR="004121DC" w:rsidRPr="00FB221B">
        <w:rPr>
          <w:rFonts w:ascii="Arial" w:hAnsi="Arial" w:cs="Arial"/>
          <w:sz w:val="20"/>
          <w:szCs w:val="20"/>
        </w:rPr>
        <w:t xml:space="preserve"> bei Kuoni </w:t>
      </w:r>
      <w:r w:rsidR="00A04A22" w:rsidRPr="00FB221B">
        <w:rPr>
          <w:rFonts w:ascii="Arial" w:hAnsi="Arial" w:cs="Arial"/>
          <w:sz w:val="20"/>
          <w:szCs w:val="20"/>
        </w:rPr>
        <w:t xml:space="preserve">ist zwar </w:t>
      </w:r>
      <w:r w:rsidR="004121DC" w:rsidRPr="00FB221B">
        <w:rPr>
          <w:rFonts w:ascii="Arial" w:hAnsi="Arial" w:cs="Arial"/>
          <w:sz w:val="20"/>
          <w:szCs w:val="20"/>
        </w:rPr>
        <w:t>seit November 2015 aufgelöst</w:t>
      </w:r>
      <w:r w:rsidR="00A04A22" w:rsidRPr="00FB221B">
        <w:rPr>
          <w:rFonts w:ascii="Arial" w:hAnsi="Arial" w:cs="Arial"/>
          <w:sz w:val="20"/>
          <w:szCs w:val="20"/>
        </w:rPr>
        <w:t xml:space="preserve">, aber aufgrund der zwölfmonatigen Kündigungsfrist läuft sein Vertrag erst </w:t>
      </w:r>
      <w:r w:rsidR="00DA4154" w:rsidRPr="00FB221B">
        <w:rPr>
          <w:rFonts w:ascii="Arial" w:hAnsi="Arial" w:cs="Arial"/>
          <w:sz w:val="20"/>
          <w:szCs w:val="20"/>
        </w:rPr>
        <w:t>im November</w:t>
      </w:r>
      <w:r w:rsidR="00A04A22" w:rsidRPr="00FB221B">
        <w:rPr>
          <w:rFonts w:ascii="Arial" w:hAnsi="Arial" w:cs="Arial"/>
          <w:sz w:val="20"/>
          <w:szCs w:val="20"/>
        </w:rPr>
        <w:t xml:space="preserve"> 2016 aus. Für die Zeit von Januar bis November 2016, in </w:t>
      </w:r>
      <w:r w:rsidR="00C24DBC">
        <w:rPr>
          <w:rFonts w:ascii="Arial" w:hAnsi="Arial" w:cs="Arial"/>
          <w:sz w:val="20"/>
          <w:szCs w:val="20"/>
        </w:rPr>
        <w:t>der</w:t>
      </w:r>
      <w:r w:rsidR="00A04A22" w:rsidRPr="00FB221B">
        <w:rPr>
          <w:rFonts w:ascii="Arial" w:hAnsi="Arial" w:cs="Arial"/>
          <w:sz w:val="20"/>
          <w:szCs w:val="20"/>
        </w:rPr>
        <w:t xml:space="preserve"> er nicht mehr für das Unternehmen tätig ist, erhält er einen </w:t>
      </w:r>
      <w:r w:rsidR="009F4999" w:rsidRPr="00FB221B">
        <w:rPr>
          <w:rFonts w:ascii="Arial" w:hAnsi="Arial" w:cs="Arial"/>
          <w:sz w:val="20"/>
          <w:szCs w:val="20"/>
        </w:rPr>
        <w:t>Bonus</w:t>
      </w:r>
      <w:r w:rsidR="00A04A22" w:rsidRPr="00FB221B">
        <w:rPr>
          <w:rFonts w:ascii="Arial" w:hAnsi="Arial" w:cs="Arial"/>
          <w:sz w:val="20"/>
          <w:szCs w:val="20"/>
        </w:rPr>
        <w:t xml:space="preserve"> </w:t>
      </w:r>
      <w:r w:rsidR="009F4999" w:rsidRPr="00FB221B">
        <w:rPr>
          <w:rFonts w:ascii="Arial" w:hAnsi="Arial" w:cs="Arial"/>
          <w:sz w:val="20"/>
          <w:szCs w:val="20"/>
        </w:rPr>
        <w:t>im Wert von 438‘000 CHF.</w:t>
      </w:r>
    </w:p>
    <w:p w:rsidR="009F4999" w:rsidRPr="00FB221B" w:rsidRDefault="009F4999" w:rsidP="00FB221B">
      <w:pPr>
        <w:spacing w:after="0" w:line="300" w:lineRule="exact"/>
        <w:rPr>
          <w:rFonts w:ascii="Arial" w:hAnsi="Arial" w:cs="Arial"/>
          <w:b/>
          <w:sz w:val="20"/>
          <w:szCs w:val="20"/>
        </w:rPr>
      </w:pPr>
    </w:p>
    <w:p w:rsidR="009C6F1D" w:rsidRPr="00FB221B" w:rsidRDefault="009C6F1D" w:rsidP="00FB221B">
      <w:pPr>
        <w:spacing w:after="0" w:line="300" w:lineRule="exact"/>
        <w:rPr>
          <w:rFonts w:ascii="Arial" w:hAnsi="Arial" w:cs="Arial"/>
          <w:b/>
          <w:sz w:val="20"/>
          <w:szCs w:val="20"/>
        </w:rPr>
      </w:pPr>
    </w:p>
    <w:p w:rsidR="009C6F1D" w:rsidRPr="00FB221B" w:rsidRDefault="009C6F1D" w:rsidP="00FB221B">
      <w:pPr>
        <w:spacing w:after="0" w:line="300" w:lineRule="exact"/>
        <w:rPr>
          <w:rFonts w:ascii="Arial" w:hAnsi="Arial" w:cs="Arial"/>
          <w:b/>
          <w:sz w:val="20"/>
          <w:szCs w:val="20"/>
        </w:rPr>
      </w:pPr>
      <w:r w:rsidRPr="00FB221B">
        <w:rPr>
          <w:rFonts w:ascii="Arial" w:hAnsi="Arial" w:cs="Arial"/>
          <w:b/>
          <w:sz w:val="20"/>
          <w:szCs w:val="20"/>
        </w:rPr>
        <w:t xml:space="preserve">Konsultativabstimmungen lassen viel zu grossen Spielraum </w:t>
      </w:r>
    </w:p>
    <w:p w:rsidR="00DA4154" w:rsidRPr="00FB221B" w:rsidRDefault="00DA4154" w:rsidP="00FB221B">
      <w:pPr>
        <w:spacing w:after="0" w:line="300" w:lineRule="exact"/>
        <w:rPr>
          <w:rFonts w:ascii="Arial" w:hAnsi="Arial" w:cs="Arial"/>
          <w:sz w:val="20"/>
          <w:szCs w:val="20"/>
        </w:rPr>
      </w:pPr>
    </w:p>
    <w:p w:rsidR="00D03B33" w:rsidRPr="00FB221B" w:rsidRDefault="00797B21" w:rsidP="00FB221B">
      <w:pPr>
        <w:spacing w:after="0" w:line="300" w:lineRule="exact"/>
        <w:rPr>
          <w:rFonts w:ascii="Arial" w:hAnsi="Arial" w:cs="Arial"/>
          <w:sz w:val="20"/>
          <w:szCs w:val="20"/>
        </w:rPr>
      </w:pPr>
      <w:r w:rsidRPr="00FB221B">
        <w:rPr>
          <w:rFonts w:ascii="Arial" w:hAnsi="Arial" w:cs="Arial"/>
          <w:sz w:val="20"/>
          <w:szCs w:val="20"/>
        </w:rPr>
        <w:t xml:space="preserve">Wird an der Generalversammlung eine prospektive Abstimmung über die fixe und variable Vergütung durchgeführt, muss gemäss den festgelegten Eckwerten des Bundesrats aber zwingend konsultativ über den Vergütungsbericht des vergangenen Geschäftsjahres abgestimmt werden. </w:t>
      </w:r>
      <w:r w:rsidR="00660842" w:rsidRPr="00FB221B">
        <w:rPr>
          <w:rFonts w:ascii="Arial" w:hAnsi="Arial" w:cs="Arial"/>
          <w:sz w:val="20"/>
          <w:szCs w:val="20"/>
        </w:rPr>
        <w:t xml:space="preserve">Das heisst, dass die Aktionäre </w:t>
      </w:r>
      <w:r w:rsidRPr="00FB221B">
        <w:rPr>
          <w:rFonts w:ascii="Arial" w:hAnsi="Arial" w:cs="Arial"/>
          <w:sz w:val="20"/>
          <w:szCs w:val="20"/>
        </w:rPr>
        <w:t xml:space="preserve">eine </w:t>
      </w:r>
      <w:r w:rsidR="00660842" w:rsidRPr="00FB221B">
        <w:rPr>
          <w:rFonts w:ascii="Arial" w:hAnsi="Arial" w:cs="Arial"/>
          <w:sz w:val="20"/>
          <w:szCs w:val="20"/>
        </w:rPr>
        <w:t>nicht bindend</w:t>
      </w:r>
      <w:r w:rsidRPr="00FB221B">
        <w:rPr>
          <w:rFonts w:ascii="Arial" w:hAnsi="Arial" w:cs="Arial"/>
          <w:sz w:val="20"/>
          <w:szCs w:val="20"/>
        </w:rPr>
        <w:t>e Stimme</w:t>
      </w:r>
      <w:r w:rsidR="00660842" w:rsidRPr="00FB221B">
        <w:rPr>
          <w:rFonts w:ascii="Arial" w:hAnsi="Arial" w:cs="Arial"/>
          <w:sz w:val="20"/>
          <w:szCs w:val="20"/>
        </w:rPr>
        <w:t xml:space="preserve"> über den </w:t>
      </w:r>
      <w:r w:rsidR="00A7788F" w:rsidRPr="00FB221B">
        <w:rPr>
          <w:rFonts w:ascii="Arial" w:hAnsi="Arial" w:cs="Arial"/>
          <w:sz w:val="20"/>
          <w:szCs w:val="20"/>
        </w:rPr>
        <w:t xml:space="preserve">vorgelegten </w:t>
      </w:r>
      <w:r w:rsidR="00660842" w:rsidRPr="00FB221B">
        <w:rPr>
          <w:rFonts w:ascii="Arial" w:hAnsi="Arial" w:cs="Arial"/>
          <w:sz w:val="20"/>
          <w:szCs w:val="20"/>
        </w:rPr>
        <w:t xml:space="preserve">Vergütungsbericht </w:t>
      </w:r>
      <w:r w:rsidRPr="00FB221B">
        <w:rPr>
          <w:rFonts w:ascii="Arial" w:hAnsi="Arial" w:cs="Arial"/>
          <w:sz w:val="20"/>
          <w:szCs w:val="20"/>
        </w:rPr>
        <w:t>abgeben – das Votum dient also lediglich zur Meinungsbildung des für die Vergütungsberichtsvorlegung zuständigen Verwaltungsrats.</w:t>
      </w:r>
      <w:r w:rsidR="00660842" w:rsidRPr="00FB221B">
        <w:rPr>
          <w:rFonts w:ascii="Arial" w:hAnsi="Arial" w:cs="Arial"/>
          <w:sz w:val="20"/>
          <w:szCs w:val="20"/>
        </w:rPr>
        <w:t xml:space="preserve"> </w:t>
      </w:r>
      <w:r w:rsidRPr="00FB221B">
        <w:rPr>
          <w:rFonts w:ascii="Arial" w:hAnsi="Arial" w:cs="Arial"/>
          <w:sz w:val="20"/>
          <w:szCs w:val="20"/>
        </w:rPr>
        <w:t>Auch wenn der Vergütungsbericht konsultativ abgelehnt würde, wäre die</w:t>
      </w:r>
      <w:r w:rsidR="00597450" w:rsidRPr="00FB221B">
        <w:rPr>
          <w:rFonts w:ascii="Arial" w:hAnsi="Arial" w:cs="Arial"/>
          <w:sz w:val="20"/>
          <w:szCs w:val="20"/>
        </w:rPr>
        <w:t>s kein zwingendes Indiz</w:t>
      </w:r>
      <w:r w:rsidR="00BC1741" w:rsidRPr="00FB221B">
        <w:rPr>
          <w:rFonts w:ascii="Arial" w:hAnsi="Arial" w:cs="Arial"/>
          <w:sz w:val="20"/>
          <w:szCs w:val="20"/>
        </w:rPr>
        <w:t xml:space="preserve">, die Löhne zu </w:t>
      </w:r>
      <w:r w:rsidR="00597450" w:rsidRPr="00FB221B">
        <w:rPr>
          <w:rFonts w:ascii="Arial" w:hAnsi="Arial" w:cs="Arial"/>
          <w:sz w:val="20"/>
          <w:szCs w:val="20"/>
        </w:rPr>
        <w:t>überdenken, da die Abstimmung eben einen nicht bindenden Charakter hat.</w:t>
      </w:r>
      <w:r w:rsidRPr="00FB221B">
        <w:rPr>
          <w:rFonts w:ascii="Arial" w:hAnsi="Arial" w:cs="Arial"/>
          <w:sz w:val="20"/>
          <w:szCs w:val="20"/>
        </w:rPr>
        <w:t xml:space="preserve"> </w:t>
      </w:r>
      <w:r w:rsidR="005D1932" w:rsidRPr="00FB221B">
        <w:rPr>
          <w:rFonts w:ascii="Arial" w:hAnsi="Arial" w:cs="Arial"/>
          <w:sz w:val="20"/>
          <w:szCs w:val="20"/>
        </w:rPr>
        <w:t>Für Travail.</w:t>
      </w:r>
      <w:r w:rsidR="004C0368" w:rsidRPr="00FB221B">
        <w:rPr>
          <w:rFonts w:ascii="Arial" w:hAnsi="Arial" w:cs="Arial"/>
          <w:sz w:val="20"/>
          <w:szCs w:val="20"/>
        </w:rPr>
        <w:t xml:space="preserve">Suisse ist klar, </w:t>
      </w:r>
      <w:r w:rsidR="009A023E" w:rsidRPr="00FB221B">
        <w:rPr>
          <w:rFonts w:ascii="Arial" w:hAnsi="Arial" w:cs="Arial"/>
          <w:sz w:val="20"/>
          <w:szCs w:val="20"/>
        </w:rPr>
        <w:t>dass Konsultativabstimmungen</w:t>
      </w:r>
      <w:r w:rsidR="004C0368" w:rsidRPr="00FB221B">
        <w:rPr>
          <w:rFonts w:ascii="Arial" w:hAnsi="Arial" w:cs="Arial"/>
          <w:sz w:val="20"/>
          <w:szCs w:val="20"/>
        </w:rPr>
        <w:t xml:space="preserve"> </w:t>
      </w:r>
      <w:r w:rsidR="00597450" w:rsidRPr="00FB221B">
        <w:rPr>
          <w:rFonts w:ascii="Arial" w:hAnsi="Arial" w:cs="Arial"/>
          <w:sz w:val="20"/>
          <w:szCs w:val="20"/>
        </w:rPr>
        <w:t>unzureichend</w:t>
      </w:r>
      <w:r w:rsidR="004C0368" w:rsidRPr="00FB221B">
        <w:rPr>
          <w:rFonts w:ascii="Arial" w:hAnsi="Arial" w:cs="Arial"/>
          <w:sz w:val="20"/>
          <w:szCs w:val="20"/>
        </w:rPr>
        <w:t xml:space="preserve"> </w:t>
      </w:r>
      <w:r w:rsidR="009A023E" w:rsidRPr="00FB221B">
        <w:rPr>
          <w:rFonts w:ascii="Arial" w:hAnsi="Arial" w:cs="Arial"/>
          <w:sz w:val="20"/>
          <w:szCs w:val="20"/>
        </w:rPr>
        <w:t>sind</w:t>
      </w:r>
      <w:r w:rsidR="004C0368" w:rsidRPr="00FB221B">
        <w:rPr>
          <w:rFonts w:ascii="Arial" w:hAnsi="Arial" w:cs="Arial"/>
          <w:sz w:val="20"/>
          <w:szCs w:val="20"/>
        </w:rPr>
        <w:t xml:space="preserve"> und demnach bindend abgestimmt werden muss.</w:t>
      </w:r>
    </w:p>
    <w:p w:rsidR="00597450" w:rsidRPr="00FB221B" w:rsidRDefault="008D2F86" w:rsidP="00FB221B">
      <w:pPr>
        <w:spacing w:after="0" w:line="300" w:lineRule="exact"/>
        <w:rPr>
          <w:rFonts w:ascii="Arial" w:hAnsi="Arial" w:cs="Arial"/>
          <w:color w:val="FF0000"/>
          <w:sz w:val="20"/>
          <w:szCs w:val="20"/>
        </w:rPr>
      </w:pPr>
      <w:r w:rsidRPr="00FB221B">
        <w:rPr>
          <w:rFonts w:ascii="Arial" w:hAnsi="Arial" w:cs="Arial"/>
          <w:sz w:val="20"/>
          <w:szCs w:val="20"/>
        </w:rPr>
        <w:lastRenderedPageBreak/>
        <w:t xml:space="preserve">Bei 23 der jährlich untersuchten Unternehmen </w:t>
      </w:r>
      <w:r w:rsidR="008931E2" w:rsidRPr="00FB221B">
        <w:rPr>
          <w:rFonts w:ascii="Arial" w:hAnsi="Arial" w:cs="Arial"/>
          <w:sz w:val="20"/>
          <w:szCs w:val="20"/>
        </w:rPr>
        <w:t xml:space="preserve">werden im Rahmen der Managerlohnstudie von Travail.Suisse auch die Ergebnisse der Vergütungsabstimmungen ermittelt. </w:t>
      </w:r>
      <w:r w:rsidR="002962C0" w:rsidRPr="00FB221B">
        <w:rPr>
          <w:rFonts w:ascii="Arial" w:hAnsi="Arial" w:cs="Arial"/>
          <w:sz w:val="20"/>
          <w:szCs w:val="20"/>
        </w:rPr>
        <w:t>Auch bei den Konsultativabstimmungen über den Vergütungsbericht ist</w:t>
      </w:r>
      <w:r w:rsidR="00C24DBC">
        <w:rPr>
          <w:rFonts w:ascii="Arial" w:hAnsi="Arial" w:cs="Arial"/>
          <w:sz w:val="20"/>
          <w:szCs w:val="20"/>
        </w:rPr>
        <w:t xml:space="preserve"> gross</w:t>
      </w:r>
      <w:r w:rsidR="007B253B" w:rsidRPr="00FB221B">
        <w:rPr>
          <w:rFonts w:ascii="Arial" w:hAnsi="Arial" w:cs="Arial"/>
          <w:sz w:val="20"/>
          <w:szCs w:val="20"/>
        </w:rPr>
        <w:t>mehrheitlich</w:t>
      </w:r>
      <w:r w:rsidR="002962C0" w:rsidRPr="00FB221B">
        <w:rPr>
          <w:rFonts w:ascii="Arial" w:hAnsi="Arial" w:cs="Arial"/>
          <w:sz w:val="20"/>
          <w:szCs w:val="20"/>
        </w:rPr>
        <w:t xml:space="preserve"> das fortwährende, </w:t>
      </w:r>
      <w:r w:rsidR="00AD7260" w:rsidRPr="00FB221B">
        <w:rPr>
          <w:rFonts w:ascii="Arial" w:hAnsi="Arial" w:cs="Arial"/>
          <w:sz w:val="20"/>
          <w:szCs w:val="20"/>
        </w:rPr>
        <w:t>beunruhigende</w:t>
      </w:r>
      <w:r w:rsidR="007B253B" w:rsidRPr="00FB221B">
        <w:rPr>
          <w:rFonts w:ascii="Arial" w:hAnsi="Arial" w:cs="Arial"/>
          <w:sz w:val="20"/>
          <w:szCs w:val="20"/>
        </w:rPr>
        <w:t xml:space="preserve"> Bild zu beobachten: </w:t>
      </w:r>
      <w:r w:rsidR="003B3E39" w:rsidRPr="00FB221B">
        <w:rPr>
          <w:rFonts w:ascii="Arial" w:hAnsi="Arial" w:cs="Arial"/>
          <w:sz w:val="20"/>
          <w:szCs w:val="20"/>
        </w:rPr>
        <w:t>Bspw. b</w:t>
      </w:r>
      <w:r w:rsidR="002962C0" w:rsidRPr="00FB221B">
        <w:rPr>
          <w:rFonts w:ascii="Arial" w:hAnsi="Arial" w:cs="Arial"/>
          <w:sz w:val="20"/>
          <w:szCs w:val="20"/>
        </w:rPr>
        <w:t xml:space="preserve">ei der </w:t>
      </w:r>
      <w:r w:rsidR="007B253B" w:rsidRPr="00FB221B">
        <w:rPr>
          <w:rFonts w:ascii="Arial" w:hAnsi="Arial" w:cs="Arial"/>
          <w:sz w:val="20"/>
          <w:szCs w:val="20"/>
        </w:rPr>
        <w:t xml:space="preserve">Lonza </w:t>
      </w:r>
      <w:r w:rsidR="00330261" w:rsidRPr="00FB221B">
        <w:rPr>
          <w:rFonts w:ascii="Arial" w:hAnsi="Arial" w:cs="Arial"/>
          <w:sz w:val="20"/>
          <w:szCs w:val="20"/>
        </w:rPr>
        <w:t>genehmigten</w:t>
      </w:r>
      <w:r w:rsidR="007B253B" w:rsidRPr="00FB221B">
        <w:rPr>
          <w:rFonts w:ascii="Arial" w:hAnsi="Arial" w:cs="Arial"/>
          <w:sz w:val="20"/>
          <w:szCs w:val="20"/>
        </w:rPr>
        <w:t xml:space="preserve"> die Aktionäre </w:t>
      </w:r>
      <w:r w:rsidR="00330261" w:rsidRPr="00FB221B">
        <w:rPr>
          <w:rFonts w:ascii="Arial" w:hAnsi="Arial" w:cs="Arial"/>
          <w:sz w:val="20"/>
          <w:szCs w:val="20"/>
        </w:rPr>
        <w:t>den</w:t>
      </w:r>
      <w:r w:rsidR="003B3E39" w:rsidRPr="00FB221B">
        <w:rPr>
          <w:rFonts w:ascii="Arial" w:hAnsi="Arial" w:cs="Arial"/>
          <w:sz w:val="20"/>
          <w:szCs w:val="20"/>
        </w:rPr>
        <w:t xml:space="preserve"> Vergütungsbericht </w:t>
      </w:r>
      <w:r w:rsidR="00330261" w:rsidRPr="00FB221B">
        <w:rPr>
          <w:rFonts w:ascii="Arial" w:hAnsi="Arial" w:cs="Arial"/>
          <w:sz w:val="20"/>
          <w:szCs w:val="20"/>
        </w:rPr>
        <w:t>mit</w:t>
      </w:r>
      <w:r w:rsidR="00143027" w:rsidRPr="00FB221B">
        <w:rPr>
          <w:rFonts w:ascii="Arial" w:hAnsi="Arial" w:cs="Arial"/>
          <w:sz w:val="20"/>
          <w:szCs w:val="20"/>
        </w:rPr>
        <w:t xml:space="preserve"> 95.8 Prozent</w:t>
      </w:r>
      <w:r w:rsidR="00330261" w:rsidRPr="00FB221B">
        <w:rPr>
          <w:rFonts w:ascii="Arial" w:hAnsi="Arial" w:cs="Arial"/>
          <w:sz w:val="20"/>
          <w:szCs w:val="20"/>
        </w:rPr>
        <w:t xml:space="preserve"> Ja-Stimmen</w:t>
      </w:r>
      <w:r w:rsidR="003B3E39" w:rsidRPr="00FB221B">
        <w:rPr>
          <w:rFonts w:ascii="Arial" w:hAnsi="Arial" w:cs="Arial"/>
          <w:sz w:val="20"/>
          <w:szCs w:val="20"/>
        </w:rPr>
        <w:t>, bei</w:t>
      </w:r>
      <w:r w:rsidR="007B253B" w:rsidRPr="00FB221B">
        <w:rPr>
          <w:rFonts w:ascii="Arial" w:hAnsi="Arial" w:cs="Arial"/>
          <w:sz w:val="20"/>
          <w:szCs w:val="20"/>
        </w:rPr>
        <w:t xml:space="preserve"> </w:t>
      </w:r>
      <w:r w:rsidR="007F6498" w:rsidRPr="00FB221B">
        <w:rPr>
          <w:rFonts w:ascii="Arial" w:hAnsi="Arial" w:cs="Arial"/>
          <w:sz w:val="20"/>
          <w:szCs w:val="20"/>
        </w:rPr>
        <w:t>Novartis mit</w:t>
      </w:r>
      <w:r w:rsidR="00143027" w:rsidRPr="00FB221B">
        <w:rPr>
          <w:rFonts w:ascii="Arial" w:hAnsi="Arial" w:cs="Arial"/>
          <w:sz w:val="20"/>
          <w:szCs w:val="20"/>
        </w:rPr>
        <w:t xml:space="preserve"> 88.4 Prozent</w:t>
      </w:r>
      <w:r w:rsidR="00AC59D2" w:rsidRPr="00FB221B">
        <w:rPr>
          <w:rFonts w:ascii="Arial" w:hAnsi="Arial" w:cs="Arial"/>
          <w:sz w:val="20"/>
          <w:szCs w:val="20"/>
        </w:rPr>
        <w:t>, bei der Zu</w:t>
      </w:r>
      <w:r w:rsidR="002962C0" w:rsidRPr="00FB221B">
        <w:rPr>
          <w:rFonts w:ascii="Arial" w:hAnsi="Arial" w:cs="Arial"/>
          <w:sz w:val="20"/>
          <w:szCs w:val="20"/>
        </w:rPr>
        <w:t>ri</w:t>
      </w:r>
      <w:r w:rsidR="003B3E39" w:rsidRPr="00FB221B">
        <w:rPr>
          <w:rFonts w:ascii="Arial" w:hAnsi="Arial" w:cs="Arial"/>
          <w:sz w:val="20"/>
          <w:szCs w:val="20"/>
        </w:rPr>
        <w:t xml:space="preserve">ch </w:t>
      </w:r>
      <w:r w:rsidR="00AC59D2" w:rsidRPr="00FB221B">
        <w:rPr>
          <w:rFonts w:ascii="Arial" w:hAnsi="Arial" w:cs="Arial"/>
          <w:sz w:val="20"/>
          <w:szCs w:val="20"/>
        </w:rPr>
        <w:t>Insurance</w:t>
      </w:r>
      <w:r w:rsidR="00143027" w:rsidRPr="00FB221B">
        <w:rPr>
          <w:rFonts w:ascii="Arial" w:hAnsi="Arial" w:cs="Arial"/>
          <w:sz w:val="20"/>
          <w:szCs w:val="20"/>
        </w:rPr>
        <w:t xml:space="preserve"> waren es 87.6 Prozent</w:t>
      </w:r>
      <w:r w:rsidR="003B3E39" w:rsidRPr="00FB221B">
        <w:rPr>
          <w:rFonts w:ascii="Arial" w:hAnsi="Arial" w:cs="Arial"/>
          <w:sz w:val="20"/>
          <w:szCs w:val="20"/>
        </w:rPr>
        <w:t xml:space="preserve"> und bei Lindt &amp; Sprüngli 89.5</w:t>
      </w:r>
      <w:r w:rsidR="00143027" w:rsidRPr="00FB221B">
        <w:rPr>
          <w:rFonts w:ascii="Arial" w:hAnsi="Arial" w:cs="Arial"/>
          <w:sz w:val="20"/>
          <w:szCs w:val="20"/>
        </w:rPr>
        <w:t xml:space="preserve"> Prozent</w:t>
      </w:r>
      <w:r w:rsidR="003B3E39" w:rsidRPr="00FB221B">
        <w:rPr>
          <w:rFonts w:ascii="Arial" w:hAnsi="Arial" w:cs="Arial"/>
          <w:sz w:val="20"/>
          <w:szCs w:val="20"/>
        </w:rPr>
        <w:t xml:space="preserve"> der abgegebenen Aktionärsstimmen</w:t>
      </w:r>
      <w:r w:rsidR="002962C0" w:rsidRPr="00FB221B">
        <w:rPr>
          <w:rFonts w:ascii="Arial" w:hAnsi="Arial" w:cs="Arial"/>
          <w:sz w:val="20"/>
          <w:szCs w:val="20"/>
        </w:rPr>
        <w:t xml:space="preserve">. </w:t>
      </w:r>
      <w:r w:rsidR="00E43B22" w:rsidRPr="00FB221B">
        <w:rPr>
          <w:rFonts w:ascii="Arial" w:hAnsi="Arial" w:cs="Arial"/>
          <w:sz w:val="20"/>
          <w:szCs w:val="20"/>
        </w:rPr>
        <w:t xml:space="preserve">Die Vergütungen für die Leitung des Konzerns Georg Fischer empfanden wohl auch ein Teil der Aktionäre als übertrieben. In der Folge </w:t>
      </w:r>
      <w:r w:rsidR="00681557" w:rsidRPr="00FB221B">
        <w:rPr>
          <w:rFonts w:ascii="Arial" w:hAnsi="Arial" w:cs="Arial"/>
          <w:sz w:val="20"/>
          <w:szCs w:val="20"/>
        </w:rPr>
        <w:t>stellte sich</w:t>
      </w:r>
      <w:r w:rsidR="00E43B22" w:rsidRPr="00FB221B">
        <w:rPr>
          <w:rFonts w:ascii="Arial" w:hAnsi="Arial" w:cs="Arial"/>
          <w:sz w:val="20"/>
          <w:szCs w:val="20"/>
        </w:rPr>
        <w:t xml:space="preserve"> prompt ein </w:t>
      </w:r>
      <w:r w:rsidR="00F91074" w:rsidRPr="00FB221B">
        <w:rPr>
          <w:rFonts w:ascii="Arial" w:hAnsi="Arial" w:cs="Arial"/>
          <w:sz w:val="20"/>
          <w:szCs w:val="20"/>
        </w:rPr>
        <w:t>gutes</w:t>
      </w:r>
      <w:r w:rsidR="00E43B22" w:rsidRPr="00FB221B">
        <w:rPr>
          <w:rFonts w:ascii="Arial" w:hAnsi="Arial" w:cs="Arial"/>
          <w:sz w:val="20"/>
          <w:szCs w:val="20"/>
        </w:rPr>
        <w:t xml:space="preserve"> Drittel der vertretenen Stimmen </w:t>
      </w:r>
      <w:r w:rsidR="00681557" w:rsidRPr="00FB221B">
        <w:rPr>
          <w:rFonts w:ascii="Arial" w:hAnsi="Arial" w:cs="Arial"/>
          <w:sz w:val="20"/>
          <w:szCs w:val="20"/>
        </w:rPr>
        <w:t xml:space="preserve">gegen </w:t>
      </w:r>
      <w:r w:rsidR="00E43B22" w:rsidRPr="00FB221B">
        <w:rPr>
          <w:rFonts w:ascii="Arial" w:hAnsi="Arial" w:cs="Arial"/>
          <w:sz w:val="20"/>
          <w:szCs w:val="20"/>
        </w:rPr>
        <w:t>den Vergütungsbericht über das abgeschlossene Geschäftsjahr</w:t>
      </w:r>
      <w:r w:rsidR="00681557" w:rsidRPr="00FB221B">
        <w:rPr>
          <w:rFonts w:ascii="Arial" w:hAnsi="Arial" w:cs="Arial"/>
          <w:sz w:val="20"/>
          <w:szCs w:val="20"/>
        </w:rPr>
        <w:t xml:space="preserve"> </w:t>
      </w:r>
      <w:r w:rsidR="00E43B22" w:rsidRPr="00FB221B">
        <w:rPr>
          <w:rFonts w:ascii="Arial" w:hAnsi="Arial" w:cs="Arial"/>
          <w:sz w:val="20"/>
          <w:szCs w:val="20"/>
        </w:rPr>
        <w:t>– doch einerseits macht dies immer noch die Minderheit aus und andererseits hat diese Abstimmung einen rein konsultativen Charakter</w:t>
      </w:r>
      <w:r w:rsidR="002964E3" w:rsidRPr="00FB221B">
        <w:rPr>
          <w:rFonts w:ascii="Arial" w:hAnsi="Arial" w:cs="Arial"/>
          <w:sz w:val="20"/>
          <w:szCs w:val="20"/>
        </w:rPr>
        <w:t xml:space="preserve">, </w:t>
      </w:r>
      <w:r w:rsidR="00AC59D2" w:rsidRPr="00FB221B">
        <w:rPr>
          <w:rFonts w:ascii="Arial" w:hAnsi="Arial" w:cs="Arial"/>
          <w:sz w:val="20"/>
          <w:szCs w:val="20"/>
        </w:rPr>
        <w:t>also keine direkte Auswirkung auf die Lohnhöhe</w:t>
      </w:r>
      <w:r w:rsidR="00E43B22" w:rsidRPr="00FB221B">
        <w:rPr>
          <w:rFonts w:ascii="Arial" w:hAnsi="Arial" w:cs="Arial"/>
          <w:sz w:val="20"/>
          <w:szCs w:val="20"/>
        </w:rPr>
        <w:t xml:space="preserve">. </w:t>
      </w:r>
      <w:r w:rsidR="00EF10B4" w:rsidRPr="00FB221B">
        <w:rPr>
          <w:rFonts w:ascii="Arial" w:hAnsi="Arial" w:cs="Arial"/>
          <w:sz w:val="20"/>
          <w:szCs w:val="20"/>
        </w:rPr>
        <w:t xml:space="preserve">Ob ein solches Resultat bei den Konsultativabstimmungen grundsätzlich den Druck auf den Verwaltungsrat erhöhen mag, bleibt </w:t>
      </w:r>
      <w:r w:rsidR="007F6498" w:rsidRPr="00FB221B">
        <w:rPr>
          <w:rFonts w:ascii="Arial" w:hAnsi="Arial" w:cs="Arial"/>
          <w:sz w:val="20"/>
          <w:szCs w:val="20"/>
        </w:rPr>
        <w:t>in Frage gestellt</w:t>
      </w:r>
      <w:r w:rsidR="00EF10B4" w:rsidRPr="00FB221B">
        <w:rPr>
          <w:rFonts w:ascii="Arial" w:hAnsi="Arial" w:cs="Arial"/>
          <w:sz w:val="20"/>
          <w:szCs w:val="20"/>
        </w:rPr>
        <w:t>.</w:t>
      </w:r>
    </w:p>
    <w:p w:rsidR="00084474" w:rsidRPr="00FB221B" w:rsidRDefault="00084474" w:rsidP="00FB221B">
      <w:pPr>
        <w:spacing w:after="0" w:line="300" w:lineRule="exact"/>
        <w:rPr>
          <w:rFonts w:ascii="Arial" w:hAnsi="Arial" w:cs="Arial"/>
          <w:sz w:val="20"/>
          <w:szCs w:val="20"/>
        </w:rPr>
      </w:pPr>
    </w:p>
    <w:p w:rsidR="005D62A5" w:rsidRDefault="00533492" w:rsidP="00FB221B">
      <w:pPr>
        <w:spacing w:after="0" w:line="300" w:lineRule="exact"/>
        <w:rPr>
          <w:rFonts w:ascii="Arial" w:hAnsi="Arial" w:cs="Arial"/>
          <w:sz w:val="20"/>
          <w:szCs w:val="20"/>
        </w:rPr>
      </w:pPr>
      <w:r w:rsidRPr="00FB221B">
        <w:rPr>
          <w:rFonts w:ascii="Arial" w:hAnsi="Arial" w:cs="Arial"/>
          <w:sz w:val="20"/>
          <w:szCs w:val="20"/>
        </w:rPr>
        <w:t>D</w:t>
      </w:r>
      <w:r w:rsidR="00970E95" w:rsidRPr="00FB221B">
        <w:rPr>
          <w:rFonts w:ascii="Arial" w:hAnsi="Arial" w:cs="Arial"/>
          <w:sz w:val="20"/>
          <w:szCs w:val="20"/>
        </w:rPr>
        <w:t>er Bundesrat</w:t>
      </w:r>
      <w:r w:rsidR="00921016" w:rsidRPr="00FB221B">
        <w:rPr>
          <w:rFonts w:ascii="Arial" w:hAnsi="Arial" w:cs="Arial"/>
          <w:sz w:val="20"/>
          <w:szCs w:val="20"/>
        </w:rPr>
        <w:t xml:space="preserve"> </w:t>
      </w:r>
      <w:r w:rsidRPr="00FB221B">
        <w:rPr>
          <w:rFonts w:ascii="Arial" w:hAnsi="Arial" w:cs="Arial"/>
          <w:sz w:val="20"/>
          <w:szCs w:val="20"/>
        </w:rPr>
        <w:t xml:space="preserve">verzichtet </w:t>
      </w:r>
      <w:r w:rsidR="0049454F" w:rsidRPr="00FB221B">
        <w:rPr>
          <w:rFonts w:ascii="Arial" w:hAnsi="Arial" w:cs="Arial"/>
          <w:sz w:val="20"/>
          <w:szCs w:val="20"/>
        </w:rPr>
        <w:t xml:space="preserve">in den Eckwerten 2015 </w:t>
      </w:r>
      <w:r w:rsidR="00921016" w:rsidRPr="00FB221B">
        <w:rPr>
          <w:rFonts w:ascii="Arial" w:hAnsi="Arial" w:cs="Arial"/>
          <w:sz w:val="20"/>
          <w:szCs w:val="20"/>
        </w:rPr>
        <w:t>angesichts der Vernehmlassung</w:t>
      </w:r>
      <w:r w:rsidR="00970E95" w:rsidRPr="00FB221B">
        <w:rPr>
          <w:rFonts w:ascii="Arial" w:hAnsi="Arial" w:cs="Arial"/>
          <w:sz w:val="20"/>
          <w:szCs w:val="20"/>
        </w:rPr>
        <w:t xml:space="preserve"> </w:t>
      </w:r>
      <w:r w:rsidR="0049454F" w:rsidRPr="00FB221B">
        <w:rPr>
          <w:rFonts w:ascii="Arial" w:hAnsi="Arial" w:cs="Arial"/>
          <w:sz w:val="20"/>
          <w:szCs w:val="20"/>
        </w:rPr>
        <w:t xml:space="preserve">des Weiteren </w:t>
      </w:r>
      <w:r w:rsidR="00970E95" w:rsidRPr="00FB221B">
        <w:rPr>
          <w:rFonts w:ascii="Arial" w:hAnsi="Arial" w:cs="Arial"/>
          <w:sz w:val="20"/>
          <w:szCs w:val="20"/>
        </w:rPr>
        <w:t>auf die</w:t>
      </w:r>
      <w:r w:rsidR="002D391B" w:rsidRPr="00FB221B">
        <w:rPr>
          <w:rFonts w:ascii="Arial" w:hAnsi="Arial" w:cs="Arial"/>
          <w:sz w:val="20"/>
          <w:szCs w:val="20"/>
        </w:rPr>
        <w:t xml:space="preserve"> im Vorentwurf</w:t>
      </w:r>
      <w:r w:rsidR="00921016" w:rsidRPr="00FB221B">
        <w:rPr>
          <w:rFonts w:ascii="Arial" w:hAnsi="Arial" w:cs="Arial"/>
          <w:sz w:val="20"/>
          <w:szCs w:val="20"/>
        </w:rPr>
        <w:t xml:space="preserve"> geforderte</w:t>
      </w:r>
      <w:r w:rsidR="00970E95" w:rsidRPr="00FB221B">
        <w:rPr>
          <w:rFonts w:ascii="Arial" w:hAnsi="Arial" w:cs="Arial"/>
          <w:sz w:val="20"/>
          <w:szCs w:val="20"/>
        </w:rPr>
        <w:t xml:space="preserve"> Einzeloffenlegung der Vergütungen der Geschäftsleitung</w:t>
      </w:r>
      <w:r w:rsidRPr="00FB221B">
        <w:rPr>
          <w:rFonts w:ascii="Arial" w:hAnsi="Arial" w:cs="Arial"/>
          <w:sz w:val="20"/>
          <w:szCs w:val="20"/>
        </w:rPr>
        <w:t>smitglieder</w:t>
      </w:r>
      <w:r w:rsidR="00E748C5" w:rsidRPr="00FB221B">
        <w:rPr>
          <w:rFonts w:ascii="Arial" w:hAnsi="Arial" w:cs="Arial"/>
          <w:sz w:val="20"/>
          <w:szCs w:val="20"/>
        </w:rPr>
        <w:t>.</w:t>
      </w:r>
      <w:r w:rsidRPr="00FB221B">
        <w:rPr>
          <w:rFonts w:ascii="Arial" w:hAnsi="Arial" w:cs="Arial"/>
          <w:sz w:val="20"/>
          <w:szCs w:val="20"/>
        </w:rPr>
        <w:t xml:space="preserve"> Doch genau dieses individuelle Kundtun </w:t>
      </w:r>
      <w:r w:rsidR="003A52A7" w:rsidRPr="00FB221B">
        <w:rPr>
          <w:rFonts w:ascii="Arial" w:hAnsi="Arial" w:cs="Arial"/>
          <w:sz w:val="20"/>
          <w:szCs w:val="20"/>
        </w:rPr>
        <w:t xml:space="preserve">wäre von zentraler Bedeutung, um mehr Transparenz an den Tag zu legen. Zudem lässt der Bundesrat ab von der Pflicht zur statutarischen Festlegung des Verhältnisses von fixer und variabler Vergütungen – völlig unverständlich </w:t>
      </w:r>
      <w:r w:rsidR="005D62A5" w:rsidRPr="00FB221B">
        <w:rPr>
          <w:rFonts w:ascii="Arial" w:hAnsi="Arial" w:cs="Arial"/>
          <w:sz w:val="20"/>
          <w:szCs w:val="20"/>
        </w:rPr>
        <w:t>in Anbetracht</w:t>
      </w:r>
      <w:r w:rsidR="003A52A7" w:rsidRPr="00FB221B">
        <w:rPr>
          <w:rFonts w:ascii="Arial" w:hAnsi="Arial" w:cs="Arial"/>
          <w:sz w:val="20"/>
          <w:szCs w:val="20"/>
        </w:rPr>
        <w:t xml:space="preserve"> des Verbleibs der Managerlöhne auf </w:t>
      </w:r>
      <w:r w:rsidR="00A72461" w:rsidRPr="00FB221B">
        <w:rPr>
          <w:rFonts w:ascii="Arial" w:hAnsi="Arial" w:cs="Arial"/>
          <w:sz w:val="20"/>
          <w:szCs w:val="20"/>
        </w:rPr>
        <w:t>immens hohem</w:t>
      </w:r>
      <w:r w:rsidR="003A52A7" w:rsidRPr="00FB221B">
        <w:rPr>
          <w:rFonts w:ascii="Arial" w:hAnsi="Arial" w:cs="Arial"/>
          <w:sz w:val="20"/>
          <w:szCs w:val="20"/>
        </w:rPr>
        <w:t xml:space="preserve"> Niveau.</w:t>
      </w:r>
    </w:p>
    <w:p w:rsidR="00C24DBC" w:rsidRPr="00FB221B" w:rsidRDefault="00C24DBC" w:rsidP="00FB221B">
      <w:pPr>
        <w:spacing w:after="0" w:line="300" w:lineRule="exact"/>
        <w:rPr>
          <w:rFonts w:ascii="Arial" w:hAnsi="Arial" w:cs="Arial"/>
          <w:sz w:val="20"/>
          <w:szCs w:val="20"/>
        </w:rPr>
      </w:pPr>
    </w:p>
    <w:p w:rsidR="00E748C5" w:rsidRDefault="00A24AB5" w:rsidP="00FB221B">
      <w:pPr>
        <w:spacing w:after="0" w:line="300" w:lineRule="exact"/>
        <w:rPr>
          <w:rFonts w:ascii="Arial" w:hAnsi="Arial" w:cs="Arial"/>
          <w:sz w:val="20"/>
          <w:szCs w:val="20"/>
        </w:rPr>
      </w:pPr>
      <w:r w:rsidRPr="00FB221B">
        <w:rPr>
          <w:rFonts w:ascii="Arial" w:hAnsi="Arial" w:cs="Arial"/>
          <w:sz w:val="20"/>
          <w:szCs w:val="20"/>
        </w:rPr>
        <w:t>Ende 2016 verabschiedet der Bundesrat voraussichtlich ein</w:t>
      </w:r>
      <w:r w:rsidR="005D62A5" w:rsidRPr="00FB221B">
        <w:rPr>
          <w:rFonts w:ascii="Arial" w:hAnsi="Arial" w:cs="Arial"/>
          <w:sz w:val="20"/>
          <w:szCs w:val="20"/>
        </w:rPr>
        <w:t xml:space="preserve">e Botschaft in Bezug auf die beschlossenen Eckwerte. </w:t>
      </w:r>
      <w:r w:rsidR="00DC018E" w:rsidRPr="00C24DBC">
        <w:rPr>
          <w:rFonts w:ascii="Arial" w:hAnsi="Arial" w:cs="Arial"/>
          <w:b/>
          <w:sz w:val="20"/>
          <w:szCs w:val="20"/>
        </w:rPr>
        <w:t xml:space="preserve">Zusammenfassend </w:t>
      </w:r>
      <w:r w:rsidR="00C24DBC" w:rsidRPr="00C24DBC">
        <w:rPr>
          <w:rFonts w:ascii="Arial" w:hAnsi="Arial" w:cs="Arial"/>
          <w:b/>
          <w:sz w:val="20"/>
          <w:szCs w:val="20"/>
        </w:rPr>
        <w:t>muss</w:t>
      </w:r>
      <w:r w:rsidR="00DC018E" w:rsidRPr="00C24DBC">
        <w:rPr>
          <w:rFonts w:ascii="Arial" w:hAnsi="Arial" w:cs="Arial"/>
          <w:b/>
          <w:sz w:val="20"/>
          <w:szCs w:val="20"/>
        </w:rPr>
        <w:t xml:space="preserve"> zu</w:t>
      </w:r>
      <w:r w:rsidR="00C24DBC" w:rsidRPr="00C24DBC">
        <w:rPr>
          <w:rFonts w:ascii="Arial" w:hAnsi="Arial" w:cs="Arial"/>
          <w:b/>
          <w:sz w:val="20"/>
          <w:szCs w:val="20"/>
        </w:rPr>
        <w:t>r</w:t>
      </w:r>
      <w:r w:rsidR="00DC018E" w:rsidRPr="00C24DBC">
        <w:rPr>
          <w:rFonts w:ascii="Arial" w:hAnsi="Arial" w:cs="Arial"/>
          <w:b/>
          <w:sz w:val="20"/>
          <w:szCs w:val="20"/>
        </w:rPr>
        <w:t xml:space="preserve"> Umsetzung der Abzockerinitiative gesagt werden, dass </w:t>
      </w:r>
      <w:r w:rsidR="00C24DBC" w:rsidRPr="00C24DBC">
        <w:rPr>
          <w:rFonts w:ascii="Arial" w:hAnsi="Arial" w:cs="Arial"/>
          <w:b/>
          <w:sz w:val="20"/>
          <w:szCs w:val="20"/>
        </w:rPr>
        <w:t>sie</w:t>
      </w:r>
      <w:r w:rsidR="00DC018E" w:rsidRPr="00C24DBC">
        <w:rPr>
          <w:rFonts w:ascii="Arial" w:hAnsi="Arial" w:cs="Arial"/>
          <w:b/>
          <w:sz w:val="20"/>
          <w:szCs w:val="20"/>
        </w:rPr>
        <w:t xml:space="preserve"> </w:t>
      </w:r>
      <w:r w:rsidR="00FD14D2" w:rsidRPr="00C24DBC">
        <w:rPr>
          <w:rFonts w:ascii="Arial" w:hAnsi="Arial" w:cs="Arial"/>
          <w:b/>
          <w:sz w:val="20"/>
          <w:szCs w:val="20"/>
        </w:rPr>
        <w:t>an</w:t>
      </w:r>
      <w:r w:rsidR="00DC018E" w:rsidRPr="00C24DBC">
        <w:rPr>
          <w:rFonts w:ascii="Arial" w:hAnsi="Arial" w:cs="Arial"/>
          <w:b/>
          <w:sz w:val="20"/>
          <w:szCs w:val="20"/>
        </w:rPr>
        <w:t xml:space="preserve"> ihrem Ziel vorbeigeschossen</w:t>
      </w:r>
      <w:r w:rsidR="003B742E" w:rsidRPr="00C24DBC">
        <w:rPr>
          <w:rFonts w:ascii="Arial" w:hAnsi="Arial" w:cs="Arial"/>
          <w:b/>
          <w:sz w:val="20"/>
          <w:szCs w:val="20"/>
        </w:rPr>
        <w:t xml:space="preserve"> ist und dem Volkswillen </w:t>
      </w:r>
      <w:r w:rsidR="006147F2" w:rsidRPr="00C24DBC">
        <w:rPr>
          <w:rFonts w:ascii="Arial" w:hAnsi="Arial" w:cs="Arial"/>
          <w:b/>
          <w:sz w:val="20"/>
          <w:szCs w:val="20"/>
        </w:rPr>
        <w:t>keineswegs</w:t>
      </w:r>
      <w:r w:rsidR="003B742E" w:rsidRPr="00C24DBC">
        <w:rPr>
          <w:rFonts w:ascii="Arial" w:hAnsi="Arial" w:cs="Arial"/>
          <w:b/>
          <w:sz w:val="20"/>
          <w:szCs w:val="20"/>
        </w:rPr>
        <w:t xml:space="preserve"> Rechnung </w:t>
      </w:r>
      <w:r w:rsidR="006147F2" w:rsidRPr="00C24DBC">
        <w:rPr>
          <w:rFonts w:ascii="Arial" w:hAnsi="Arial" w:cs="Arial"/>
          <w:b/>
          <w:sz w:val="20"/>
          <w:szCs w:val="20"/>
        </w:rPr>
        <w:t>trägt</w:t>
      </w:r>
      <w:r w:rsidR="003B742E" w:rsidRPr="00C24DBC">
        <w:rPr>
          <w:rFonts w:ascii="Arial" w:hAnsi="Arial" w:cs="Arial"/>
          <w:b/>
          <w:sz w:val="20"/>
          <w:szCs w:val="20"/>
        </w:rPr>
        <w:t>.</w:t>
      </w:r>
      <w:r w:rsidR="003B742E" w:rsidRPr="00FB221B">
        <w:rPr>
          <w:rFonts w:ascii="Arial" w:hAnsi="Arial" w:cs="Arial"/>
          <w:sz w:val="20"/>
          <w:szCs w:val="20"/>
        </w:rPr>
        <w:t xml:space="preserve"> </w:t>
      </w:r>
      <w:r w:rsidR="00265948" w:rsidRPr="00FB221B">
        <w:rPr>
          <w:rFonts w:ascii="Arial" w:hAnsi="Arial" w:cs="Arial"/>
          <w:sz w:val="20"/>
          <w:szCs w:val="20"/>
        </w:rPr>
        <w:t xml:space="preserve">Es ist leider Tatsache, dass </w:t>
      </w:r>
      <w:r w:rsidR="00345366" w:rsidRPr="00FB221B">
        <w:rPr>
          <w:rFonts w:ascii="Arial" w:hAnsi="Arial" w:cs="Arial"/>
          <w:sz w:val="20"/>
          <w:szCs w:val="20"/>
        </w:rPr>
        <w:t>die</w:t>
      </w:r>
      <w:r w:rsidR="00265948" w:rsidRPr="00FB221B">
        <w:rPr>
          <w:rFonts w:ascii="Arial" w:hAnsi="Arial" w:cs="Arial"/>
          <w:sz w:val="20"/>
          <w:szCs w:val="20"/>
        </w:rPr>
        <w:t xml:space="preserve"> völlig übertriebenen Vergütungen</w:t>
      </w:r>
      <w:r w:rsidR="00345366" w:rsidRPr="00FB221B">
        <w:rPr>
          <w:rFonts w:ascii="Arial" w:hAnsi="Arial" w:cs="Arial"/>
          <w:sz w:val="20"/>
          <w:szCs w:val="20"/>
        </w:rPr>
        <w:t xml:space="preserve"> der Geschäftsleitung</w:t>
      </w:r>
      <w:r w:rsidR="00265948" w:rsidRPr="00FB221B">
        <w:rPr>
          <w:rFonts w:ascii="Arial" w:hAnsi="Arial" w:cs="Arial"/>
          <w:sz w:val="20"/>
          <w:szCs w:val="20"/>
        </w:rPr>
        <w:t xml:space="preserve"> </w:t>
      </w:r>
      <w:r w:rsidR="00345366" w:rsidRPr="00FB221B">
        <w:rPr>
          <w:rFonts w:ascii="Arial" w:hAnsi="Arial" w:cs="Arial"/>
          <w:sz w:val="20"/>
          <w:szCs w:val="20"/>
        </w:rPr>
        <w:t>an den Generalversammlungen nach wie vor mit einem grossen Mehr genehmigt werden.</w:t>
      </w: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p>
    <w:p w:rsidR="00C24DBC" w:rsidRDefault="00C24DBC" w:rsidP="00FB221B">
      <w:pPr>
        <w:spacing w:after="0" w:line="300" w:lineRule="exact"/>
        <w:rPr>
          <w:rFonts w:ascii="Arial" w:hAnsi="Arial" w:cs="Arial"/>
          <w:sz w:val="20"/>
          <w:szCs w:val="20"/>
        </w:rPr>
      </w:pPr>
      <w:bookmarkStart w:id="0" w:name="_GoBack"/>
      <w:bookmarkEnd w:id="0"/>
    </w:p>
    <w:p w:rsidR="00C24DBC" w:rsidRPr="00F97311" w:rsidRDefault="00C24DBC" w:rsidP="00C24DBC">
      <w:pPr>
        <w:spacing w:after="0" w:line="300" w:lineRule="exact"/>
        <w:jc w:val="center"/>
        <w:rPr>
          <w:rFonts w:ascii="Arial" w:hAnsi="Arial" w:cs="Arial"/>
          <w:sz w:val="20"/>
          <w:szCs w:val="20"/>
        </w:rPr>
      </w:pPr>
      <w:r w:rsidRPr="00F97311">
        <w:rPr>
          <w:rFonts w:ascii="Arial" w:hAnsi="Arial" w:cs="Arial"/>
          <w:sz w:val="20"/>
          <w:szCs w:val="20"/>
        </w:rPr>
        <w:t>Travail.Suisse, Hopfenweg 21, 3001 Bern, Tel. 031 370 21 11, info@travailsuisse.ch,</w:t>
      </w:r>
    </w:p>
    <w:p w:rsidR="00C24DBC" w:rsidRPr="00FB221B" w:rsidRDefault="00C24DBC" w:rsidP="00C24DBC">
      <w:pPr>
        <w:spacing w:after="0" w:line="300" w:lineRule="exact"/>
        <w:jc w:val="center"/>
        <w:rPr>
          <w:rFonts w:ascii="Arial" w:hAnsi="Arial" w:cs="Arial"/>
          <w:sz w:val="20"/>
          <w:szCs w:val="20"/>
        </w:rPr>
      </w:pPr>
      <w:r w:rsidRPr="00F97311">
        <w:rPr>
          <w:rFonts w:ascii="Arial" w:hAnsi="Arial" w:cs="Arial"/>
          <w:sz w:val="20"/>
          <w:szCs w:val="20"/>
        </w:rPr>
        <w:t>www.travailsuisse.ch</w:t>
      </w:r>
    </w:p>
    <w:sectPr w:rsidR="00C24DBC" w:rsidRPr="00FB221B" w:rsidSect="00FB221B">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227A"/>
    <w:multiLevelType w:val="hybridMultilevel"/>
    <w:tmpl w:val="CA081F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4C0460"/>
    <w:multiLevelType w:val="hybridMultilevel"/>
    <w:tmpl w:val="96DA91F0"/>
    <w:lvl w:ilvl="0" w:tplc="148C95A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B0"/>
    <w:rsid w:val="00004FBB"/>
    <w:rsid w:val="00005325"/>
    <w:rsid w:val="00007EB0"/>
    <w:rsid w:val="0006705E"/>
    <w:rsid w:val="000825E9"/>
    <w:rsid w:val="00084474"/>
    <w:rsid w:val="000E6A43"/>
    <w:rsid w:val="000F4521"/>
    <w:rsid w:val="0010268F"/>
    <w:rsid w:val="00143027"/>
    <w:rsid w:val="001502B0"/>
    <w:rsid w:val="00184C10"/>
    <w:rsid w:val="00193C6F"/>
    <w:rsid w:val="001D0210"/>
    <w:rsid w:val="001E0D7E"/>
    <w:rsid w:val="002007B1"/>
    <w:rsid w:val="00235495"/>
    <w:rsid w:val="002411FA"/>
    <w:rsid w:val="00265948"/>
    <w:rsid w:val="002962C0"/>
    <w:rsid w:val="002964E3"/>
    <w:rsid w:val="002D391B"/>
    <w:rsid w:val="002E7ABE"/>
    <w:rsid w:val="00304090"/>
    <w:rsid w:val="00314739"/>
    <w:rsid w:val="00330261"/>
    <w:rsid w:val="00345366"/>
    <w:rsid w:val="003565AD"/>
    <w:rsid w:val="00361AB4"/>
    <w:rsid w:val="003932E2"/>
    <w:rsid w:val="003A52A7"/>
    <w:rsid w:val="003B29FC"/>
    <w:rsid w:val="003B37AF"/>
    <w:rsid w:val="003B3E39"/>
    <w:rsid w:val="003B4437"/>
    <w:rsid w:val="003B742E"/>
    <w:rsid w:val="003D6E5A"/>
    <w:rsid w:val="00406ADE"/>
    <w:rsid w:val="004121DC"/>
    <w:rsid w:val="0042377B"/>
    <w:rsid w:val="00457BF7"/>
    <w:rsid w:val="0049454F"/>
    <w:rsid w:val="004C0368"/>
    <w:rsid w:val="004D336A"/>
    <w:rsid w:val="004F7FD1"/>
    <w:rsid w:val="0050622E"/>
    <w:rsid w:val="00512171"/>
    <w:rsid w:val="005133EA"/>
    <w:rsid w:val="00533492"/>
    <w:rsid w:val="00577032"/>
    <w:rsid w:val="00597450"/>
    <w:rsid w:val="005A3170"/>
    <w:rsid w:val="005D14E4"/>
    <w:rsid w:val="005D1932"/>
    <w:rsid w:val="005D62A5"/>
    <w:rsid w:val="006147F2"/>
    <w:rsid w:val="0062421E"/>
    <w:rsid w:val="0065000A"/>
    <w:rsid w:val="00660842"/>
    <w:rsid w:val="00681557"/>
    <w:rsid w:val="006D72DD"/>
    <w:rsid w:val="00712D35"/>
    <w:rsid w:val="007222FD"/>
    <w:rsid w:val="00736907"/>
    <w:rsid w:val="00797B21"/>
    <w:rsid w:val="007A760A"/>
    <w:rsid w:val="007B253B"/>
    <w:rsid w:val="007B6005"/>
    <w:rsid w:val="007D076C"/>
    <w:rsid w:val="007D0B73"/>
    <w:rsid w:val="007D5B08"/>
    <w:rsid w:val="007E676F"/>
    <w:rsid w:val="007F6498"/>
    <w:rsid w:val="00886585"/>
    <w:rsid w:val="008931E2"/>
    <w:rsid w:val="00895342"/>
    <w:rsid w:val="008A632B"/>
    <w:rsid w:val="008D2F86"/>
    <w:rsid w:val="008E0D3F"/>
    <w:rsid w:val="008E7C84"/>
    <w:rsid w:val="00921016"/>
    <w:rsid w:val="00931BE8"/>
    <w:rsid w:val="009525D9"/>
    <w:rsid w:val="00970E95"/>
    <w:rsid w:val="00982A93"/>
    <w:rsid w:val="009A023E"/>
    <w:rsid w:val="009A2A18"/>
    <w:rsid w:val="009C6F1D"/>
    <w:rsid w:val="009D177F"/>
    <w:rsid w:val="009F4999"/>
    <w:rsid w:val="00A04A22"/>
    <w:rsid w:val="00A24AB5"/>
    <w:rsid w:val="00A62979"/>
    <w:rsid w:val="00A72461"/>
    <w:rsid w:val="00A760E4"/>
    <w:rsid w:val="00A7788F"/>
    <w:rsid w:val="00A90495"/>
    <w:rsid w:val="00AB39FE"/>
    <w:rsid w:val="00AB6968"/>
    <w:rsid w:val="00AB70DF"/>
    <w:rsid w:val="00AC59D2"/>
    <w:rsid w:val="00AC75F6"/>
    <w:rsid w:val="00AD7260"/>
    <w:rsid w:val="00B0306A"/>
    <w:rsid w:val="00B346D6"/>
    <w:rsid w:val="00B3652B"/>
    <w:rsid w:val="00B36C67"/>
    <w:rsid w:val="00B370E2"/>
    <w:rsid w:val="00B53430"/>
    <w:rsid w:val="00B539EF"/>
    <w:rsid w:val="00B65AF4"/>
    <w:rsid w:val="00BB5621"/>
    <w:rsid w:val="00BC1741"/>
    <w:rsid w:val="00BD1C99"/>
    <w:rsid w:val="00BD3F99"/>
    <w:rsid w:val="00BE5CC4"/>
    <w:rsid w:val="00C10D85"/>
    <w:rsid w:val="00C20E86"/>
    <w:rsid w:val="00C24DBC"/>
    <w:rsid w:val="00C5664F"/>
    <w:rsid w:val="00C60BD7"/>
    <w:rsid w:val="00C654E1"/>
    <w:rsid w:val="00C742D9"/>
    <w:rsid w:val="00C745A5"/>
    <w:rsid w:val="00C84D4F"/>
    <w:rsid w:val="00CB03E9"/>
    <w:rsid w:val="00CD4885"/>
    <w:rsid w:val="00CE01D1"/>
    <w:rsid w:val="00D016F5"/>
    <w:rsid w:val="00D03B33"/>
    <w:rsid w:val="00D31C2C"/>
    <w:rsid w:val="00DA4154"/>
    <w:rsid w:val="00DC018E"/>
    <w:rsid w:val="00E05203"/>
    <w:rsid w:val="00E169BF"/>
    <w:rsid w:val="00E43B22"/>
    <w:rsid w:val="00E748C5"/>
    <w:rsid w:val="00E87569"/>
    <w:rsid w:val="00EF10B4"/>
    <w:rsid w:val="00F042DA"/>
    <w:rsid w:val="00F46EED"/>
    <w:rsid w:val="00F62118"/>
    <w:rsid w:val="00F63A14"/>
    <w:rsid w:val="00F91074"/>
    <w:rsid w:val="00FB221B"/>
    <w:rsid w:val="00FB3856"/>
    <w:rsid w:val="00FD14D2"/>
    <w:rsid w:val="00FD7A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1BDBC-3E01-4295-B5EF-E6937C50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02B0"/>
    <w:pPr>
      <w:ind w:left="720"/>
      <w:contextualSpacing/>
    </w:pPr>
  </w:style>
  <w:style w:type="paragraph" w:styleId="Sprechblasentext">
    <w:name w:val="Balloon Text"/>
    <w:basedOn w:val="Standard"/>
    <w:link w:val="SprechblasentextZchn"/>
    <w:uiPriority w:val="99"/>
    <w:semiHidden/>
    <w:unhideWhenUsed/>
    <w:rsid w:val="008953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7615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Iseli</dc:creator>
  <cp:keywords/>
  <dc:description/>
  <cp:lastModifiedBy>Linda Rosenkranz</cp:lastModifiedBy>
  <cp:revision>113</cp:revision>
  <cp:lastPrinted>2016-04-28T13:49:00Z</cp:lastPrinted>
  <dcterms:created xsi:type="dcterms:W3CDTF">2016-04-25T06:18:00Z</dcterms:created>
  <dcterms:modified xsi:type="dcterms:W3CDTF">2016-05-03T09:44:00Z</dcterms:modified>
</cp:coreProperties>
</file>