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AE" w:rsidRPr="00FF2048" w:rsidRDefault="00BC58AE" w:rsidP="00FF2048">
      <w:pPr>
        <w:spacing w:after="0" w:line="300" w:lineRule="exact"/>
        <w:rPr>
          <w:rFonts w:ascii="Arial" w:hAnsi="Arial" w:cs="Arial"/>
          <w:sz w:val="20"/>
          <w:szCs w:val="20"/>
          <w:lang w:val="fr-CH"/>
        </w:rPr>
      </w:pPr>
      <w:r w:rsidRPr="00FF2048">
        <w:rPr>
          <w:rFonts w:ascii="Arial" w:hAnsi="Arial" w:cs="Arial"/>
          <w:sz w:val="20"/>
          <w:szCs w:val="20"/>
          <w:lang w:val="fr-CH"/>
        </w:rPr>
        <w:t xml:space="preserve">Service médias Travail.Suisse </w:t>
      </w:r>
      <w:r w:rsidR="00FF2048" w:rsidRPr="00FF2048">
        <w:rPr>
          <w:rFonts w:ascii="Arial" w:hAnsi="Arial" w:cs="Arial"/>
          <w:sz w:val="20"/>
          <w:szCs w:val="20"/>
          <w:lang w:val="fr-CH"/>
        </w:rPr>
        <w:t xml:space="preserve">– Edition </w:t>
      </w:r>
      <w:r w:rsidRPr="00FF2048">
        <w:rPr>
          <w:rFonts w:ascii="Arial" w:hAnsi="Arial" w:cs="Arial"/>
          <w:sz w:val="20"/>
          <w:szCs w:val="20"/>
          <w:lang w:val="fr-CH"/>
        </w:rPr>
        <w:t>du 26 avril 2016</w:t>
      </w:r>
    </w:p>
    <w:p w:rsidR="00BC58AE" w:rsidRDefault="00BC58AE" w:rsidP="00FF2048">
      <w:pPr>
        <w:spacing w:after="0" w:line="300" w:lineRule="exact"/>
        <w:rPr>
          <w:rFonts w:ascii="Arial" w:hAnsi="Arial" w:cs="Arial"/>
          <w:b/>
          <w:sz w:val="20"/>
          <w:szCs w:val="20"/>
          <w:lang w:val="fr-CH"/>
        </w:rPr>
      </w:pPr>
    </w:p>
    <w:p w:rsidR="00FF2048" w:rsidRDefault="00FF2048" w:rsidP="00FF2048">
      <w:pPr>
        <w:spacing w:after="0" w:line="300" w:lineRule="exact"/>
        <w:rPr>
          <w:rFonts w:ascii="Arial" w:hAnsi="Arial" w:cs="Arial"/>
          <w:b/>
          <w:sz w:val="20"/>
          <w:szCs w:val="20"/>
          <w:lang w:val="fr-CH"/>
        </w:rPr>
      </w:pPr>
    </w:p>
    <w:p w:rsidR="00FF2048" w:rsidRDefault="00FF2048" w:rsidP="00FF2048">
      <w:pPr>
        <w:spacing w:after="0" w:line="300" w:lineRule="exact"/>
        <w:rPr>
          <w:rFonts w:ascii="Arial" w:hAnsi="Arial" w:cs="Arial"/>
          <w:b/>
          <w:sz w:val="20"/>
          <w:szCs w:val="20"/>
          <w:lang w:val="fr-CH"/>
        </w:rPr>
      </w:pPr>
    </w:p>
    <w:p w:rsidR="00FF2048" w:rsidRDefault="00FF2048" w:rsidP="00FF2048">
      <w:pPr>
        <w:spacing w:after="0" w:line="300" w:lineRule="exact"/>
        <w:rPr>
          <w:rFonts w:ascii="Arial" w:hAnsi="Arial" w:cs="Arial"/>
          <w:b/>
          <w:sz w:val="20"/>
          <w:szCs w:val="20"/>
          <w:lang w:val="fr-CH"/>
        </w:rPr>
      </w:pPr>
    </w:p>
    <w:p w:rsidR="00FF2048" w:rsidRPr="00FF2048" w:rsidRDefault="00FF2048" w:rsidP="00FF2048">
      <w:pPr>
        <w:spacing w:after="0" w:line="300" w:lineRule="exact"/>
        <w:rPr>
          <w:rFonts w:ascii="Arial" w:hAnsi="Arial" w:cs="Arial"/>
          <w:b/>
          <w:sz w:val="20"/>
          <w:szCs w:val="20"/>
          <w:lang w:val="fr-CH"/>
        </w:rPr>
      </w:pPr>
    </w:p>
    <w:p w:rsidR="007D5E89" w:rsidRPr="00FF2048" w:rsidRDefault="003F3861" w:rsidP="00FF2048">
      <w:pPr>
        <w:spacing w:after="0" w:line="360" w:lineRule="exact"/>
        <w:rPr>
          <w:rFonts w:ascii="Arial" w:hAnsi="Arial" w:cs="Arial"/>
          <w:b/>
          <w:sz w:val="30"/>
          <w:szCs w:val="30"/>
          <w:lang w:val="fr-CH"/>
        </w:rPr>
      </w:pPr>
      <w:r w:rsidRPr="00FF2048">
        <w:rPr>
          <w:rFonts w:ascii="Arial" w:hAnsi="Arial" w:cs="Arial"/>
          <w:b/>
          <w:sz w:val="30"/>
          <w:szCs w:val="30"/>
          <w:lang w:val="fr-CH"/>
        </w:rPr>
        <w:t xml:space="preserve">Formation </w:t>
      </w:r>
      <w:r w:rsidR="00BC58AE" w:rsidRPr="00FF2048">
        <w:rPr>
          <w:rFonts w:ascii="Arial" w:hAnsi="Arial" w:cs="Arial"/>
          <w:b/>
          <w:sz w:val="30"/>
          <w:szCs w:val="30"/>
          <w:lang w:val="fr-CH"/>
        </w:rPr>
        <w:t>de rattrapage pour adultes et</w:t>
      </w:r>
      <w:r w:rsidRPr="00FF2048">
        <w:rPr>
          <w:rFonts w:ascii="Arial" w:hAnsi="Arial" w:cs="Arial"/>
          <w:b/>
          <w:sz w:val="30"/>
          <w:szCs w:val="30"/>
          <w:lang w:val="fr-CH"/>
        </w:rPr>
        <w:t xml:space="preserve"> situation des travailleurs plus âgés – des </w:t>
      </w:r>
      <w:r w:rsidR="00BC58AE" w:rsidRPr="00FF2048">
        <w:rPr>
          <w:rFonts w:ascii="Arial" w:hAnsi="Arial" w:cs="Arial"/>
          <w:b/>
          <w:sz w:val="30"/>
          <w:szCs w:val="30"/>
          <w:lang w:val="fr-CH"/>
        </w:rPr>
        <w:t>thèmes convenant bien</w:t>
      </w:r>
      <w:r w:rsidRPr="00FF2048">
        <w:rPr>
          <w:rFonts w:ascii="Arial" w:hAnsi="Arial" w:cs="Arial"/>
          <w:b/>
          <w:sz w:val="30"/>
          <w:szCs w:val="30"/>
          <w:lang w:val="fr-CH"/>
        </w:rPr>
        <w:t xml:space="preserve"> pour le jour du travail</w:t>
      </w:r>
    </w:p>
    <w:p w:rsidR="003F3861" w:rsidRPr="00FF2048" w:rsidRDefault="003F3861" w:rsidP="00FF2048">
      <w:pPr>
        <w:spacing w:after="0" w:line="300" w:lineRule="exact"/>
        <w:rPr>
          <w:rFonts w:ascii="Arial" w:hAnsi="Arial" w:cs="Arial"/>
          <w:sz w:val="20"/>
          <w:szCs w:val="20"/>
          <w:lang w:val="fr-CH"/>
        </w:rPr>
      </w:pPr>
    </w:p>
    <w:p w:rsidR="003F3861" w:rsidRPr="00FF2048" w:rsidRDefault="003F3861" w:rsidP="00FF2048">
      <w:pPr>
        <w:spacing w:after="0" w:line="300" w:lineRule="exact"/>
        <w:rPr>
          <w:rFonts w:ascii="Arial" w:hAnsi="Arial" w:cs="Arial"/>
          <w:b/>
          <w:sz w:val="20"/>
          <w:szCs w:val="20"/>
          <w:lang w:val="fr-CH"/>
        </w:rPr>
      </w:pPr>
      <w:r w:rsidRPr="00FF2048">
        <w:rPr>
          <w:rFonts w:ascii="Arial" w:hAnsi="Arial" w:cs="Arial"/>
          <w:b/>
          <w:sz w:val="20"/>
          <w:szCs w:val="20"/>
          <w:lang w:val="fr-CH"/>
        </w:rPr>
        <w:t>On fêtera dimanche prochain, le 1</w:t>
      </w:r>
      <w:r w:rsidRPr="00FF2048">
        <w:rPr>
          <w:rFonts w:ascii="Arial" w:hAnsi="Arial" w:cs="Arial"/>
          <w:b/>
          <w:sz w:val="20"/>
          <w:szCs w:val="20"/>
          <w:vertAlign w:val="superscript"/>
          <w:lang w:val="fr-CH"/>
        </w:rPr>
        <w:t>er</w:t>
      </w:r>
      <w:r w:rsidRPr="00FF2048">
        <w:rPr>
          <w:rFonts w:ascii="Arial" w:hAnsi="Arial" w:cs="Arial"/>
          <w:b/>
          <w:sz w:val="20"/>
          <w:szCs w:val="20"/>
          <w:lang w:val="fr-CH"/>
        </w:rPr>
        <w:t xml:space="preserve"> mai, le jour du travail. Il est bon à cette occasion de réfléchir sur le travail et son univers et ne pas oublier les acquis sociaux obtenus.  Un rega</w:t>
      </w:r>
      <w:r w:rsidR="00713FAB" w:rsidRPr="00FF2048">
        <w:rPr>
          <w:rFonts w:ascii="Arial" w:hAnsi="Arial" w:cs="Arial"/>
          <w:b/>
          <w:sz w:val="20"/>
          <w:szCs w:val="20"/>
          <w:lang w:val="fr-CH"/>
        </w:rPr>
        <w:t>rd rétrospectif sur le s</w:t>
      </w:r>
      <w:r w:rsidR="00BC58AE" w:rsidRPr="00FF2048">
        <w:rPr>
          <w:rFonts w:ascii="Arial" w:hAnsi="Arial" w:cs="Arial"/>
          <w:b/>
          <w:sz w:val="20"/>
          <w:szCs w:val="20"/>
          <w:lang w:val="fr-CH"/>
        </w:rPr>
        <w:t>ommet national</w:t>
      </w:r>
      <w:r w:rsidRPr="00FF2048">
        <w:rPr>
          <w:rFonts w:ascii="Arial" w:hAnsi="Arial" w:cs="Arial"/>
          <w:b/>
          <w:sz w:val="20"/>
          <w:szCs w:val="20"/>
          <w:lang w:val="fr-CH"/>
        </w:rPr>
        <w:t xml:space="preserve"> de la f</w:t>
      </w:r>
      <w:r w:rsidR="00713FAB" w:rsidRPr="00FF2048">
        <w:rPr>
          <w:rFonts w:ascii="Arial" w:hAnsi="Arial" w:cs="Arial"/>
          <w:b/>
          <w:sz w:val="20"/>
          <w:szCs w:val="20"/>
          <w:lang w:val="fr-CH"/>
        </w:rPr>
        <w:t>ormation professionnelle et la c</w:t>
      </w:r>
      <w:r w:rsidRPr="00FF2048">
        <w:rPr>
          <w:rFonts w:ascii="Arial" w:hAnsi="Arial" w:cs="Arial"/>
          <w:b/>
          <w:sz w:val="20"/>
          <w:szCs w:val="20"/>
          <w:lang w:val="fr-CH"/>
        </w:rPr>
        <w:t>onférence nationale sur les travailleurs âgés de la semaine passée montre que l’on avance pas à pas dans l’engagement pour les travailleurs et travailleuses.</w:t>
      </w:r>
    </w:p>
    <w:p w:rsidR="00C63328" w:rsidRDefault="00C63328" w:rsidP="00FF2048">
      <w:pPr>
        <w:spacing w:after="0" w:line="300" w:lineRule="exact"/>
        <w:rPr>
          <w:rFonts w:ascii="Arial" w:hAnsi="Arial" w:cs="Arial"/>
          <w:sz w:val="20"/>
          <w:szCs w:val="20"/>
          <w:lang w:val="fr-CH"/>
        </w:rPr>
      </w:pPr>
    </w:p>
    <w:p w:rsidR="00FF2048" w:rsidRPr="00FF2048" w:rsidRDefault="00FF2048" w:rsidP="00FF2048">
      <w:pPr>
        <w:spacing w:after="0" w:line="300" w:lineRule="exact"/>
        <w:rPr>
          <w:rFonts w:ascii="Arial" w:hAnsi="Arial" w:cs="Arial"/>
          <w:i/>
          <w:sz w:val="20"/>
          <w:szCs w:val="20"/>
          <w:lang w:val="fr-CH"/>
        </w:rPr>
      </w:pPr>
      <w:r w:rsidRPr="00FF2048">
        <w:rPr>
          <w:rFonts w:ascii="Arial" w:hAnsi="Arial" w:cs="Arial"/>
          <w:i/>
          <w:sz w:val="20"/>
          <w:szCs w:val="20"/>
          <w:lang w:val="fr-CH"/>
        </w:rPr>
        <w:t>Adrian Wüthrich, Président Travail.Suisse</w:t>
      </w:r>
    </w:p>
    <w:p w:rsidR="00FF2048" w:rsidRPr="00FF2048" w:rsidRDefault="00FF2048" w:rsidP="00FF2048">
      <w:pPr>
        <w:spacing w:after="0" w:line="300" w:lineRule="exact"/>
        <w:rPr>
          <w:rFonts w:ascii="Arial" w:hAnsi="Arial" w:cs="Arial"/>
          <w:sz w:val="20"/>
          <w:szCs w:val="20"/>
          <w:lang w:val="fr-CH"/>
        </w:rPr>
      </w:pPr>
    </w:p>
    <w:p w:rsidR="00C63328" w:rsidRPr="00FF2048" w:rsidRDefault="00C63328" w:rsidP="00FF2048">
      <w:pPr>
        <w:spacing w:after="0" w:line="300" w:lineRule="exact"/>
        <w:rPr>
          <w:rFonts w:ascii="Arial" w:hAnsi="Arial" w:cs="Arial"/>
          <w:sz w:val="20"/>
          <w:szCs w:val="20"/>
          <w:lang w:val="fr-CH"/>
        </w:rPr>
      </w:pPr>
      <w:r w:rsidRPr="00FF2048">
        <w:rPr>
          <w:rFonts w:ascii="Arial" w:hAnsi="Arial" w:cs="Arial"/>
          <w:sz w:val="20"/>
          <w:szCs w:val="20"/>
          <w:lang w:val="fr-CH"/>
        </w:rPr>
        <w:t>Le jour du travail, il en va de l’équité, de la justice, de l’égalité sociale, de la solidarité, de bonnes conditions de travai</w:t>
      </w:r>
      <w:r w:rsidR="00B94325" w:rsidRPr="00FF2048">
        <w:rPr>
          <w:rFonts w:ascii="Arial" w:hAnsi="Arial" w:cs="Arial"/>
          <w:sz w:val="20"/>
          <w:szCs w:val="20"/>
          <w:lang w:val="fr-CH"/>
        </w:rPr>
        <w:t>l, de droits au lieu de travail</w:t>
      </w:r>
      <w:r w:rsidRPr="00FF2048">
        <w:rPr>
          <w:rFonts w:ascii="Arial" w:hAnsi="Arial" w:cs="Arial"/>
          <w:sz w:val="20"/>
          <w:szCs w:val="20"/>
          <w:lang w:val="fr-CH"/>
        </w:rPr>
        <w:t xml:space="preserve"> et des droits humains. Ces thèmes restent pleinement actuels.  Le 1</w:t>
      </w:r>
      <w:r w:rsidRPr="00FF2048">
        <w:rPr>
          <w:rFonts w:ascii="Arial" w:hAnsi="Arial" w:cs="Arial"/>
          <w:sz w:val="20"/>
          <w:szCs w:val="20"/>
          <w:vertAlign w:val="superscript"/>
          <w:lang w:val="fr-CH"/>
        </w:rPr>
        <w:t>er</w:t>
      </w:r>
      <w:r w:rsidRPr="00FF2048">
        <w:rPr>
          <w:rFonts w:ascii="Arial" w:hAnsi="Arial" w:cs="Arial"/>
          <w:sz w:val="20"/>
          <w:szCs w:val="20"/>
          <w:lang w:val="fr-CH"/>
        </w:rPr>
        <w:t xml:space="preserve"> mai est le seul jour férié dans le monde entier, répandu dans toutes les cultures. On fêtera le jour du travail pour la 126</w:t>
      </w:r>
      <w:r w:rsidRPr="00FF2048">
        <w:rPr>
          <w:rFonts w:ascii="Arial" w:hAnsi="Arial" w:cs="Arial"/>
          <w:sz w:val="20"/>
          <w:szCs w:val="20"/>
          <w:vertAlign w:val="superscript"/>
          <w:lang w:val="fr-CH"/>
        </w:rPr>
        <w:t>ème</w:t>
      </w:r>
      <w:r w:rsidR="00B94325" w:rsidRPr="00FF2048">
        <w:rPr>
          <w:rFonts w:ascii="Arial" w:hAnsi="Arial" w:cs="Arial"/>
          <w:sz w:val="20"/>
          <w:szCs w:val="20"/>
          <w:lang w:val="fr-CH"/>
        </w:rPr>
        <w:t xml:space="preserve"> fois cette année. Le 1</w:t>
      </w:r>
      <w:r w:rsidR="00B94325" w:rsidRPr="00FF2048">
        <w:rPr>
          <w:rFonts w:ascii="Arial" w:hAnsi="Arial" w:cs="Arial"/>
          <w:sz w:val="20"/>
          <w:szCs w:val="20"/>
          <w:vertAlign w:val="superscript"/>
          <w:lang w:val="fr-CH"/>
        </w:rPr>
        <w:t>er</w:t>
      </w:r>
      <w:r w:rsidR="00B94325" w:rsidRPr="00FF2048">
        <w:rPr>
          <w:rFonts w:ascii="Arial" w:hAnsi="Arial" w:cs="Arial"/>
          <w:sz w:val="20"/>
          <w:szCs w:val="20"/>
          <w:lang w:val="fr-CH"/>
        </w:rPr>
        <w:t xml:space="preserve"> mai</w:t>
      </w:r>
      <w:r w:rsidRPr="00FF2048">
        <w:rPr>
          <w:rFonts w:ascii="Arial" w:hAnsi="Arial" w:cs="Arial"/>
          <w:sz w:val="20"/>
          <w:szCs w:val="20"/>
          <w:lang w:val="fr-CH"/>
        </w:rPr>
        <w:t xml:space="preserve"> qui est devenu une « fête du travail »</w:t>
      </w:r>
      <w:r w:rsidR="00B94325" w:rsidRPr="00FF2048">
        <w:rPr>
          <w:rFonts w:ascii="Arial" w:hAnsi="Arial" w:cs="Arial"/>
          <w:sz w:val="20"/>
          <w:szCs w:val="20"/>
          <w:lang w:val="fr-CH"/>
        </w:rPr>
        <w:t xml:space="preserve"> sans dommage, fut</w:t>
      </w:r>
      <w:r w:rsidRPr="00FF2048">
        <w:rPr>
          <w:rFonts w:ascii="Arial" w:hAnsi="Arial" w:cs="Arial"/>
          <w:sz w:val="20"/>
          <w:szCs w:val="20"/>
          <w:lang w:val="fr-CH"/>
        </w:rPr>
        <w:t xml:space="preserve"> à l’or</w:t>
      </w:r>
      <w:r w:rsidR="00B94325" w:rsidRPr="00FF2048">
        <w:rPr>
          <w:rFonts w:ascii="Arial" w:hAnsi="Arial" w:cs="Arial"/>
          <w:sz w:val="20"/>
          <w:szCs w:val="20"/>
          <w:lang w:val="fr-CH"/>
        </w:rPr>
        <w:t>igine un jour de lutte du</w:t>
      </w:r>
      <w:r w:rsidRPr="00FF2048">
        <w:rPr>
          <w:rFonts w:ascii="Arial" w:hAnsi="Arial" w:cs="Arial"/>
          <w:sz w:val="20"/>
          <w:szCs w:val="20"/>
          <w:lang w:val="fr-CH"/>
        </w:rPr>
        <w:t xml:space="preserve"> mouvement international des travailleurs et travailleuses.  Ce jour rappelle la lutte des travailleurs et travailleuses de Chicago </w:t>
      </w:r>
      <w:r w:rsidR="00D23D5E" w:rsidRPr="00FF2048">
        <w:rPr>
          <w:rFonts w:ascii="Arial" w:hAnsi="Arial" w:cs="Arial"/>
          <w:sz w:val="20"/>
          <w:szCs w:val="20"/>
          <w:lang w:val="fr-CH"/>
        </w:rPr>
        <w:t>pour la journée de huit heures, pour des salaires plus élevés et contre les conditions de travail misérables dans les fabriques.  Le 1</w:t>
      </w:r>
      <w:r w:rsidR="00D23D5E" w:rsidRPr="00FF2048">
        <w:rPr>
          <w:rFonts w:ascii="Arial" w:hAnsi="Arial" w:cs="Arial"/>
          <w:sz w:val="20"/>
          <w:szCs w:val="20"/>
          <w:vertAlign w:val="superscript"/>
          <w:lang w:val="fr-CH"/>
        </w:rPr>
        <w:t>er</w:t>
      </w:r>
      <w:r w:rsidR="00D23D5E" w:rsidRPr="00FF2048">
        <w:rPr>
          <w:rFonts w:ascii="Arial" w:hAnsi="Arial" w:cs="Arial"/>
          <w:sz w:val="20"/>
          <w:szCs w:val="20"/>
          <w:lang w:val="fr-CH"/>
        </w:rPr>
        <w:t xml:space="preserve"> mai 1886, 350'000 travailleurs et travailleuses firent une grève générale. La police tira le 4 mai sur les grévistes et tua quatre personnes. Six grévistes furent arrêtés parce qu’ils étaient en tête de la grève.  Pour effrayer la base, 5 d’entre eux furent condamnés et exécutés.</w:t>
      </w:r>
    </w:p>
    <w:p w:rsidR="00D23D5E" w:rsidRDefault="00D23D5E" w:rsidP="00FF2048">
      <w:pPr>
        <w:spacing w:after="0" w:line="300" w:lineRule="exact"/>
        <w:rPr>
          <w:rFonts w:ascii="Arial" w:hAnsi="Arial" w:cs="Arial"/>
          <w:sz w:val="20"/>
          <w:szCs w:val="20"/>
          <w:lang w:val="fr-CH"/>
        </w:rPr>
      </w:pPr>
    </w:p>
    <w:p w:rsidR="00FF2048" w:rsidRPr="00FF2048" w:rsidRDefault="00FF2048" w:rsidP="00FF2048">
      <w:pPr>
        <w:spacing w:after="0" w:line="300" w:lineRule="exact"/>
        <w:rPr>
          <w:rFonts w:ascii="Arial" w:hAnsi="Arial" w:cs="Arial"/>
          <w:sz w:val="20"/>
          <w:szCs w:val="20"/>
          <w:lang w:val="fr-CH"/>
        </w:rPr>
      </w:pPr>
    </w:p>
    <w:p w:rsidR="00506D85" w:rsidRDefault="00506D85" w:rsidP="00FF2048">
      <w:pPr>
        <w:spacing w:after="0" w:line="300" w:lineRule="exact"/>
        <w:rPr>
          <w:rFonts w:ascii="Arial" w:hAnsi="Arial" w:cs="Arial"/>
          <w:b/>
          <w:sz w:val="20"/>
          <w:szCs w:val="20"/>
          <w:lang w:val="fr-CH"/>
        </w:rPr>
      </w:pPr>
      <w:r w:rsidRPr="00FF2048">
        <w:rPr>
          <w:rFonts w:ascii="Arial" w:hAnsi="Arial" w:cs="Arial"/>
          <w:b/>
          <w:sz w:val="20"/>
          <w:szCs w:val="20"/>
          <w:lang w:val="fr-CH"/>
        </w:rPr>
        <w:t>Mettre en œuvre les revendications au niveau international</w:t>
      </w:r>
    </w:p>
    <w:p w:rsidR="00FF2048" w:rsidRPr="00FF2048" w:rsidRDefault="00FF2048" w:rsidP="00FF2048">
      <w:pPr>
        <w:spacing w:after="0" w:line="300" w:lineRule="exact"/>
        <w:rPr>
          <w:rFonts w:ascii="Arial" w:hAnsi="Arial" w:cs="Arial"/>
          <w:b/>
          <w:sz w:val="20"/>
          <w:szCs w:val="20"/>
          <w:lang w:val="fr-CH"/>
        </w:rPr>
      </w:pPr>
    </w:p>
    <w:p w:rsidR="00D23D5E" w:rsidRPr="00FF2048" w:rsidRDefault="0087174C" w:rsidP="00FF2048">
      <w:pPr>
        <w:spacing w:after="0" w:line="300" w:lineRule="exact"/>
        <w:rPr>
          <w:rFonts w:ascii="Arial" w:hAnsi="Arial" w:cs="Arial"/>
          <w:sz w:val="20"/>
          <w:szCs w:val="20"/>
          <w:lang w:val="fr-CH"/>
        </w:rPr>
      </w:pPr>
      <w:r w:rsidRPr="00FF2048">
        <w:rPr>
          <w:rFonts w:ascii="Arial" w:hAnsi="Arial" w:cs="Arial"/>
          <w:sz w:val="20"/>
          <w:szCs w:val="20"/>
          <w:lang w:val="fr-CH"/>
        </w:rPr>
        <w:t>Trois ans plus tard, le 14 juillet 1889, on commémora le 1</w:t>
      </w:r>
      <w:r w:rsidRPr="00FF2048">
        <w:rPr>
          <w:rFonts w:ascii="Arial" w:hAnsi="Arial" w:cs="Arial"/>
          <w:sz w:val="20"/>
          <w:szCs w:val="20"/>
          <w:vertAlign w:val="superscript"/>
          <w:lang w:val="fr-CH"/>
        </w:rPr>
        <w:t>er</w:t>
      </w:r>
      <w:r w:rsidRPr="00FF2048">
        <w:rPr>
          <w:rFonts w:ascii="Arial" w:hAnsi="Arial" w:cs="Arial"/>
          <w:sz w:val="20"/>
          <w:szCs w:val="20"/>
          <w:lang w:val="fr-CH"/>
        </w:rPr>
        <w:t xml:space="preserve"> mai en souvenir de la protestation de Chicago lors du 2</w:t>
      </w:r>
      <w:r w:rsidRPr="00FF2048">
        <w:rPr>
          <w:rFonts w:ascii="Arial" w:hAnsi="Arial" w:cs="Arial"/>
          <w:sz w:val="20"/>
          <w:szCs w:val="20"/>
          <w:vertAlign w:val="superscript"/>
          <w:lang w:val="fr-CH"/>
        </w:rPr>
        <w:t>ème</w:t>
      </w:r>
      <w:r w:rsidRPr="00FF2048">
        <w:rPr>
          <w:rFonts w:ascii="Arial" w:hAnsi="Arial" w:cs="Arial"/>
          <w:sz w:val="20"/>
          <w:szCs w:val="20"/>
          <w:lang w:val="fr-CH"/>
        </w:rPr>
        <w:t xml:space="preserve"> congrès international des travailleurs et travailleuses à Paris. Depuis lors, le 1</w:t>
      </w:r>
      <w:r w:rsidRPr="00FF2048">
        <w:rPr>
          <w:rFonts w:ascii="Arial" w:hAnsi="Arial" w:cs="Arial"/>
          <w:sz w:val="20"/>
          <w:szCs w:val="20"/>
          <w:vertAlign w:val="superscript"/>
          <w:lang w:val="fr-CH"/>
        </w:rPr>
        <w:t>er</w:t>
      </w:r>
      <w:r w:rsidRPr="00FF2048">
        <w:rPr>
          <w:rFonts w:ascii="Arial" w:hAnsi="Arial" w:cs="Arial"/>
          <w:sz w:val="20"/>
          <w:szCs w:val="20"/>
          <w:lang w:val="fr-CH"/>
        </w:rPr>
        <w:t xml:space="preserve"> mai est devenu un symbole de la solidarité des travailleurs et travailleuses du monde entier. C’est dans ce sens au niveau international que l’on fête le jour du travail. La journée de huit heures est devenue le standard dans bien des régions car les travailleurs et travailleuses du monde entier ont lutté à cette fin. Il est important de reconnaître que cette exigence n’a pu avoir une chance que parce qu’elle a été soulevée et mise en </w:t>
      </w:r>
      <w:r w:rsidR="00506D85" w:rsidRPr="00FF2048">
        <w:rPr>
          <w:rFonts w:ascii="Arial" w:hAnsi="Arial" w:cs="Arial"/>
          <w:sz w:val="20"/>
          <w:szCs w:val="20"/>
          <w:lang w:val="fr-CH"/>
        </w:rPr>
        <w:t>œuvre au niveau mondial. L’argument des adversaires</w:t>
      </w:r>
      <w:r w:rsidR="00A514F4" w:rsidRPr="00FF2048">
        <w:rPr>
          <w:rFonts w:ascii="Arial" w:hAnsi="Arial" w:cs="Arial"/>
          <w:sz w:val="20"/>
          <w:szCs w:val="20"/>
          <w:lang w:val="fr-CH"/>
        </w:rPr>
        <w:t>,</w:t>
      </w:r>
      <w:r w:rsidR="00506D85" w:rsidRPr="00FF2048">
        <w:rPr>
          <w:rFonts w:ascii="Arial" w:hAnsi="Arial" w:cs="Arial"/>
          <w:sz w:val="20"/>
          <w:szCs w:val="20"/>
          <w:lang w:val="fr-CH"/>
        </w:rPr>
        <w:t xml:space="preserve"> consistant à dire que la capacité concurrentielle d’un pays est entravée par rapport à d’autres pays en cas de réduction du temps de travail</w:t>
      </w:r>
      <w:r w:rsidR="00A514F4" w:rsidRPr="00FF2048">
        <w:rPr>
          <w:rFonts w:ascii="Arial" w:hAnsi="Arial" w:cs="Arial"/>
          <w:sz w:val="20"/>
          <w:szCs w:val="20"/>
          <w:lang w:val="fr-CH"/>
        </w:rPr>
        <w:t>,</w:t>
      </w:r>
      <w:r w:rsidR="00506D85" w:rsidRPr="00FF2048">
        <w:rPr>
          <w:rFonts w:ascii="Arial" w:hAnsi="Arial" w:cs="Arial"/>
          <w:sz w:val="20"/>
          <w:szCs w:val="20"/>
          <w:lang w:val="fr-CH"/>
        </w:rPr>
        <w:t xml:space="preserve"> tombe</w:t>
      </w:r>
      <w:r w:rsidR="00A514F4" w:rsidRPr="00FF2048">
        <w:rPr>
          <w:rFonts w:ascii="Arial" w:hAnsi="Arial" w:cs="Arial"/>
          <w:sz w:val="20"/>
          <w:szCs w:val="20"/>
          <w:lang w:val="fr-CH"/>
        </w:rPr>
        <w:t xml:space="preserve"> alors</w:t>
      </w:r>
      <w:r w:rsidR="00506D85" w:rsidRPr="00FF2048">
        <w:rPr>
          <w:rFonts w:ascii="Arial" w:hAnsi="Arial" w:cs="Arial"/>
          <w:sz w:val="20"/>
          <w:szCs w:val="20"/>
          <w:lang w:val="fr-CH"/>
        </w:rPr>
        <w:t xml:space="preserve"> automatiquement si la revendication est faite au niveau international. Les thèmes qui marquent le 1</w:t>
      </w:r>
      <w:r w:rsidR="00506D85" w:rsidRPr="00FF2048">
        <w:rPr>
          <w:rFonts w:ascii="Arial" w:hAnsi="Arial" w:cs="Arial"/>
          <w:sz w:val="20"/>
          <w:szCs w:val="20"/>
          <w:vertAlign w:val="superscript"/>
          <w:lang w:val="fr-CH"/>
        </w:rPr>
        <w:t>er</w:t>
      </w:r>
      <w:r w:rsidR="00506D85" w:rsidRPr="00FF2048">
        <w:rPr>
          <w:rFonts w:ascii="Arial" w:hAnsi="Arial" w:cs="Arial"/>
          <w:sz w:val="20"/>
          <w:szCs w:val="20"/>
          <w:lang w:val="fr-CH"/>
        </w:rPr>
        <w:t xml:space="preserve"> mai restent actuels au temps de la globalisation. C’est pourquoi, Travail.Suisse travaille aussi dans le cadre du Comité exécutif du Syndicat européen (CES).</w:t>
      </w:r>
    </w:p>
    <w:p w:rsidR="00506D85" w:rsidRDefault="00506D85"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Pr="00FF2048" w:rsidRDefault="00FF2048" w:rsidP="00FF2048">
      <w:pPr>
        <w:spacing w:after="0" w:line="300" w:lineRule="exact"/>
        <w:rPr>
          <w:rFonts w:ascii="Arial" w:hAnsi="Arial" w:cs="Arial"/>
          <w:sz w:val="20"/>
          <w:szCs w:val="20"/>
          <w:lang w:val="fr-CH"/>
        </w:rPr>
      </w:pPr>
    </w:p>
    <w:p w:rsidR="00506D85" w:rsidRDefault="00506D85" w:rsidP="00FF2048">
      <w:pPr>
        <w:spacing w:after="0" w:line="300" w:lineRule="exact"/>
        <w:rPr>
          <w:rFonts w:ascii="Arial" w:hAnsi="Arial" w:cs="Arial"/>
          <w:b/>
          <w:sz w:val="20"/>
          <w:szCs w:val="20"/>
          <w:lang w:val="fr-CH"/>
        </w:rPr>
      </w:pPr>
      <w:r w:rsidRPr="00FF2048">
        <w:rPr>
          <w:rFonts w:ascii="Arial" w:hAnsi="Arial" w:cs="Arial"/>
          <w:b/>
          <w:sz w:val="20"/>
          <w:szCs w:val="20"/>
          <w:lang w:val="fr-CH"/>
        </w:rPr>
        <w:lastRenderedPageBreak/>
        <w:t>Formation de rattrapage pour adultes</w:t>
      </w:r>
    </w:p>
    <w:p w:rsidR="00FF2048" w:rsidRPr="00FF2048" w:rsidRDefault="00FF2048" w:rsidP="00FF2048">
      <w:pPr>
        <w:spacing w:after="0" w:line="300" w:lineRule="exact"/>
        <w:rPr>
          <w:rFonts w:ascii="Arial" w:hAnsi="Arial" w:cs="Arial"/>
          <w:b/>
          <w:sz w:val="20"/>
          <w:szCs w:val="20"/>
          <w:lang w:val="fr-CH"/>
        </w:rPr>
      </w:pPr>
    </w:p>
    <w:p w:rsidR="00506D85" w:rsidRPr="00FF2048" w:rsidRDefault="00506D85" w:rsidP="00FF2048">
      <w:pPr>
        <w:spacing w:after="0" w:line="300" w:lineRule="exact"/>
        <w:rPr>
          <w:rFonts w:ascii="Arial" w:hAnsi="Arial" w:cs="Arial"/>
          <w:sz w:val="20"/>
          <w:szCs w:val="20"/>
          <w:lang w:val="fr-CH"/>
        </w:rPr>
      </w:pPr>
      <w:r w:rsidRPr="00FF2048">
        <w:rPr>
          <w:rFonts w:ascii="Arial" w:hAnsi="Arial" w:cs="Arial"/>
          <w:sz w:val="20"/>
          <w:szCs w:val="20"/>
          <w:lang w:val="fr-CH"/>
        </w:rPr>
        <w:t>Convenant au jour du travail, voici un aperçu de deux rencontres d</w:t>
      </w:r>
      <w:r w:rsidR="00713FAB" w:rsidRPr="00FF2048">
        <w:rPr>
          <w:rFonts w:ascii="Arial" w:hAnsi="Arial" w:cs="Arial"/>
          <w:sz w:val="20"/>
          <w:szCs w:val="20"/>
          <w:lang w:val="fr-CH"/>
        </w:rPr>
        <w:t>es partenaires sociaux avec le c</w:t>
      </w:r>
      <w:r w:rsidRPr="00FF2048">
        <w:rPr>
          <w:rFonts w:ascii="Arial" w:hAnsi="Arial" w:cs="Arial"/>
          <w:sz w:val="20"/>
          <w:szCs w:val="20"/>
          <w:lang w:val="fr-CH"/>
        </w:rPr>
        <w:t xml:space="preserve">onseiller fédéral et président de la Confédération, Johann Schneider-Ammann et les cantons, de la semaine passée.  </w:t>
      </w:r>
      <w:r w:rsidR="006519E9" w:rsidRPr="00FF2048">
        <w:rPr>
          <w:rFonts w:ascii="Arial" w:hAnsi="Arial" w:cs="Arial"/>
          <w:sz w:val="20"/>
          <w:szCs w:val="20"/>
          <w:lang w:val="fr-CH"/>
        </w:rPr>
        <w:t>Travail.Suisse a pu s’engager dans ce cadre pour des requêtes favorables aux travailleurs et travailleuses.  Le thème de la formation de rattrapage a</w:t>
      </w:r>
      <w:r w:rsidR="00DD25C6" w:rsidRPr="00FF2048">
        <w:rPr>
          <w:rFonts w:ascii="Arial" w:hAnsi="Arial" w:cs="Arial"/>
          <w:sz w:val="20"/>
          <w:szCs w:val="20"/>
          <w:lang w:val="fr-CH"/>
        </w:rPr>
        <w:t xml:space="preserve"> pris une place de premier plan dans la Déclaration commune des partenaires sociaux, de la Confédérati</w:t>
      </w:r>
      <w:r w:rsidR="00713FAB" w:rsidRPr="00FF2048">
        <w:rPr>
          <w:rFonts w:ascii="Arial" w:hAnsi="Arial" w:cs="Arial"/>
          <w:sz w:val="20"/>
          <w:szCs w:val="20"/>
          <w:lang w:val="fr-CH"/>
        </w:rPr>
        <w:t>on et des cantons lors du s</w:t>
      </w:r>
      <w:r w:rsidR="00A8544E" w:rsidRPr="00FF2048">
        <w:rPr>
          <w:rFonts w:ascii="Arial" w:hAnsi="Arial" w:cs="Arial"/>
          <w:sz w:val="20"/>
          <w:szCs w:val="20"/>
          <w:lang w:val="fr-CH"/>
        </w:rPr>
        <w:t>ommet national</w:t>
      </w:r>
      <w:r w:rsidR="00DD25C6" w:rsidRPr="00FF2048">
        <w:rPr>
          <w:rFonts w:ascii="Arial" w:hAnsi="Arial" w:cs="Arial"/>
          <w:sz w:val="20"/>
          <w:szCs w:val="20"/>
          <w:lang w:val="fr-CH"/>
        </w:rPr>
        <w:t xml:space="preserve"> de la formation professionnelle. Suite à un long engagement de Travail.Suisse, le thème de la qualification professionnelle des adultes a fini par figurer à l’ordre du jour. Parmi les 550'000 adultes âgés de 25 à 64 ans, qui en 2014 n’ont pas de diplôme post</w:t>
      </w:r>
      <w:r w:rsidR="00A8544E" w:rsidRPr="00FF2048">
        <w:rPr>
          <w:rFonts w:ascii="Arial" w:hAnsi="Arial" w:cs="Arial"/>
          <w:sz w:val="20"/>
          <w:szCs w:val="20"/>
          <w:lang w:val="fr-CH"/>
        </w:rPr>
        <w:t xml:space="preserve">obligatoire, </w:t>
      </w:r>
      <w:r w:rsidR="00DD25C6" w:rsidRPr="00FF2048">
        <w:rPr>
          <w:rFonts w:ascii="Arial" w:hAnsi="Arial" w:cs="Arial"/>
          <w:sz w:val="20"/>
          <w:szCs w:val="20"/>
          <w:lang w:val="fr-CH"/>
        </w:rPr>
        <w:t xml:space="preserve">environ 50'000 </w:t>
      </w:r>
      <w:r w:rsidR="00A8544E" w:rsidRPr="00FF2048">
        <w:rPr>
          <w:rFonts w:ascii="Arial" w:hAnsi="Arial" w:cs="Arial"/>
          <w:sz w:val="20"/>
          <w:szCs w:val="20"/>
          <w:lang w:val="fr-CH"/>
        </w:rPr>
        <w:t>d’entre eux, âgés entre 25 et 45 ans, pourraient,</w:t>
      </w:r>
      <w:r w:rsidR="00DD25C6" w:rsidRPr="00FF2048">
        <w:rPr>
          <w:rFonts w:ascii="Arial" w:hAnsi="Arial" w:cs="Arial"/>
          <w:sz w:val="20"/>
          <w:szCs w:val="20"/>
          <w:lang w:val="fr-CH"/>
        </w:rPr>
        <w:t xml:space="preserve"> de mani</w:t>
      </w:r>
      <w:r w:rsidR="00A8544E" w:rsidRPr="00FF2048">
        <w:rPr>
          <w:rFonts w:ascii="Arial" w:hAnsi="Arial" w:cs="Arial"/>
          <w:sz w:val="20"/>
          <w:szCs w:val="20"/>
          <w:lang w:val="fr-CH"/>
        </w:rPr>
        <w:t>ère réaliste,</w:t>
      </w:r>
      <w:r w:rsidR="00DD25C6" w:rsidRPr="00FF2048">
        <w:rPr>
          <w:rFonts w:ascii="Arial" w:hAnsi="Arial" w:cs="Arial"/>
          <w:sz w:val="20"/>
          <w:szCs w:val="20"/>
          <w:lang w:val="fr-CH"/>
        </w:rPr>
        <w:t xml:space="preserve"> obtenir un dip</w:t>
      </w:r>
      <w:r w:rsidR="00A8544E" w:rsidRPr="00FF2048">
        <w:rPr>
          <w:rFonts w:ascii="Arial" w:hAnsi="Arial" w:cs="Arial"/>
          <w:sz w:val="20"/>
          <w:szCs w:val="20"/>
          <w:lang w:val="fr-CH"/>
        </w:rPr>
        <w:t>lôme par la voie de la formation de rattrapage.</w:t>
      </w:r>
      <w:r w:rsidR="00DD25C6" w:rsidRPr="00FF2048">
        <w:rPr>
          <w:rFonts w:ascii="Arial" w:hAnsi="Arial" w:cs="Arial"/>
          <w:sz w:val="20"/>
          <w:szCs w:val="20"/>
          <w:lang w:val="fr-CH"/>
        </w:rPr>
        <w:t xml:space="preserve">  Selon la Déclaration finale, il faut faire à ce sujet un effort pour améliorer la situation des personnes concernées et contribuer ainsi à atténuer la</w:t>
      </w:r>
      <w:r w:rsidR="007839FB" w:rsidRPr="00FF2048">
        <w:rPr>
          <w:rFonts w:ascii="Arial" w:hAnsi="Arial" w:cs="Arial"/>
          <w:sz w:val="20"/>
          <w:szCs w:val="20"/>
          <w:lang w:val="fr-CH"/>
        </w:rPr>
        <w:t xml:space="preserve"> pénurie de </w:t>
      </w:r>
      <w:r w:rsidR="001F03A7" w:rsidRPr="00FF2048">
        <w:rPr>
          <w:rFonts w:ascii="Arial" w:hAnsi="Arial" w:cs="Arial"/>
          <w:sz w:val="20"/>
          <w:szCs w:val="20"/>
          <w:lang w:val="fr-CH"/>
        </w:rPr>
        <w:t>personnel qualifié. A l’aide</w:t>
      </w:r>
      <w:r w:rsidR="007839FB" w:rsidRPr="00FF2048">
        <w:rPr>
          <w:rFonts w:ascii="Arial" w:hAnsi="Arial" w:cs="Arial"/>
          <w:sz w:val="20"/>
          <w:szCs w:val="20"/>
          <w:lang w:val="fr-CH"/>
        </w:rPr>
        <w:t xml:space="preserve"> d’une campagne d’information e</w:t>
      </w:r>
      <w:r w:rsidR="00780972" w:rsidRPr="00FF2048">
        <w:rPr>
          <w:rFonts w:ascii="Arial" w:hAnsi="Arial" w:cs="Arial"/>
          <w:sz w:val="20"/>
          <w:szCs w:val="20"/>
          <w:lang w:val="fr-CH"/>
        </w:rPr>
        <w:t>t de sensibilisation, qui débutera en</w:t>
      </w:r>
      <w:r w:rsidR="007839FB" w:rsidRPr="00FF2048">
        <w:rPr>
          <w:rFonts w:ascii="Arial" w:hAnsi="Arial" w:cs="Arial"/>
          <w:sz w:val="20"/>
          <w:szCs w:val="20"/>
          <w:lang w:val="fr-CH"/>
        </w:rPr>
        <w:t xml:space="preserve"> 2017</w:t>
      </w:r>
      <w:r w:rsidR="00780972" w:rsidRPr="00FF2048">
        <w:rPr>
          <w:rFonts w:ascii="Arial" w:hAnsi="Arial" w:cs="Arial"/>
          <w:sz w:val="20"/>
          <w:szCs w:val="20"/>
          <w:lang w:val="fr-CH"/>
        </w:rPr>
        <w:t>,</w:t>
      </w:r>
      <w:r w:rsidR="007839FB" w:rsidRPr="00FF2048">
        <w:rPr>
          <w:rFonts w:ascii="Arial" w:hAnsi="Arial" w:cs="Arial"/>
          <w:sz w:val="20"/>
          <w:szCs w:val="20"/>
          <w:lang w:val="fr-CH"/>
        </w:rPr>
        <w:t xml:space="preserve"> et</w:t>
      </w:r>
      <w:r w:rsidR="00780972" w:rsidRPr="00FF2048">
        <w:rPr>
          <w:rFonts w:ascii="Arial" w:hAnsi="Arial" w:cs="Arial"/>
          <w:sz w:val="20"/>
          <w:szCs w:val="20"/>
          <w:lang w:val="fr-CH"/>
        </w:rPr>
        <w:t xml:space="preserve"> du</w:t>
      </w:r>
      <w:r w:rsidR="00D752B7" w:rsidRPr="00FF2048">
        <w:rPr>
          <w:rFonts w:ascii="Arial" w:hAnsi="Arial" w:cs="Arial"/>
          <w:sz w:val="20"/>
          <w:szCs w:val="20"/>
          <w:lang w:val="fr-CH"/>
        </w:rPr>
        <w:t xml:space="preserve"> guide</w:t>
      </w:r>
      <w:r w:rsidR="001F03A7" w:rsidRPr="00FF2048">
        <w:rPr>
          <w:rFonts w:ascii="Arial" w:hAnsi="Arial" w:cs="Arial"/>
          <w:sz w:val="20"/>
          <w:szCs w:val="20"/>
          <w:lang w:val="fr-CH"/>
        </w:rPr>
        <w:t xml:space="preserve"> à paraître sous peu relatif aux formations et aux examens adaptés</w:t>
      </w:r>
      <w:r w:rsidR="00780972" w:rsidRPr="00FF2048">
        <w:rPr>
          <w:rFonts w:ascii="Arial" w:hAnsi="Arial" w:cs="Arial"/>
          <w:sz w:val="20"/>
          <w:szCs w:val="20"/>
          <w:lang w:val="fr-CH"/>
        </w:rPr>
        <w:t xml:space="preserve"> aux</w:t>
      </w:r>
      <w:r w:rsidR="001F03A7" w:rsidRPr="00FF2048">
        <w:rPr>
          <w:rFonts w:ascii="Arial" w:hAnsi="Arial" w:cs="Arial"/>
          <w:sz w:val="20"/>
          <w:szCs w:val="20"/>
          <w:lang w:val="fr-CH"/>
        </w:rPr>
        <w:t xml:space="preserve"> adultes</w:t>
      </w:r>
      <w:r w:rsidR="00780972" w:rsidRPr="00FF2048">
        <w:rPr>
          <w:rFonts w:ascii="Arial" w:hAnsi="Arial" w:cs="Arial"/>
          <w:sz w:val="20"/>
          <w:szCs w:val="20"/>
          <w:lang w:val="fr-CH"/>
        </w:rPr>
        <w:t>, les partenaires veulent mieux faire connaître les moyens</w:t>
      </w:r>
      <w:r w:rsidR="00134FE9" w:rsidRPr="00FF2048">
        <w:rPr>
          <w:rFonts w:ascii="Arial" w:hAnsi="Arial" w:cs="Arial"/>
          <w:sz w:val="20"/>
          <w:szCs w:val="20"/>
          <w:lang w:val="fr-CH"/>
        </w:rPr>
        <w:t xml:space="preserve"> et voies de formation existant</w:t>
      </w:r>
      <w:r w:rsidR="00780972" w:rsidRPr="00FF2048">
        <w:rPr>
          <w:rFonts w:ascii="Arial" w:hAnsi="Arial" w:cs="Arial"/>
          <w:sz w:val="20"/>
          <w:szCs w:val="20"/>
          <w:lang w:val="fr-CH"/>
        </w:rPr>
        <w:t>s aux</w:t>
      </w:r>
      <w:r w:rsidR="00D752B7" w:rsidRPr="00FF2048">
        <w:rPr>
          <w:rFonts w:ascii="Arial" w:hAnsi="Arial" w:cs="Arial"/>
          <w:sz w:val="20"/>
          <w:szCs w:val="20"/>
          <w:lang w:val="fr-CH"/>
        </w:rPr>
        <w:t xml:space="preserve"> adultes qui veulent ra</w:t>
      </w:r>
      <w:r w:rsidR="00780972" w:rsidRPr="00FF2048">
        <w:rPr>
          <w:rFonts w:ascii="Arial" w:hAnsi="Arial" w:cs="Arial"/>
          <w:sz w:val="20"/>
          <w:szCs w:val="20"/>
          <w:lang w:val="fr-CH"/>
        </w:rPr>
        <w:t>ttraper par un diplôme une formation professionnelle</w:t>
      </w:r>
      <w:r w:rsidR="00D752B7" w:rsidRPr="00FF2048">
        <w:rPr>
          <w:rFonts w:ascii="Arial" w:hAnsi="Arial" w:cs="Arial"/>
          <w:sz w:val="20"/>
          <w:szCs w:val="20"/>
          <w:lang w:val="fr-CH"/>
        </w:rPr>
        <w:t xml:space="preserve"> ou con</w:t>
      </w:r>
      <w:r w:rsidR="00780972" w:rsidRPr="00FF2048">
        <w:rPr>
          <w:rFonts w:ascii="Arial" w:hAnsi="Arial" w:cs="Arial"/>
          <w:sz w:val="20"/>
          <w:szCs w:val="20"/>
          <w:lang w:val="fr-CH"/>
        </w:rPr>
        <w:t>tinuer à se former</w:t>
      </w:r>
      <w:r w:rsidR="00134FE9" w:rsidRPr="00FF2048">
        <w:rPr>
          <w:rFonts w:ascii="Arial" w:hAnsi="Arial" w:cs="Arial"/>
          <w:sz w:val="20"/>
          <w:szCs w:val="20"/>
          <w:lang w:val="fr-CH"/>
        </w:rPr>
        <w:t>,</w:t>
      </w:r>
      <w:r w:rsidR="00780972" w:rsidRPr="00FF2048">
        <w:rPr>
          <w:rFonts w:ascii="Arial" w:hAnsi="Arial" w:cs="Arial"/>
          <w:sz w:val="20"/>
          <w:szCs w:val="20"/>
          <w:lang w:val="fr-CH"/>
        </w:rPr>
        <w:t xml:space="preserve"> ainsi qu’aux</w:t>
      </w:r>
      <w:r w:rsidR="00D752B7" w:rsidRPr="00FF2048">
        <w:rPr>
          <w:rFonts w:ascii="Arial" w:hAnsi="Arial" w:cs="Arial"/>
          <w:sz w:val="20"/>
          <w:szCs w:val="20"/>
          <w:lang w:val="fr-CH"/>
        </w:rPr>
        <w:t xml:space="preserve"> prestataires de formation et conseillers en formation. Même si on souhaitait encore d’autres mesures, c’est tout de même un succès pour Travail.Suisse. </w:t>
      </w:r>
    </w:p>
    <w:p w:rsidR="00D752B7" w:rsidRDefault="00D752B7" w:rsidP="00FF2048">
      <w:pPr>
        <w:spacing w:after="0" w:line="300" w:lineRule="exact"/>
        <w:rPr>
          <w:rFonts w:ascii="Arial" w:hAnsi="Arial" w:cs="Arial"/>
          <w:sz w:val="20"/>
          <w:szCs w:val="20"/>
          <w:lang w:val="fr-CH"/>
        </w:rPr>
      </w:pPr>
    </w:p>
    <w:p w:rsidR="00FF2048" w:rsidRPr="00FF2048" w:rsidRDefault="00FF2048" w:rsidP="00FF2048">
      <w:pPr>
        <w:spacing w:after="0" w:line="300" w:lineRule="exact"/>
        <w:rPr>
          <w:rFonts w:ascii="Arial" w:hAnsi="Arial" w:cs="Arial"/>
          <w:sz w:val="20"/>
          <w:szCs w:val="20"/>
          <w:lang w:val="fr-CH"/>
        </w:rPr>
      </w:pPr>
    </w:p>
    <w:p w:rsidR="00D752B7" w:rsidRDefault="00D752B7" w:rsidP="00FF2048">
      <w:pPr>
        <w:spacing w:after="0" w:line="300" w:lineRule="exact"/>
        <w:rPr>
          <w:rFonts w:ascii="Arial" w:hAnsi="Arial" w:cs="Arial"/>
          <w:b/>
          <w:sz w:val="20"/>
          <w:szCs w:val="20"/>
          <w:lang w:val="fr-CH"/>
        </w:rPr>
      </w:pPr>
      <w:r w:rsidRPr="00FF2048">
        <w:rPr>
          <w:rFonts w:ascii="Arial" w:hAnsi="Arial" w:cs="Arial"/>
          <w:b/>
          <w:sz w:val="20"/>
          <w:szCs w:val="20"/>
          <w:lang w:val="fr-CH"/>
        </w:rPr>
        <w:t>Poursuite du développement de la formation professionnelle</w:t>
      </w:r>
    </w:p>
    <w:p w:rsidR="00FF2048" w:rsidRPr="00FF2048" w:rsidRDefault="00FF2048" w:rsidP="00FF2048">
      <w:pPr>
        <w:spacing w:after="0" w:line="300" w:lineRule="exact"/>
        <w:rPr>
          <w:rFonts w:ascii="Arial" w:hAnsi="Arial" w:cs="Arial"/>
          <w:b/>
          <w:sz w:val="20"/>
          <w:szCs w:val="20"/>
          <w:lang w:val="fr-CH"/>
        </w:rPr>
      </w:pPr>
    </w:p>
    <w:p w:rsidR="00D752B7" w:rsidRPr="00FF2048" w:rsidRDefault="00D752B7" w:rsidP="00FF2048">
      <w:pPr>
        <w:spacing w:after="0" w:line="300" w:lineRule="exact"/>
        <w:rPr>
          <w:rFonts w:ascii="Arial" w:hAnsi="Arial" w:cs="Arial"/>
          <w:sz w:val="20"/>
          <w:szCs w:val="20"/>
          <w:lang w:val="fr-CH"/>
        </w:rPr>
      </w:pPr>
      <w:r w:rsidRPr="00FF2048">
        <w:rPr>
          <w:rFonts w:ascii="Arial" w:hAnsi="Arial" w:cs="Arial"/>
          <w:sz w:val="20"/>
          <w:szCs w:val="20"/>
          <w:lang w:val="fr-CH"/>
        </w:rPr>
        <w:t>L</w:t>
      </w:r>
      <w:r w:rsidR="00713FAB" w:rsidRPr="00FF2048">
        <w:rPr>
          <w:rFonts w:ascii="Arial" w:hAnsi="Arial" w:cs="Arial"/>
          <w:sz w:val="20"/>
          <w:szCs w:val="20"/>
          <w:lang w:val="fr-CH"/>
        </w:rPr>
        <w:t>ors du sommet national</w:t>
      </w:r>
      <w:r w:rsidRPr="00FF2048">
        <w:rPr>
          <w:rFonts w:ascii="Arial" w:hAnsi="Arial" w:cs="Arial"/>
          <w:sz w:val="20"/>
          <w:szCs w:val="20"/>
          <w:lang w:val="fr-CH"/>
        </w:rPr>
        <w:t xml:space="preserve"> de la formation professionnelle, on a aussi décidé de poursuivre le développement de la formation professionnelle. A côté de l’élaboration d’une stratégie de formation professionnelle tou</w:t>
      </w:r>
      <w:r w:rsidR="00E45368" w:rsidRPr="00FF2048">
        <w:rPr>
          <w:rFonts w:ascii="Arial" w:hAnsi="Arial" w:cs="Arial"/>
          <w:sz w:val="20"/>
          <w:szCs w:val="20"/>
          <w:lang w:val="fr-CH"/>
        </w:rPr>
        <w:t>rnée vers l’avenir avec Horizon</w:t>
      </w:r>
      <w:r w:rsidRPr="00FF2048">
        <w:rPr>
          <w:rFonts w:ascii="Arial" w:hAnsi="Arial" w:cs="Arial"/>
          <w:sz w:val="20"/>
          <w:szCs w:val="20"/>
          <w:lang w:val="fr-CH"/>
        </w:rPr>
        <w:t xml:space="preserve"> 2040, les partenaires</w:t>
      </w:r>
      <w:r w:rsidR="00713FAB" w:rsidRPr="00FF2048">
        <w:rPr>
          <w:rFonts w:ascii="Arial" w:hAnsi="Arial" w:cs="Arial"/>
          <w:sz w:val="20"/>
          <w:szCs w:val="20"/>
          <w:lang w:val="fr-CH"/>
        </w:rPr>
        <w:t xml:space="preserve"> ont mis à leur agenda commun la prise de</w:t>
      </w:r>
      <w:r w:rsidRPr="00FF2048">
        <w:rPr>
          <w:rFonts w:ascii="Arial" w:hAnsi="Arial" w:cs="Arial"/>
          <w:sz w:val="20"/>
          <w:szCs w:val="20"/>
          <w:lang w:val="fr-CH"/>
        </w:rPr>
        <w:t xml:space="preserve"> mesures pour l’optimisation des processus administratifs. Les partenaires sont d’accord</w:t>
      </w:r>
      <w:r w:rsidR="00E62A70" w:rsidRPr="00FF2048">
        <w:rPr>
          <w:rFonts w:ascii="Arial" w:hAnsi="Arial" w:cs="Arial"/>
          <w:sz w:val="20"/>
          <w:szCs w:val="20"/>
          <w:lang w:val="fr-CH"/>
        </w:rPr>
        <w:t xml:space="preserve"> que l’on prépare le</w:t>
      </w:r>
      <w:r w:rsidR="00E45368" w:rsidRPr="00FF2048">
        <w:rPr>
          <w:rFonts w:ascii="Arial" w:hAnsi="Arial" w:cs="Arial"/>
          <w:sz w:val="20"/>
          <w:szCs w:val="20"/>
          <w:lang w:val="fr-CH"/>
        </w:rPr>
        <w:t>s</w:t>
      </w:r>
      <w:r w:rsidR="00E62A70" w:rsidRPr="00FF2048">
        <w:rPr>
          <w:rFonts w:ascii="Arial" w:hAnsi="Arial" w:cs="Arial"/>
          <w:sz w:val="20"/>
          <w:szCs w:val="20"/>
          <w:lang w:val="fr-CH"/>
        </w:rPr>
        <w:t xml:space="preserve"> moyens requis pour concrétiser toutes les mesures de la formation professionnelle dans le message</w:t>
      </w:r>
      <w:r w:rsidR="00E45368" w:rsidRPr="00FF2048">
        <w:rPr>
          <w:rFonts w:ascii="Arial" w:hAnsi="Arial" w:cs="Arial"/>
          <w:sz w:val="20"/>
          <w:szCs w:val="20"/>
          <w:lang w:val="fr-CH"/>
        </w:rPr>
        <w:t xml:space="preserve"> relatif à l’encouragement de</w:t>
      </w:r>
      <w:r w:rsidR="00E62A70" w:rsidRPr="00FF2048">
        <w:rPr>
          <w:rFonts w:ascii="Arial" w:hAnsi="Arial" w:cs="Arial"/>
          <w:sz w:val="20"/>
          <w:szCs w:val="20"/>
          <w:lang w:val="fr-CH"/>
        </w:rPr>
        <w:t xml:space="preserve"> la formation, </w:t>
      </w:r>
      <w:r w:rsidR="00E45368" w:rsidRPr="00FF2048">
        <w:rPr>
          <w:rFonts w:ascii="Arial" w:hAnsi="Arial" w:cs="Arial"/>
          <w:sz w:val="20"/>
          <w:szCs w:val="20"/>
          <w:lang w:val="fr-CH"/>
        </w:rPr>
        <w:t xml:space="preserve">de </w:t>
      </w:r>
      <w:r w:rsidR="00E62A70" w:rsidRPr="00FF2048">
        <w:rPr>
          <w:rFonts w:ascii="Arial" w:hAnsi="Arial" w:cs="Arial"/>
          <w:sz w:val="20"/>
          <w:szCs w:val="20"/>
          <w:lang w:val="fr-CH"/>
        </w:rPr>
        <w:t>la recherche et</w:t>
      </w:r>
      <w:r w:rsidR="00E45368" w:rsidRPr="00FF2048">
        <w:rPr>
          <w:rFonts w:ascii="Arial" w:hAnsi="Arial" w:cs="Arial"/>
          <w:sz w:val="20"/>
          <w:szCs w:val="20"/>
          <w:lang w:val="fr-CH"/>
        </w:rPr>
        <w:t xml:space="preserve"> de</w:t>
      </w:r>
      <w:r w:rsidR="00E62A70" w:rsidRPr="00FF2048">
        <w:rPr>
          <w:rFonts w:ascii="Arial" w:hAnsi="Arial" w:cs="Arial"/>
          <w:sz w:val="20"/>
          <w:szCs w:val="20"/>
          <w:lang w:val="fr-CH"/>
        </w:rPr>
        <w:t xml:space="preserve"> l’innovation</w:t>
      </w:r>
      <w:r w:rsidR="00E45368" w:rsidRPr="00FF2048">
        <w:rPr>
          <w:rFonts w:ascii="Arial" w:hAnsi="Arial" w:cs="Arial"/>
          <w:sz w:val="20"/>
          <w:szCs w:val="20"/>
          <w:lang w:val="fr-CH"/>
        </w:rPr>
        <w:t xml:space="preserve"> pendant les années</w:t>
      </w:r>
      <w:r w:rsidR="00E62A70" w:rsidRPr="00FF2048">
        <w:rPr>
          <w:rFonts w:ascii="Arial" w:hAnsi="Arial" w:cs="Arial"/>
          <w:sz w:val="20"/>
          <w:szCs w:val="20"/>
          <w:lang w:val="fr-CH"/>
        </w:rPr>
        <w:t xml:space="preserve"> 2017-2020. Cet ob</w:t>
      </w:r>
      <w:r w:rsidR="003315EC" w:rsidRPr="00FF2048">
        <w:rPr>
          <w:rFonts w:ascii="Arial" w:hAnsi="Arial" w:cs="Arial"/>
          <w:sz w:val="20"/>
          <w:szCs w:val="20"/>
          <w:lang w:val="fr-CH"/>
        </w:rPr>
        <w:t>jet est actuellement traité par</w:t>
      </w:r>
      <w:r w:rsidR="00E62A70" w:rsidRPr="00FF2048">
        <w:rPr>
          <w:rFonts w:ascii="Arial" w:hAnsi="Arial" w:cs="Arial"/>
          <w:sz w:val="20"/>
          <w:szCs w:val="20"/>
          <w:lang w:val="fr-CH"/>
        </w:rPr>
        <w:t xml:space="preserve"> la commission du Conseil national. Il fa</w:t>
      </w:r>
      <w:r w:rsidR="003315EC" w:rsidRPr="00FF2048">
        <w:rPr>
          <w:rFonts w:ascii="Arial" w:hAnsi="Arial" w:cs="Arial"/>
          <w:sz w:val="20"/>
          <w:szCs w:val="20"/>
          <w:lang w:val="fr-CH"/>
        </w:rPr>
        <w:t>ut veiller attentivement à ce que l’amélioration du</w:t>
      </w:r>
      <w:r w:rsidR="00E62A70" w:rsidRPr="00FF2048">
        <w:rPr>
          <w:rFonts w:ascii="Arial" w:hAnsi="Arial" w:cs="Arial"/>
          <w:sz w:val="20"/>
          <w:szCs w:val="20"/>
          <w:lang w:val="fr-CH"/>
        </w:rPr>
        <w:t xml:space="preserve"> financement de la formation professionnelle supérieure ne se fasse pas au détriment de la f</w:t>
      </w:r>
      <w:r w:rsidR="003315EC" w:rsidRPr="00FF2048">
        <w:rPr>
          <w:rFonts w:ascii="Arial" w:hAnsi="Arial" w:cs="Arial"/>
          <w:sz w:val="20"/>
          <w:szCs w:val="20"/>
          <w:lang w:val="fr-CH"/>
        </w:rPr>
        <w:t>ormation professionnelle initiale</w:t>
      </w:r>
      <w:r w:rsidR="00E62A70" w:rsidRPr="00FF2048">
        <w:rPr>
          <w:rFonts w:ascii="Arial" w:hAnsi="Arial" w:cs="Arial"/>
          <w:sz w:val="20"/>
          <w:szCs w:val="20"/>
          <w:lang w:val="fr-CH"/>
        </w:rPr>
        <w:t xml:space="preserve">. </w:t>
      </w:r>
    </w:p>
    <w:p w:rsidR="00E62A70" w:rsidRDefault="00E62A70" w:rsidP="00FF2048">
      <w:pPr>
        <w:spacing w:after="0" w:line="300" w:lineRule="exact"/>
        <w:rPr>
          <w:rFonts w:ascii="Arial" w:hAnsi="Arial" w:cs="Arial"/>
          <w:sz w:val="20"/>
          <w:szCs w:val="20"/>
          <w:lang w:val="fr-CH"/>
        </w:rPr>
      </w:pPr>
    </w:p>
    <w:p w:rsidR="00FF2048" w:rsidRPr="00FF2048" w:rsidRDefault="00FF2048" w:rsidP="00FF2048">
      <w:pPr>
        <w:spacing w:after="0" w:line="300" w:lineRule="exact"/>
        <w:rPr>
          <w:rFonts w:ascii="Arial" w:hAnsi="Arial" w:cs="Arial"/>
          <w:sz w:val="20"/>
          <w:szCs w:val="20"/>
          <w:lang w:val="fr-CH"/>
        </w:rPr>
      </w:pPr>
    </w:p>
    <w:p w:rsidR="00E62A70" w:rsidRDefault="00E62A70" w:rsidP="00FF2048">
      <w:pPr>
        <w:spacing w:after="0" w:line="300" w:lineRule="exact"/>
        <w:rPr>
          <w:rFonts w:ascii="Arial" w:hAnsi="Arial" w:cs="Arial"/>
          <w:b/>
          <w:sz w:val="20"/>
          <w:szCs w:val="20"/>
          <w:lang w:val="fr-CH"/>
        </w:rPr>
      </w:pPr>
      <w:r w:rsidRPr="00FF2048">
        <w:rPr>
          <w:rFonts w:ascii="Arial" w:hAnsi="Arial" w:cs="Arial"/>
          <w:b/>
          <w:sz w:val="20"/>
          <w:szCs w:val="20"/>
          <w:lang w:val="fr-CH"/>
        </w:rPr>
        <w:t>Les travailleuses et travailleurs plus âgés à nouveau au centre des débats</w:t>
      </w:r>
    </w:p>
    <w:p w:rsidR="00FF2048" w:rsidRPr="00FF2048" w:rsidRDefault="00FF2048" w:rsidP="00FF2048">
      <w:pPr>
        <w:spacing w:after="0" w:line="300" w:lineRule="exact"/>
        <w:rPr>
          <w:rFonts w:ascii="Arial" w:hAnsi="Arial" w:cs="Arial"/>
          <w:b/>
          <w:sz w:val="20"/>
          <w:szCs w:val="20"/>
          <w:lang w:val="fr-CH"/>
        </w:rPr>
      </w:pPr>
    </w:p>
    <w:p w:rsidR="00E62A70" w:rsidRPr="00FF2048" w:rsidRDefault="00E62A70" w:rsidP="00FF2048">
      <w:pPr>
        <w:spacing w:after="0" w:line="300" w:lineRule="exact"/>
        <w:rPr>
          <w:rFonts w:ascii="Arial" w:hAnsi="Arial" w:cs="Arial"/>
          <w:sz w:val="20"/>
          <w:szCs w:val="20"/>
          <w:lang w:val="fr-CH"/>
        </w:rPr>
      </w:pPr>
      <w:r w:rsidRPr="00FF2048">
        <w:rPr>
          <w:rFonts w:ascii="Arial" w:hAnsi="Arial" w:cs="Arial"/>
          <w:sz w:val="20"/>
          <w:szCs w:val="20"/>
          <w:lang w:val="fr-CH"/>
        </w:rPr>
        <w:t>Lors de la 2</w:t>
      </w:r>
      <w:r w:rsidRPr="00FF2048">
        <w:rPr>
          <w:rFonts w:ascii="Arial" w:hAnsi="Arial" w:cs="Arial"/>
          <w:sz w:val="20"/>
          <w:szCs w:val="20"/>
          <w:vertAlign w:val="superscript"/>
          <w:lang w:val="fr-CH"/>
        </w:rPr>
        <w:t>ème</w:t>
      </w:r>
      <w:r w:rsidR="00FC485E" w:rsidRPr="00FF2048">
        <w:rPr>
          <w:rFonts w:ascii="Arial" w:hAnsi="Arial" w:cs="Arial"/>
          <w:sz w:val="20"/>
          <w:szCs w:val="20"/>
          <w:lang w:val="fr-CH"/>
        </w:rPr>
        <w:t xml:space="preserve"> c</w:t>
      </w:r>
      <w:r w:rsidRPr="00FF2048">
        <w:rPr>
          <w:rFonts w:ascii="Arial" w:hAnsi="Arial" w:cs="Arial"/>
          <w:sz w:val="20"/>
          <w:szCs w:val="20"/>
          <w:lang w:val="fr-CH"/>
        </w:rPr>
        <w:t xml:space="preserve">onférence nationale sur les travailleurs âgés, dirigée par le président de la Confédération, les partenaires sociaux, la Confédération et les cantons ont discuté de mesures pour améliorer la situation des travailleuses et travailleurs plus âgés.  La délégation de Travail.Suisse s’est particulièrement engagée pour exiger que l’on puisse au milieu de la vie professionnelle </w:t>
      </w:r>
      <w:r w:rsidR="00D02965" w:rsidRPr="00FF2048">
        <w:rPr>
          <w:rFonts w:ascii="Arial" w:hAnsi="Arial" w:cs="Arial"/>
          <w:sz w:val="20"/>
          <w:szCs w:val="20"/>
          <w:lang w:val="fr-CH"/>
        </w:rPr>
        <w:t>faire un bilan de compétence et</w:t>
      </w:r>
      <w:r w:rsidRPr="00FF2048">
        <w:rPr>
          <w:rFonts w:ascii="Arial" w:hAnsi="Arial" w:cs="Arial"/>
          <w:sz w:val="20"/>
          <w:szCs w:val="20"/>
          <w:lang w:val="fr-CH"/>
        </w:rPr>
        <w:t xml:space="preserve"> avoir davantage de</w:t>
      </w:r>
      <w:r w:rsidR="00D02965" w:rsidRPr="00FF2048">
        <w:rPr>
          <w:rFonts w:ascii="Arial" w:hAnsi="Arial" w:cs="Arial"/>
          <w:sz w:val="20"/>
          <w:szCs w:val="20"/>
          <w:lang w:val="fr-CH"/>
        </w:rPr>
        <w:t xml:space="preserve"> possibilité de continuer à se former</w:t>
      </w:r>
      <w:r w:rsidRPr="00FF2048">
        <w:rPr>
          <w:rFonts w:ascii="Arial" w:hAnsi="Arial" w:cs="Arial"/>
          <w:sz w:val="20"/>
          <w:szCs w:val="20"/>
          <w:lang w:val="fr-CH"/>
        </w:rPr>
        <w:t>. Pour maintenir l’employabilité des travailleuses et travailleurs plus âgés sur le marché du travail, il faut mettre sur pied suffisamment tôt des mesures de formation continue ciblées. Négliger la formation continue a un coût. C’est pourquoi Travail.Suisse</w:t>
      </w:r>
      <w:r w:rsidR="00D02965" w:rsidRPr="00FF2048">
        <w:rPr>
          <w:rFonts w:ascii="Arial" w:hAnsi="Arial" w:cs="Arial"/>
          <w:sz w:val="20"/>
          <w:szCs w:val="20"/>
          <w:lang w:val="fr-CH"/>
        </w:rPr>
        <w:t xml:space="preserve"> a salué le fait que la c</w:t>
      </w:r>
      <w:r w:rsidRPr="00FF2048">
        <w:rPr>
          <w:rFonts w:ascii="Arial" w:hAnsi="Arial" w:cs="Arial"/>
          <w:sz w:val="20"/>
          <w:szCs w:val="20"/>
          <w:lang w:val="fr-CH"/>
        </w:rPr>
        <w:t>onférence nationale sur les travailleurs âgés ait réaffirmé l’utilité de</w:t>
      </w:r>
      <w:r w:rsidR="00D02965" w:rsidRPr="00FF2048">
        <w:rPr>
          <w:rFonts w:ascii="Arial" w:hAnsi="Arial" w:cs="Arial"/>
          <w:sz w:val="20"/>
          <w:szCs w:val="20"/>
          <w:lang w:val="fr-CH"/>
        </w:rPr>
        <w:t>s bilans de compétence ä mi-parcours</w:t>
      </w:r>
      <w:r w:rsidRPr="00FF2048">
        <w:rPr>
          <w:rFonts w:ascii="Arial" w:hAnsi="Arial" w:cs="Arial"/>
          <w:sz w:val="20"/>
          <w:szCs w:val="20"/>
          <w:lang w:val="fr-CH"/>
        </w:rPr>
        <w:t xml:space="preserve"> de la vie profe</w:t>
      </w:r>
      <w:r w:rsidR="00D02965" w:rsidRPr="00FF2048">
        <w:rPr>
          <w:rFonts w:ascii="Arial" w:hAnsi="Arial" w:cs="Arial"/>
          <w:sz w:val="20"/>
          <w:szCs w:val="20"/>
          <w:lang w:val="fr-CH"/>
        </w:rPr>
        <w:t>s</w:t>
      </w:r>
      <w:r w:rsidRPr="00FF2048">
        <w:rPr>
          <w:rFonts w:ascii="Arial" w:hAnsi="Arial" w:cs="Arial"/>
          <w:sz w:val="20"/>
          <w:szCs w:val="20"/>
          <w:lang w:val="fr-CH"/>
        </w:rPr>
        <w:t>s</w:t>
      </w:r>
      <w:r w:rsidR="00D02965" w:rsidRPr="00FF2048">
        <w:rPr>
          <w:rFonts w:ascii="Arial" w:hAnsi="Arial" w:cs="Arial"/>
          <w:sz w:val="20"/>
          <w:szCs w:val="20"/>
          <w:lang w:val="fr-CH"/>
        </w:rPr>
        <w:t>ionnelle et garde dans son viseur</w:t>
      </w:r>
      <w:r w:rsidRPr="00FF2048">
        <w:rPr>
          <w:rFonts w:ascii="Arial" w:hAnsi="Arial" w:cs="Arial"/>
          <w:sz w:val="20"/>
          <w:szCs w:val="20"/>
          <w:lang w:val="fr-CH"/>
        </w:rPr>
        <w:t xml:space="preserve"> l’exigence de formation continue pour des groupes cibles déterminés. </w:t>
      </w:r>
      <w:r w:rsidR="00D02965" w:rsidRPr="00FF2048">
        <w:rPr>
          <w:rFonts w:ascii="Arial" w:hAnsi="Arial" w:cs="Arial"/>
          <w:sz w:val="20"/>
          <w:szCs w:val="20"/>
          <w:lang w:val="fr-CH"/>
        </w:rPr>
        <w:t>Travai</w:t>
      </w:r>
      <w:r w:rsidR="00C0175C" w:rsidRPr="00FF2048">
        <w:rPr>
          <w:rFonts w:ascii="Arial" w:hAnsi="Arial" w:cs="Arial"/>
          <w:sz w:val="20"/>
          <w:szCs w:val="20"/>
          <w:lang w:val="fr-CH"/>
        </w:rPr>
        <w:t xml:space="preserve">l.Suisse va tenter </w:t>
      </w:r>
      <w:r w:rsidR="00C0175C" w:rsidRPr="00FF2048">
        <w:rPr>
          <w:rFonts w:ascii="Arial" w:hAnsi="Arial" w:cs="Arial"/>
          <w:sz w:val="20"/>
          <w:szCs w:val="20"/>
          <w:lang w:val="fr-CH"/>
        </w:rPr>
        <w:lastRenderedPageBreak/>
        <w:t>maintenant d’élaborer des mesures concrètes pouvant se</w:t>
      </w:r>
      <w:r w:rsidR="00D02965" w:rsidRPr="00FF2048">
        <w:rPr>
          <w:rFonts w:ascii="Arial" w:hAnsi="Arial" w:cs="Arial"/>
          <w:sz w:val="20"/>
          <w:szCs w:val="20"/>
          <w:lang w:val="fr-CH"/>
        </w:rPr>
        <w:t xml:space="preserve"> greffer sur la d</w:t>
      </w:r>
      <w:r w:rsidR="00C0175C" w:rsidRPr="00FF2048">
        <w:rPr>
          <w:rFonts w:ascii="Arial" w:hAnsi="Arial" w:cs="Arial"/>
          <w:sz w:val="20"/>
          <w:szCs w:val="20"/>
          <w:lang w:val="fr-CH"/>
        </w:rPr>
        <w:t>éclaration finale commune</w:t>
      </w:r>
      <w:r w:rsidR="00D02965" w:rsidRPr="00FF2048">
        <w:rPr>
          <w:rFonts w:ascii="Arial" w:hAnsi="Arial" w:cs="Arial"/>
          <w:sz w:val="20"/>
          <w:szCs w:val="20"/>
          <w:lang w:val="fr-CH"/>
        </w:rPr>
        <w:t xml:space="preserve"> qui a été</w:t>
      </w:r>
      <w:r w:rsidR="00C0175C" w:rsidRPr="00FF2048">
        <w:rPr>
          <w:rFonts w:ascii="Arial" w:hAnsi="Arial" w:cs="Arial"/>
          <w:sz w:val="20"/>
          <w:szCs w:val="20"/>
          <w:lang w:val="fr-CH"/>
        </w:rPr>
        <w:t xml:space="preserve"> adoptée. </w:t>
      </w:r>
    </w:p>
    <w:p w:rsidR="00CD7E5D" w:rsidRDefault="00CD7E5D" w:rsidP="00FF2048">
      <w:pPr>
        <w:spacing w:after="0" w:line="300" w:lineRule="exact"/>
        <w:rPr>
          <w:rFonts w:ascii="Arial" w:hAnsi="Arial" w:cs="Arial"/>
          <w:sz w:val="20"/>
          <w:szCs w:val="20"/>
          <w:lang w:val="fr-CH"/>
        </w:rPr>
      </w:pPr>
    </w:p>
    <w:p w:rsidR="00FF2048" w:rsidRPr="00FF2048" w:rsidRDefault="00FF2048" w:rsidP="00FF2048">
      <w:pPr>
        <w:spacing w:after="0" w:line="300" w:lineRule="exact"/>
        <w:rPr>
          <w:rFonts w:ascii="Arial" w:hAnsi="Arial" w:cs="Arial"/>
          <w:sz w:val="20"/>
          <w:szCs w:val="20"/>
          <w:lang w:val="fr-CH"/>
        </w:rPr>
      </w:pPr>
    </w:p>
    <w:p w:rsidR="00CD7E5D" w:rsidRDefault="00CD7E5D" w:rsidP="00FF2048">
      <w:pPr>
        <w:spacing w:after="0" w:line="300" w:lineRule="exact"/>
        <w:rPr>
          <w:rFonts w:ascii="Arial" w:hAnsi="Arial" w:cs="Arial"/>
          <w:b/>
          <w:sz w:val="20"/>
          <w:szCs w:val="20"/>
          <w:lang w:val="fr-CH"/>
        </w:rPr>
      </w:pPr>
      <w:r w:rsidRPr="00FF2048">
        <w:rPr>
          <w:rFonts w:ascii="Arial" w:hAnsi="Arial" w:cs="Arial"/>
          <w:b/>
          <w:sz w:val="20"/>
          <w:szCs w:val="20"/>
          <w:lang w:val="fr-CH"/>
        </w:rPr>
        <w:t>Crédit de financement nécessaire pour la formation continue</w:t>
      </w:r>
    </w:p>
    <w:p w:rsidR="00FF2048" w:rsidRPr="00FF2048" w:rsidRDefault="00FF2048" w:rsidP="00FF2048">
      <w:pPr>
        <w:spacing w:after="0" w:line="300" w:lineRule="exact"/>
        <w:rPr>
          <w:rFonts w:ascii="Arial" w:hAnsi="Arial" w:cs="Arial"/>
          <w:b/>
          <w:sz w:val="20"/>
          <w:szCs w:val="20"/>
          <w:lang w:val="fr-CH"/>
        </w:rPr>
      </w:pPr>
    </w:p>
    <w:p w:rsidR="00D752B7" w:rsidRDefault="00CD7E5D" w:rsidP="00FF2048">
      <w:pPr>
        <w:spacing w:after="0" w:line="300" w:lineRule="exact"/>
        <w:rPr>
          <w:rFonts w:ascii="Arial" w:hAnsi="Arial" w:cs="Arial"/>
          <w:sz w:val="20"/>
          <w:szCs w:val="20"/>
          <w:lang w:val="fr-CH"/>
        </w:rPr>
      </w:pPr>
      <w:r w:rsidRPr="00FF2048">
        <w:rPr>
          <w:rFonts w:ascii="Arial" w:hAnsi="Arial" w:cs="Arial"/>
          <w:sz w:val="20"/>
          <w:szCs w:val="20"/>
          <w:lang w:val="fr-CH"/>
        </w:rPr>
        <w:t>No</w:t>
      </w:r>
      <w:r w:rsidR="00753EFA" w:rsidRPr="00FF2048">
        <w:rPr>
          <w:rFonts w:ascii="Arial" w:hAnsi="Arial" w:cs="Arial"/>
          <w:sz w:val="20"/>
          <w:szCs w:val="20"/>
          <w:lang w:val="fr-CH"/>
        </w:rPr>
        <w:t>us allons nous engager avec détermination</w:t>
      </w:r>
      <w:r w:rsidRPr="00FF2048">
        <w:rPr>
          <w:rFonts w:ascii="Arial" w:hAnsi="Arial" w:cs="Arial"/>
          <w:sz w:val="20"/>
          <w:szCs w:val="20"/>
          <w:lang w:val="fr-CH"/>
        </w:rPr>
        <w:t xml:space="preserve"> pour un financement spécial des mesures de formation continue. Le Conseil fédéral</w:t>
      </w:r>
      <w:r w:rsidR="00753EFA" w:rsidRPr="00FF2048">
        <w:rPr>
          <w:rFonts w:ascii="Arial" w:hAnsi="Arial" w:cs="Arial"/>
          <w:sz w:val="20"/>
          <w:szCs w:val="20"/>
          <w:lang w:val="fr-CH"/>
        </w:rPr>
        <w:t xml:space="preserve"> va</w:t>
      </w:r>
      <w:r w:rsidRPr="00FF2048">
        <w:rPr>
          <w:rFonts w:ascii="Arial" w:hAnsi="Arial" w:cs="Arial"/>
          <w:sz w:val="20"/>
          <w:szCs w:val="20"/>
          <w:lang w:val="fr-CH"/>
        </w:rPr>
        <w:t xml:space="preserve"> examine</w:t>
      </w:r>
      <w:r w:rsidR="00753EFA" w:rsidRPr="00FF2048">
        <w:rPr>
          <w:rFonts w:ascii="Arial" w:hAnsi="Arial" w:cs="Arial"/>
          <w:sz w:val="20"/>
          <w:szCs w:val="20"/>
          <w:lang w:val="fr-CH"/>
        </w:rPr>
        <w:t>r, à la</w:t>
      </w:r>
      <w:r w:rsidRPr="00FF2048">
        <w:rPr>
          <w:rFonts w:ascii="Arial" w:hAnsi="Arial" w:cs="Arial"/>
          <w:sz w:val="20"/>
          <w:szCs w:val="20"/>
          <w:lang w:val="fr-CH"/>
        </w:rPr>
        <w:t xml:space="preserve"> demande de Travail</w:t>
      </w:r>
      <w:r w:rsidR="00753EFA" w:rsidRPr="00FF2048">
        <w:rPr>
          <w:rFonts w:ascii="Arial" w:hAnsi="Arial" w:cs="Arial"/>
          <w:sz w:val="20"/>
          <w:szCs w:val="20"/>
          <w:lang w:val="fr-CH"/>
        </w:rPr>
        <w:t xml:space="preserve">.Suisse, la possibilité de soumettre au </w:t>
      </w:r>
      <w:r w:rsidRPr="00FF2048">
        <w:rPr>
          <w:rFonts w:ascii="Arial" w:hAnsi="Arial" w:cs="Arial"/>
          <w:sz w:val="20"/>
          <w:szCs w:val="20"/>
          <w:lang w:val="fr-CH"/>
        </w:rPr>
        <w:t>Parlement un financement des mesures de formation continue, à l’image de ce qui avait été fait à la fin des années 1990 avec l’arrêté</w:t>
      </w:r>
      <w:r w:rsidR="00753EFA" w:rsidRPr="00FF2048">
        <w:rPr>
          <w:rFonts w:ascii="Arial" w:hAnsi="Arial" w:cs="Arial"/>
          <w:sz w:val="20"/>
          <w:szCs w:val="20"/>
          <w:lang w:val="fr-CH"/>
        </w:rPr>
        <w:t>,</w:t>
      </w:r>
      <w:r w:rsidRPr="00FF2048">
        <w:rPr>
          <w:rFonts w:ascii="Arial" w:hAnsi="Arial" w:cs="Arial"/>
          <w:sz w:val="20"/>
          <w:szCs w:val="20"/>
          <w:lang w:val="fr-CH"/>
        </w:rPr>
        <w:t xml:space="preserve"> approuvé par le Parlement</w:t>
      </w:r>
      <w:r w:rsidR="00753EFA" w:rsidRPr="00FF2048">
        <w:rPr>
          <w:rFonts w:ascii="Arial" w:hAnsi="Arial" w:cs="Arial"/>
          <w:sz w:val="20"/>
          <w:szCs w:val="20"/>
          <w:lang w:val="fr-CH"/>
        </w:rPr>
        <w:t xml:space="preserve">, sur </w:t>
      </w:r>
      <w:r w:rsidRPr="00FF2048">
        <w:rPr>
          <w:rFonts w:ascii="Arial" w:hAnsi="Arial" w:cs="Arial"/>
          <w:sz w:val="20"/>
          <w:szCs w:val="20"/>
          <w:lang w:val="fr-CH"/>
        </w:rPr>
        <w:t>le développement des places d’apprentissage. De façon analogue, il faudrait ma</w:t>
      </w:r>
      <w:r w:rsidR="00753EFA" w:rsidRPr="00FF2048">
        <w:rPr>
          <w:rFonts w:ascii="Arial" w:hAnsi="Arial" w:cs="Arial"/>
          <w:sz w:val="20"/>
          <w:szCs w:val="20"/>
          <w:lang w:val="fr-CH"/>
        </w:rPr>
        <w:t>i</w:t>
      </w:r>
      <w:r w:rsidRPr="00FF2048">
        <w:rPr>
          <w:rFonts w:ascii="Arial" w:hAnsi="Arial" w:cs="Arial"/>
          <w:sz w:val="20"/>
          <w:szCs w:val="20"/>
          <w:lang w:val="fr-CH"/>
        </w:rPr>
        <w:t xml:space="preserve">ntenant investir pour la capacité des adultes à se maintenir sur le marché du travail. Le crédit pourrait financer des mesures dans la formation de rattrapage, la </w:t>
      </w:r>
      <w:r w:rsidR="00753EFA" w:rsidRPr="00FF2048">
        <w:rPr>
          <w:rFonts w:ascii="Arial" w:hAnsi="Arial" w:cs="Arial"/>
          <w:sz w:val="20"/>
          <w:szCs w:val="20"/>
          <w:lang w:val="fr-CH"/>
        </w:rPr>
        <w:t>qualification des adultes et la formation continue</w:t>
      </w:r>
      <w:r w:rsidRPr="00FF2048">
        <w:rPr>
          <w:rFonts w:ascii="Arial" w:hAnsi="Arial" w:cs="Arial"/>
          <w:sz w:val="20"/>
          <w:szCs w:val="20"/>
          <w:lang w:val="fr-CH"/>
        </w:rPr>
        <w:t>. On pourrait ainsi aider les travaill</w:t>
      </w:r>
      <w:r w:rsidR="00753EFA" w:rsidRPr="00FF2048">
        <w:rPr>
          <w:rFonts w:ascii="Arial" w:hAnsi="Arial" w:cs="Arial"/>
          <w:sz w:val="20"/>
          <w:szCs w:val="20"/>
          <w:lang w:val="fr-CH"/>
        </w:rPr>
        <w:t>eurs et travailleuses à se maintenir</w:t>
      </w:r>
      <w:r w:rsidRPr="00FF2048">
        <w:rPr>
          <w:rFonts w:ascii="Arial" w:hAnsi="Arial" w:cs="Arial"/>
          <w:sz w:val="20"/>
          <w:szCs w:val="20"/>
          <w:lang w:val="fr-CH"/>
        </w:rPr>
        <w:t xml:space="preserve"> sur le marché </w:t>
      </w:r>
      <w:r w:rsidR="009063C6" w:rsidRPr="00FF2048">
        <w:rPr>
          <w:rFonts w:ascii="Arial" w:hAnsi="Arial" w:cs="Arial"/>
          <w:sz w:val="20"/>
          <w:szCs w:val="20"/>
          <w:lang w:val="fr-CH"/>
        </w:rPr>
        <w:t xml:space="preserve">du travail. </w:t>
      </w: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Default="00FF2048" w:rsidP="00FF2048">
      <w:pPr>
        <w:spacing w:after="0" w:line="300" w:lineRule="exact"/>
        <w:rPr>
          <w:rFonts w:ascii="Arial" w:hAnsi="Arial" w:cs="Arial"/>
          <w:sz w:val="20"/>
          <w:szCs w:val="20"/>
          <w:lang w:val="fr-CH"/>
        </w:rPr>
      </w:pPr>
    </w:p>
    <w:p w:rsidR="00FF2048" w:rsidRPr="00CD3E2C" w:rsidRDefault="00FF2048" w:rsidP="00FF2048">
      <w:pPr>
        <w:spacing w:after="0" w:line="300" w:lineRule="exact"/>
        <w:jc w:val="center"/>
        <w:rPr>
          <w:rFonts w:ascii="Arial" w:hAnsi="Arial" w:cs="Arial"/>
          <w:sz w:val="20"/>
          <w:szCs w:val="20"/>
          <w:lang w:val="fr-FR"/>
        </w:rPr>
      </w:pPr>
      <w:r w:rsidRPr="00CD3E2C">
        <w:rPr>
          <w:rFonts w:ascii="Arial" w:hAnsi="Arial" w:cs="Arial"/>
          <w:sz w:val="20"/>
          <w:szCs w:val="20"/>
          <w:lang w:val="fr-FR"/>
        </w:rPr>
        <w:t>Travail.Suisse, Hopfenweg 21, 3001 Berne, tél. 031 370 21 11, info@travailsuisse.ch,</w:t>
      </w:r>
    </w:p>
    <w:p w:rsidR="00D752B7" w:rsidRPr="00FF2048" w:rsidRDefault="00FF2048" w:rsidP="00FF2048">
      <w:pPr>
        <w:spacing w:after="0" w:line="300" w:lineRule="exact"/>
        <w:jc w:val="center"/>
        <w:rPr>
          <w:rFonts w:ascii="Arial" w:hAnsi="Arial" w:cs="Arial"/>
          <w:sz w:val="20"/>
          <w:szCs w:val="20"/>
          <w:lang w:val="fr-FR"/>
        </w:rPr>
      </w:pPr>
      <w:hyperlink r:id="rId4" w:history="1">
        <w:r w:rsidRPr="003E0044">
          <w:rPr>
            <w:rStyle w:val="Hyperlink"/>
            <w:rFonts w:ascii="Arial" w:hAnsi="Arial" w:cs="Arial"/>
            <w:sz w:val="20"/>
            <w:szCs w:val="20"/>
            <w:lang w:val="fr-FR"/>
          </w:rPr>
          <w:t>www.travailsuisse.ch</w:t>
        </w:r>
      </w:hyperlink>
      <w:bookmarkStart w:id="0" w:name="_GoBack"/>
      <w:bookmarkEnd w:id="0"/>
    </w:p>
    <w:sectPr w:rsidR="00D752B7" w:rsidRPr="00FF20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61"/>
    <w:rsid w:val="00134FE9"/>
    <w:rsid w:val="001F03A7"/>
    <w:rsid w:val="003315EC"/>
    <w:rsid w:val="003F3861"/>
    <w:rsid w:val="00506D85"/>
    <w:rsid w:val="006519E9"/>
    <w:rsid w:val="00713FAB"/>
    <w:rsid w:val="00753EFA"/>
    <w:rsid w:val="00780972"/>
    <w:rsid w:val="007839FB"/>
    <w:rsid w:val="007D5E89"/>
    <w:rsid w:val="0087174C"/>
    <w:rsid w:val="009063C6"/>
    <w:rsid w:val="00A514F4"/>
    <w:rsid w:val="00A8544E"/>
    <w:rsid w:val="00AA2772"/>
    <w:rsid w:val="00B94325"/>
    <w:rsid w:val="00BC58AE"/>
    <w:rsid w:val="00C0175C"/>
    <w:rsid w:val="00C3138B"/>
    <w:rsid w:val="00C63328"/>
    <w:rsid w:val="00CD7E5D"/>
    <w:rsid w:val="00D02965"/>
    <w:rsid w:val="00D23D5E"/>
    <w:rsid w:val="00D752B7"/>
    <w:rsid w:val="00DD25C6"/>
    <w:rsid w:val="00E45368"/>
    <w:rsid w:val="00E62A70"/>
    <w:rsid w:val="00F3074A"/>
    <w:rsid w:val="00FC485E"/>
    <w:rsid w:val="00FF20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C3126-2490-4425-8689-8E56652D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54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44E"/>
    <w:rPr>
      <w:rFonts w:ascii="Segoe UI" w:hAnsi="Segoe UI" w:cs="Segoe UI"/>
      <w:sz w:val="18"/>
      <w:szCs w:val="18"/>
    </w:rPr>
  </w:style>
  <w:style w:type="character" w:styleId="Hyperlink">
    <w:name w:val="Hyperlink"/>
    <w:rsid w:val="00FF2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ailsuiss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6776</Characters>
  <Application>Microsoft Office Word</Application>
  <DocSecurity>0</DocSecurity>
  <Lines>116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21</cp:revision>
  <cp:lastPrinted>2016-04-22T09:54:00Z</cp:lastPrinted>
  <dcterms:created xsi:type="dcterms:W3CDTF">2016-04-22T08:26:00Z</dcterms:created>
  <dcterms:modified xsi:type="dcterms:W3CDTF">2016-04-26T09:37:00Z</dcterms:modified>
</cp:coreProperties>
</file>