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07" w:rsidRDefault="0011173B" w:rsidP="00E50DA5">
      <w:pPr>
        <w:pStyle w:val="Concerne"/>
        <w:rPr>
          <w:sz w:val="24"/>
        </w:rPr>
      </w:pPr>
      <w:r w:rsidRPr="002915E1">
        <w:rPr>
          <w:sz w:val="24"/>
        </w:rPr>
        <w:t>COMMUNIQUÉ</w:t>
      </w:r>
      <w:r w:rsidR="006A4F6F" w:rsidRPr="002915E1">
        <w:rPr>
          <w:sz w:val="24"/>
        </w:rPr>
        <w:t xml:space="preserve"> – Berne, le 29 mai 2019</w:t>
      </w:r>
    </w:p>
    <w:p w:rsidR="00EC34C3" w:rsidRPr="00EC34C3" w:rsidRDefault="00EC34C3" w:rsidP="00EC34C3">
      <w:pPr>
        <w:pStyle w:val="Paragraphe"/>
        <w:rPr>
          <w:b/>
          <w:sz w:val="28"/>
          <w:szCs w:val="28"/>
        </w:rPr>
      </w:pPr>
      <w:r>
        <w:rPr>
          <w:b/>
          <w:sz w:val="28"/>
          <w:szCs w:val="28"/>
        </w:rPr>
        <w:t>Les proches aidants ont désormais une voix</w:t>
      </w:r>
    </w:p>
    <w:p w:rsidR="0011173B" w:rsidRPr="002915E1" w:rsidRDefault="0011173B" w:rsidP="0011173B">
      <w:pPr>
        <w:pStyle w:val="Paragraphe"/>
        <w:rPr>
          <w:rStyle w:val="Fett"/>
        </w:rPr>
      </w:pPr>
      <w:r w:rsidRPr="002915E1">
        <w:rPr>
          <w:rStyle w:val="Fett"/>
        </w:rPr>
        <w:t>Aujourd’hui s’est créée à Berne la CIPA, la première association faîtière de défense des intérêts des proches aidants au niveau national. Réunies</w:t>
      </w:r>
      <w:r w:rsidR="006E3704">
        <w:rPr>
          <w:rStyle w:val="Fett"/>
        </w:rPr>
        <w:t xml:space="preserve"> en assemblée constitutive, la vingtaine d’a</w:t>
      </w:r>
      <w:r w:rsidRPr="002915E1">
        <w:rPr>
          <w:rStyle w:val="Fett"/>
        </w:rPr>
        <w:t>ssociations et</w:t>
      </w:r>
      <w:r w:rsidR="00CD17C2" w:rsidRPr="002915E1">
        <w:rPr>
          <w:rStyle w:val="Fett"/>
        </w:rPr>
        <w:t xml:space="preserve"> ligues de santé présentes ont choisi les membres du</w:t>
      </w:r>
      <w:r w:rsidRPr="002915E1">
        <w:rPr>
          <w:rStyle w:val="Fett"/>
        </w:rPr>
        <w:t xml:space="preserve"> comité</w:t>
      </w:r>
      <w:r w:rsidR="00CD17C2" w:rsidRPr="002915E1">
        <w:rPr>
          <w:rStyle w:val="Fett"/>
        </w:rPr>
        <w:t xml:space="preserve"> et</w:t>
      </w:r>
      <w:r w:rsidRPr="002915E1">
        <w:rPr>
          <w:rStyle w:val="Fett"/>
        </w:rPr>
        <w:t xml:space="preserve"> le Conseiller national Adrian Wüthrich a été élu à la présidence pour la première année. Les membres ont fixé</w:t>
      </w:r>
      <w:r w:rsidR="00CD17C2" w:rsidRPr="002915E1">
        <w:rPr>
          <w:rStyle w:val="Fett"/>
        </w:rPr>
        <w:t xml:space="preserve"> les thèmes prioritaires pour la</w:t>
      </w:r>
      <w:r w:rsidRPr="002915E1">
        <w:rPr>
          <w:rStyle w:val="Fett"/>
        </w:rPr>
        <w:t xml:space="preserve"> première année d’existence</w:t>
      </w:r>
      <w:r w:rsidR="00CD17C2" w:rsidRPr="002915E1">
        <w:rPr>
          <w:rStyle w:val="Fett"/>
        </w:rPr>
        <w:t xml:space="preserve"> de la CIPA</w:t>
      </w:r>
      <w:r w:rsidRPr="002915E1">
        <w:rPr>
          <w:rStyle w:val="Fett"/>
        </w:rPr>
        <w:t>.</w:t>
      </w:r>
    </w:p>
    <w:p w:rsidR="00C35DC5" w:rsidRPr="002915E1" w:rsidRDefault="0011173B" w:rsidP="00C35DC5">
      <w:pPr>
        <w:pStyle w:val="Paragraphe"/>
        <w:rPr>
          <w:rStyle w:val="Fett"/>
          <w:b w:val="0"/>
        </w:rPr>
      </w:pPr>
      <w:r w:rsidRPr="002915E1">
        <w:rPr>
          <w:rStyle w:val="Fett"/>
          <w:b w:val="0"/>
        </w:rPr>
        <w:t xml:space="preserve">« Nous donnons une voix aux proches aidants en </w:t>
      </w:r>
      <w:r w:rsidRPr="002915E1">
        <w:rPr>
          <w:rStyle w:val="Fett"/>
          <w:b w:val="0"/>
          <w:bCs w:val="0"/>
        </w:rPr>
        <w:t>Suisse</w:t>
      </w:r>
      <w:r w:rsidRPr="002915E1">
        <w:rPr>
          <w:rStyle w:val="Fett"/>
          <w:b w:val="0"/>
        </w:rPr>
        <w:t> ». C’</w:t>
      </w:r>
      <w:r w:rsidR="00C35DC5" w:rsidRPr="002915E1">
        <w:rPr>
          <w:rStyle w:val="Fett"/>
          <w:b w:val="0"/>
        </w:rPr>
        <w:t>est autour de cette volonté que les membres collectifs de la nouvelle association faîtière CIPA se sont réunis aujourd’hui à Berne pour adopter des statuts, élire un comité et un président. Ce dernier est, pour la première année, le Conseiller national Adrian Wüthrich, qui est par ailleurs aussi Président de Travail.Suisse, l’organisation</w:t>
      </w:r>
      <w:r w:rsidR="00B17BC9">
        <w:rPr>
          <w:rStyle w:val="Fett"/>
          <w:b w:val="0"/>
        </w:rPr>
        <w:t xml:space="preserve"> faîtière</w:t>
      </w:r>
      <w:r w:rsidR="00C35DC5" w:rsidRPr="002915E1">
        <w:rPr>
          <w:rStyle w:val="Fett"/>
          <w:b w:val="0"/>
        </w:rPr>
        <w:t xml:space="preserve"> indépendante des travailleurs et des travailleuses.</w:t>
      </w:r>
    </w:p>
    <w:p w:rsidR="00CF3175" w:rsidRPr="002915E1" w:rsidRDefault="00171BB1" w:rsidP="00CF3175">
      <w:pPr>
        <w:pStyle w:val="Paragraphe"/>
        <w:rPr>
          <w:rStyle w:val="Fett"/>
          <w:b w:val="0"/>
        </w:rPr>
      </w:pPr>
      <w:r w:rsidRPr="002915E1">
        <w:rPr>
          <w:rStyle w:val="Fett"/>
          <w:b w:val="0"/>
        </w:rPr>
        <w:t>Le message du Conseil fédéral au Parlement sur son projet de loi pour soulager les proches aidants qui travaillent a donné l’occasion aux</w:t>
      </w:r>
      <w:r w:rsidR="00CF3175" w:rsidRPr="002915E1">
        <w:rPr>
          <w:rStyle w:val="Fett"/>
          <w:b w:val="0"/>
        </w:rPr>
        <w:t xml:space="preserve"> membres de l’association </w:t>
      </w:r>
      <w:r w:rsidRPr="002915E1">
        <w:rPr>
          <w:rStyle w:val="Fett"/>
          <w:b w:val="0"/>
        </w:rPr>
        <w:t>de définir</w:t>
      </w:r>
      <w:r w:rsidR="00CF3175" w:rsidRPr="002915E1">
        <w:rPr>
          <w:rStyle w:val="Fett"/>
          <w:b w:val="0"/>
        </w:rPr>
        <w:t xml:space="preserve"> les thèmes prioritaires</w:t>
      </w:r>
      <w:r w:rsidRPr="002915E1">
        <w:rPr>
          <w:rStyle w:val="Fett"/>
          <w:b w:val="0"/>
        </w:rPr>
        <w:t xml:space="preserve"> du programme d’activités de l’association p</w:t>
      </w:r>
      <w:r w:rsidR="00CF3175" w:rsidRPr="002915E1">
        <w:rPr>
          <w:rStyle w:val="Fett"/>
          <w:b w:val="0"/>
        </w:rPr>
        <w:t>ou</w:t>
      </w:r>
      <w:r w:rsidRPr="002915E1">
        <w:rPr>
          <w:rStyle w:val="Fett"/>
          <w:b w:val="0"/>
        </w:rPr>
        <w:t xml:space="preserve">r sa première année d’existence </w:t>
      </w:r>
      <w:r w:rsidR="00CF3175" w:rsidRPr="002915E1">
        <w:rPr>
          <w:rStyle w:val="Fett"/>
          <w:b w:val="0"/>
        </w:rPr>
        <w:t xml:space="preserve">: </w:t>
      </w:r>
    </w:p>
    <w:p w:rsidR="00CF3175" w:rsidRPr="00EC34C3" w:rsidRDefault="002915E1" w:rsidP="00CF3175">
      <w:pPr>
        <w:pStyle w:val="Paragraphe"/>
        <w:numPr>
          <w:ilvl w:val="0"/>
          <w:numId w:val="10"/>
        </w:numPr>
        <w:spacing w:before="120"/>
        <w:ind w:left="714" w:hanging="357"/>
      </w:pPr>
      <w:r w:rsidRPr="00EC34C3">
        <w:t>Projet de loi du Conseil fédéral pour soulager les proches aidants : accompagnement et suivi du processus parlementaire ; alerter sur les lacunes actuelles des lois</w:t>
      </w:r>
    </w:p>
    <w:p w:rsidR="00CF3175" w:rsidRPr="00EC34C3" w:rsidRDefault="002915E1" w:rsidP="00CF3175">
      <w:pPr>
        <w:pStyle w:val="Paragraphe"/>
        <w:numPr>
          <w:ilvl w:val="0"/>
          <w:numId w:val="10"/>
        </w:numPr>
        <w:spacing w:before="120"/>
        <w:ind w:left="714" w:hanging="357"/>
      </w:pPr>
      <w:r w:rsidRPr="00EC34C3">
        <w:t xml:space="preserve">Stratégie de communication et travail de sensibilisation </w:t>
      </w:r>
    </w:p>
    <w:p w:rsidR="00CF3175" w:rsidRPr="00EC34C3" w:rsidRDefault="002915E1" w:rsidP="00CF3175">
      <w:pPr>
        <w:pStyle w:val="Paragraphe"/>
        <w:numPr>
          <w:ilvl w:val="0"/>
          <w:numId w:val="10"/>
        </w:numPr>
        <w:spacing w:before="120"/>
        <w:ind w:left="714" w:hanging="357"/>
        <w:rPr>
          <w:rStyle w:val="Fett"/>
          <w:b w:val="0"/>
          <w:bCs w:val="0"/>
        </w:rPr>
      </w:pPr>
      <w:r w:rsidRPr="00EC34C3">
        <w:rPr>
          <w:rStyle w:val="Fett"/>
          <w:b w:val="0"/>
        </w:rPr>
        <w:t>Echanges au sein du réseau : journées d’étude, formation continue, etc.</w:t>
      </w:r>
    </w:p>
    <w:p w:rsidR="00171BB1" w:rsidRPr="002915E1" w:rsidRDefault="00171BB1" w:rsidP="00CF3175">
      <w:pPr>
        <w:pStyle w:val="Paragraphe"/>
        <w:spacing w:before="120"/>
        <w:rPr>
          <w:rStyle w:val="Fett"/>
          <w:b w:val="0"/>
        </w:rPr>
      </w:pPr>
      <w:r w:rsidRPr="002915E1">
        <w:rPr>
          <w:rStyle w:val="Fett"/>
          <w:b w:val="0"/>
        </w:rPr>
        <w:t>Pour la CIPA, les quatre</w:t>
      </w:r>
      <w:r w:rsidR="00CD17C2" w:rsidRPr="002915E1">
        <w:rPr>
          <w:rStyle w:val="Fett"/>
          <w:b w:val="0"/>
        </w:rPr>
        <w:t xml:space="preserve"> mesures</w:t>
      </w:r>
      <w:r w:rsidRPr="002915E1">
        <w:rPr>
          <w:rStyle w:val="Fett"/>
          <w:b w:val="0"/>
        </w:rPr>
        <w:t xml:space="preserve"> du Conseil fédéral sont certes des améliorations, mais elles sont mineures. Elles sont</w:t>
      </w:r>
      <w:r w:rsidR="00CD17C2" w:rsidRPr="002915E1">
        <w:rPr>
          <w:rStyle w:val="Fett"/>
          <w:b w:val="0"/>
        </w:rPr>
        <w:t xml:space="preserve"> insuffisantes à résoudre les </w:t>
      </w:r>
      <w:r w:rsidRPr="002915E1">
        <w:rPr>
          <w:rStyle w:val="Fett"/>
          <w:b w:val="0"/>
        </w:rPr>
        <w:t xml:space="preserve">énormes </w:t>
      </w:r>
      <w:r w:rsidR="00CD17C2" w:rsidRPr="002915E1">
        <w:rPr>
          <w:rStyle w:val="Fett"/>
          <w:b w:val="0"/>
        </w:rPr>
        <w:t xml:space="preserve">difficultés auxquelles font face </w:t>
      </w:r>
      <w:r w:rsidRPr="002915E1">
        <w:rPr>
          <w:rStyle w:val="Fett"/>
          <w:b w:val="0"/>
        </w:rPr>
        <w:t>chaque jour tous les proches aidant-e-s en Suisse.</w:t>
      </w:r>
    </w:p>
    <w:p w:rsidR="00C35DC5" w:rsidRPr="002915E1" w:rsidRDefault="00C35DC5" w:rsidP="00CF3175">
      <w:pPr>
        <w:pStyle w:val="Paragraphe"/>
        <w:spacing w:before="120"/>
        <w:rPr>
          <w:rStyle w:val="Fett"/>
          <w:b w:val="0"/>
          <w:bCs w:val="0"/>
        </w:rPr>
      </w:pPr>
      <w:r w:rsidRPr="002915E1">
        <w:rPr>
          <w:rStyle w:val="Fett"/>
          <w:b w:val="0"/>
        </w:rPr>
        <w:t xml:space="preserve">Les membres du Comité </w:t>
      </w:r>
      <w:r w:rsidR="00CD17C2" w:rsidRPr="002915E1">
        <w:rPr>
          <w:rStyle w:val="Fett"/>
          <w:b w:val="0"/>
        </w:rPr>
        <w:t xml:space="preserve">de la CIPA </w:t>
      </w:r>
      <w:r w:rsidRPr="002915E1">
        <w:rPr>
          <w:rStyle w:val="Fett"/>
          <w:b w:val="0"/>
        </w:rPr>
        <w:t>élus sont, par ordre alphabétique :</w:t>
      </w:r>
    </w:p>
    <w:p w:rsidR="00C35DC5" w:rsidRPr="002915E1" w:rsidRDefault="00C35DC5" w:rsidP="00CF3175">
      <w:pPr>
        <w:pStyle w:val="Paragraphe"/>
        <w:numPr>
          <w:ilvl w:val="0"/>
          <w:numId w:val="5"/>
        </w:numPr>
        <w:spacing w:before="120"/>
        <w:ind w:left="714" w:hanging="357"/>
        <w:rPr>
          <w:rStyle w:val="Fett"/>
          <w:b w:val="0"/>
        </w:rPr>
      </w:pPr>
      <w:r w:rsidRPr="002915E1">
        <w:rPr>
          <w:rStyle w:val="Fett"/>
          <w:b w:val="0"/>
        </w:rPr>
        <w:t>Andreas Bircher, Responsable Services d'aide au Département Santé et intégration de la Croix-Rouge Suisse ;</w:t>
      </w:r>
    </w:p>
    <w:p w:rsidR="00C35DC5" w:rsidRPr="002915E1" w:rsidRDefault="00C35DC5" w:rsidP="00CF3175">
      <w:pPr>
        <w:pStyle w:val="Paragraphe"/>
        <w:numPr>
          <w:ilvl w:val="0"/>
          <w:numId w:val="5"/>
        </w:numPr>
        <w:spacing w:before="120"/>
        <w:ind w:left="714" w:hanging="357"/>
        <w:rPr>
          <w:bCs/>
        </w:rPr>
      </w:pPr>
      <w:r w:rsidRPr="002915E1">
        <w:rPr>
          <w:bCs/>
        </w:rPr>
        <w:t>Erika Gardi, Responsable de la « </w:t>
      </w:r>
      <w:r w:rsidR="009C56A2" w:rsidRPr="002915E1">
        <w:rPr>
          <w:bCs/>
        </w:rPr>
        <w:t>Accompagnemen</w:t>
      </w:r>
      <w:r w:rsidR="00CB6B40" w:rsidRPr="002915E1">
        <w:rPr>
          <w:bCs/>
        </w:rPr>
        <w:t>t</w:t>
      </w:r>
      <w:r w:rsidRPr="002915E1">
        <w:rPr>
          <w:bCs/>
        </w:rPr>
        <w:t xml:space="preserve"> » au sein de la Division «Prévention, </w:t>
      </w:r>
      <w:r w:rsidR="00CB6B40" w:rsidRPr="002915E1">
        <w:rPr>
          <w:bCs/>
        </w:rPr>
        <w:t>accompagnement</w:t>
      </w:r>
      <w:r w:rsidRPr="002915E1">
        <w:rPr>
          <w:bCs/>
        </w:rPr>
        <w:t xml:space="preserve"> et suivi» de la Ligue contre le cancer Suisse ;</w:t>
      </w:r>
    </w:p>
    <w:p w:rsidR="00C35DC5" w:rsidRPr="002915E1" w:rsidRDefault="00C35DC5" w:rsidP="00CF3175">
      <w:pPr>
        <w:pStyle w:val="Paragraphe"/>
        <w:numPr>
          <w:ilvl w:val="0"/>
          <w:numId w:val="5"/>
        </w:numPr>
        <w:spacing w:before="120"/>
        <w:ind w:left="714" w:hanging="357"/>
        <w:rPr>
          <w:bCs/>
        </w:rPr>
      </w:pPr>
      <w:r w:rsidRPr="002915E1">
        <w:rPr>
          <w:bCs/>
        </w:rPr>
        <w:t xml:space="preserve">Benoît Rey, </w:t>
      </w:r>
      <w:r w:rsidR="009C56A2" w:rsidRPr="002915E1">
        <w:rPr>
          <w:bCs/>
        </w:rPr>
        <w:t xml:space="preserve">Membre de la Direction, </w:t>
      </w:r>
      <w:r w:rsidRPr="002915E1">
        <w:rPr>
          <w:bCs/>
        </w:rPr>
        <w:t>Chef du Département « Prestations de service Romandie et Tessin » de Pro Infirmis Suisse ;</w:t>
      </w:r>
    </w:p>
    <w:p w:rsidR="00C35DC5" w:rsidRPr="002915E1" w:rsidRDefault="00C35DC5" w:rsidP="00CF3175">
      <w:pPr>
        <w:pStyle w:val="Paragraphe"/>
        <w:numPr>
          <w:ilvl w:val="0"/>
          <w:numId w:val="5"/>
        </w:numPr>
        <w:spacing w:before="120"/>
        <w:ind w:left="714" w:hanging="357"/>
        <w:rPr>
          <w:bCs/>
        </w:rPr>
      </w:pPr>
      <w:r w:rsidRPr="002915E1">
        <w:rPr>
          <w:bCs/>
        </w:rPr>
        <w:t xml:space="preserve">Alexander Widmer, </w:t>
      </w:r>
      <w:r w:rsidR="002915E1">
        <w:rPr>
          <w:bCs/>
        </w:rPr>
        <w:t>Responsa</w:t>
      </w:r>
      <w:r w:rsidR="00CF3175" w:rsidRPr="002915E1">
        <w:rPr>
          <w:bCs/>
        </w:rPr>
        <w:t>ble des « </w:t>
      </w:r>
      <w:r w:rsidRPr="002915E1">
        <w:rPr>
          <w:bCs/>
        </w:rPr>
        <w:t xml:space="preserve">Public </w:t>
      </w:r>
      <w:proofErr w:type="spellStart"/>
      <w:r w:rsidRPr="002915E1">
        <w:rPr>
          <w:bCs/>
        </w:rPr>
        <w:t>Affairs</w:t>
      </w:r>
      <w:proofErr w:type="spellEnd"/>
      <w:r w:rsidR="00CF3175" w:rsidRPr="002915E1">
        <w:rPr>
          <w:bCs/>
        </w:rPr>
        <w:t> » chez</w:t>
      </w:r>
      <w:r w:rsidRPr="002915E1">
        <w:rPr>
          <w:bCs/>
        </w:rPr>
        <w:t xml:space="preserve"> Pro </w:t>
      </w:r>
      <w:proofErr w:type="spellStart"/>
      <w:r w:rsidRPr="002915E1">
        <w:rPr>
          <w:bCs/>
        </w:rPr>
        <w:t>Senectute</w:t>
      </w:r>
      <w:proofErr w:type="spellEnd"/>
      <w:r w:rsidR="00CF3175" w:rsidRPr="002915E1">
        <w:rPr>
          <w:bCs/>
        </w:rPr>
        <w:t xml:space="preserve"> Suisse ;</w:t>
      </w:r>
    </w:p>
    <w:p w:rsidR="00CF3175" w:rsidRPr="00EC34C3" w:rsidRDefault="00CF3175" w:rsidP="00CF3175">
      <w:pPr>
        <w:pStyle w:val="Paragraphe"/>
        <w:numPr>
          <w:ilvl w:val="0"/>
          <w:numId w:val="5"/>
        </w:numPr>
        <w:spacing w:before="120"/>
        <w:ind w:left="714" w:hanging="357"/>
        <w:rPr>
          <w:rStyle w:val="Fett"/>
          <w:b w:val="0"/>
        </w:rPr>
      </w:pPr>
      <w:r w:rsidRPr="00EC34C3">
        <w:rPr>
          <w:bCs/>
        </w:rPr>
        <w:t xml:space="preserve">Adrian Wüthrich, Conseiller national et </w:t>
      </w:r>
      <w:r w:rsidR="006E3704" w:rsidRPr="00EC34C3">
        <w:rPr>
          <w:bCs/>
        </w:rPr>
        <w:t>Président de Travail.Suisse, Président de la CIPA pour la première année d’existence.</w:t>
      </w:r>
    </w:p>
    <w:p w:rsidR="006E3704" w:rsidRPr="00EC34C3" w:rsidRDefault="006E3704" w:rsidP="00EC34C3">
      <w:pPr>
        <w:rPr>
          <w:rFonts w:ascii="Arial" w:hAnsi="Arial" w:cs="Arial"/>
          <w:sz w:val="20"/>
          <w:szCs w:val="20"/>
        </w:rPr>
      </w:pPr>
      <w:r w:rsidRPr="00EC34C3">
        <w:t xml:space="preserve">Selon les statuts </w:t>
      </w:r>
      <w:r w:rsidR="00B17BC9" w:rsidRPr="00EC34C3">
        <w:t xml:space="preserve">adoptés aujourd’hui, </w:t>
      </w:r>
      <w:r w:rsidRPr="00EC34C3">
        <w:t>la présidence</w:t>
      </w:r>
      <w:r w:rsidR="00B17BC9" w:rsidRPr="00EC34C3">
        <w:t xml:space="preserve"> </w:t>
      </w:r>
      <w:bookmarkStart w:id="0" w:name="_GoBack"/>
      <w:bookmarkEnd w:id="0"/>
      <w:r w:rsidR="00B17BC9" w:rsidRPr="00EC34C3">
        <w:t>de la CIPA</w:t>
      </w:r>
      <w:r w:rsidRPr="00EC34C3">
        <w:t xml:space="preserve"> sera tournante entre les membres du comité.</w:t>
      </w:r>
    </w:p>
    <w:p w:rsidR="00CF3175" w:rsidRDefault="00CF3175" w:rsidP="001160B4">
      <w:pPr>
        <w:pStyle w:val="Paragraphe"/>
      </w:pPr>
      <w:r w:rsidRPr="002915E1">
        <w:t>Le Secrétariat permanent</w:t>
      </w:r>
      <w:r w:rsidR="006A4F6F" w:rsidRPr="002915E1">
        <w:t xml:space="preserve"> de la CIPA</w:t>
      </w:r>
      <w:r w:rsidRPr="002915E1">
        <w:t xml:space="preserve"> a été confié à Travail.Suisse</w:t>
      </w:r>
      <w:r w:rsidR="00CD17C2" w:rsidRPr="002915E1">
        <w:t>,</w:t>
      </w:r>
      <w:r w:rsidRPr="002915E1">
        <w:t xml:space="preserve"> où Valérie Borioli Sandoz, Responsable de la Politique de l’égalité</w:t>
      </w:r>
      <w:r w:rsidR="00CD17C2" w:rsidRPr="002915E1">
        <w:t xml:space="preserve"> de la faîtière</w:t>
      </w:r>
      <w:r w:rsidRPr="002915E1">
        <w:t>, le dirige.</w:t>
      </w:r>
    </w:p>
    <w:p w:rsidR="006E3704" w:rsidRDefault="006E3704" w:rsidP="001160B4">
      <w:pPr>
        <w:pStyle w:val="Paragraphe"/>
      </w:pPr>
      <w:r w:rsidRPr="00EC34C3">
        <w:t>La CIPA remplace la société simple créée en avril 2017 sous le nom de « Communauté nationale d’intérêts en faveur des proches aidants ».</w:t>
      </w:r>
    </w:p>
    <w:p w:rsidR="006E3704" w:rsidRPr="002915E1" w:rsidRDefault="006E3704" w:rsidP="001160B4">
      <w:pPr>
        <w:pStyle w:val="Paragraphe"/>
      </w:pPr>
    </w:p>
    <w:p w:rsidR="009C56A2" w:rsidRPr="002915E1" w:rsidRDefault="009C56A2" w:rsidP="001160B4">
      <w:pPr>
        <w:pStyle w:val="Paragraphe"/>
      </w:pPr>
      <w:r w:rsidRPr="002915E1">
        <w:rPr>
          <w:u w:val="single"/>
        </w:rPr>
        <w:t>Plus d’informations</w:t>
      </w:r>
      <w:r w:rsidRPr="002915E1">
        <w:t> :</w:t>
      </w:r>
    </w:p>
    <w:p w:rsidR="009C56A2" w:rsidRPr="002915E1" w:rsidRDefault="009C56A2" w:rsidP="001160B4">
      <w:pPr>
        <w:pStyle w:val="Paragraphe"/>
      </w:pPr>
      <w:r w:rsidRPr="002915E1">
        <w:t xml:space="preserve">Valérie Borioli Sandoz, Directrice du Secrétariat CIPA-IGAB, tél. 079 598 06 37, </w:t>
      </w:r>
      <w:hyperlink r:id="rId8" w:history="1">
        <w:r w:rsidR="006E3704" w:rsidRPr="00D96151">
          <w:rPr>
            <w:rStyle w:val="Hyperlink"/>
          </w:rPr>
          <w:t>secretariat@cipa-igab.ch</w:t>
        </w:r>
      </w:hyperlink>
      <w:r w:rsidR="006E3704">
        <w:t xml:space="preserve"> </w:t>
      </w:r>
    </w:p>
    <w:p w:rsidR="009C56A2" w:rsidRDefault="009C56A2" w:rsidP="001160B4">
      <w:pPr>
        <w:pStyle w:val="Paragraphe"/>
      </w:pPr>
      <w:r w:rsidRPr="002915E1">
        <w:t xml:space="preserve">Adrian Wüthrich, </w:t>
      </w:r>
      <w:r w:rsidR="006E3704">
        <w:t xml:space="preserve">Conseiller national et </w:t>
      </w:r>
      <w:r w:rsidRPr="002915E1">
        <w:t>Président CIPA-IGAB, tél. 079 287 04 93</w:t>
      </w:r>
    </w:p>
    <w:p w:rsidR="00CF3175" w:rsidRDefault="00CF3175" w:rsidP="00CF3175">
      <w:pPr>
        <w:pStyle w:val="Paragraphe"/>
      </w:pPr>
    </w:p>
    <w:p w:rsidR="00CF3175" w:rsidRDefault="00CF3175" w:rsidP="00CF3175">
      <w:pPr>
        <w:pStyle w:val="Paragraphe"/>
      </w:pPr>
    </w:p>
    <w:p w:rsidR="00CF3175" w:rsidRDefault="00CF3175" w:rsidP="00CF3175">
      <w:pPr>
        <w:pStyle w:val="Paragraphe"/>
      </w:pPr>
    </w:p>
    <w:p w:rsidR="00CF3175" w:rsidRPr="0011173B" w:rsidRDefault="00CF3175" w:rsidP="00CF3175">
      <w:pPr>
        <w:pStyle w:val="Paragraphe"/>
        <w:sectPr w:rsidR="00CF3175" w:rsidRPr="0011173B" w:rsidSect="006B3E0D">
          <w:headerReference w:type="even" r:id="rId9"/>
          <w:headerReference w:type="default" r:id="rId10"/>
          <w:footerReference w:type="even" r:id="rId11"/>
          <w:footerReference w:type="default" r:id="rId12"/>
          <w:headerReference w:type="first" r:id="rId13"/>
          <w:footerReference w:type="first" r:id="rId14"/>
          <w:pgSz w:w="11906" w:h="16838"/>
          <w:pgMar w:top="3232" w:right="1758" w:bottom="1474" w:left="1758" w:header="454" w:footer="709" w:gutter="0"/>
          <w:cols w:space="708"/>
          <w:titlePg/>
          <w:docGrid w:linePitch="360"/>
        </w:sectPr>
      </w:pPr>
    </w:p>
    <w:p w:rsidR="001C53A8" w:rsidRPr="001C53A8" w:rsidRDefault="001C53A8" w:rsidP="001C53A8">
      <w:pPr>
        <w:pStyle w:val="Paragraphe"/>
      </w:pPr>
    </w:p>
    <w:sectPr w:rsidR="001C53A8" w:rsidRPr="001C53A8" w:rsidSect="006B3E0D">
      <w:headerReference w:type="first" r:id="rId15"/>
      <w:footerReference w:type="first" r:id="rId16"/>
      <w:pgSz w:w="11906" w:h="16838"/>
      <w:pgMar w:top="2268" w:right="1758" w:bottom="1474" w:left="175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97" w:rsidRDefault="00892997" w:rsidP="00892997">
      <w:pPr>
        <w:spacing w:after="0" w:line="240" w:lineRule="auto"/>
      </w:pPr>
      <w:r>
        <w:separator/>
      </w:r>
    </w:p>
  </w:endnote>
  <w:endnote w:type="continuationSeparator" w:id="0">
    <w:p w:rsidR="00892997" w:rsidRDefault="00892997" w:rsidP="0089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3F" w:rsidRDefault="003C10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365592"/>
      <w:docPartObj>
        <w:docPartGallery w:val="Page Numbers (Bottom of Page)"/>
        <w:docPartUnique/>
      </w:docPartObj>
    </w:sdtPr>
    <w:sdtEndPr>
      <w:rPr>
        <w:rFonts w:ascii="Arial" w:hAnsi="Arial" w:cs="Arial"/>
        <w:b/>
        <w:color w:val="9E0331"/>
        <w:sz w:val="16"/>
        <w:szCs w:val="16"/>
      </w:rPr>
    </w:sdtEndPr>
    <w:sdtContent>
      <w:p w:rsidR="00CF2318" w:rsidRPr="00CF2318" w:rsidRDefault="00CF2318" w:rsidP="00CF2318">
        <w:pPr>
          <w:pStyle w:val="Fuzeile"/>
          <w:tabs>
            <w:tab w:val="left" w:pos="2948"/>
          </w:tabs>
          <w:rPr>
            <w:rFonts w:ascii="Arial" w:hAnsi="Arial" w:cs="Arial"/>
            <w:b/>
            <w:color w:val="9E0331"/>
            <w:sz w:val="16"/>
            <w:szCs w:val="16"/>
          </w:rPr>
        </w:pPr>
        <w:r w:rsidRPr="00CF2318">
          <w:rPr>
            <w:rFonts w:ascii="Arial" w:hAnsi="Arial" w:cs="Arial"/>
            <w:b/>
            <w:color w:val="9E0331"/>
            <w:sz w:val="16"/>
            <w:szCs w:val="16"/>
          </w:rPr>
          <w:fldChar w:fldCharType="begin"/>
        </w:r>
        <w:r w:rsidRPr="00CF2318">
          <w:rPr>
            <w:rFonts w:ascii="Arial" w:hAnsi="Arial" w:cs="Arial"/>
            <w:b/>
            <w:color w:val="9E0331"/>
            <w:sz w:val="16"/>
            <w:szCs w:val="16"/>
          </w:rPr>
          <w:instrText>PAGE   \* MERGEFORMAT</w:instrText>
        </w:r>
        <w:r w:rsidRPr="00CF2318">
          <w:rPr>
            <w:rFonts w:ascii="Arial" w:hAnsi="Arial" w:cs="Arial"/>
            <w:b/>
            <w:color w:val="9E0331"/>
            <w:sz w:val="16"/>
            <w:szCs w:val="16"/>
          </w:rPr>
          <w:fldChar w:fldCharType="separate"/>
        </w:r>
        <w:r w:rsidR="00EC34C3" w:rsidRPr="00EC34C3">
          <w:rPr>
            <w:rFonts w:ascii="Arial" w:hAnsi="Arial" w:cs="Arial"/>
            <w:b/>
            <w:noProof/>
            <w:color w:val="9E0331"/>
            <w:sz w:val="16"/>
            <w:szCs w:val="16"/>
            <w:lang w:val="fr-FR"/>
          </w:rPr>
          <w:t>2</w:t>
        </w:r>
        <w:r w:rsidRPr="00CF2318">
          <w:rPr>
            <w:rFonts w:ascii="Arial" w:hAnsi="Arial" w:cs="Arial"/>
            <w:b/>
            <w:color w:val="9E0331"/>
            <w:sz w:val="16"/>
            <w:szCs w:val="16"/>
          </w:rPr>
          <w:fldChar w:fldCharType="end"/>
        </w:r>
        <w:r>
          <w:rPr>
            <w:rFonts w:ascii="Arial" w:hAnsi="Arial" w:cs="Arial"/>
            <w:b/>
            <w:color w:val="9E0331"/>
            <w:sz w:val="16"/>
            <w:szCs w:val="16"/>
          </w:rPr>
          <w:t>/</w:t>
        </w:r>
        <w:r>
          <w:rPr>
            <w:rFonts w:ascii="Arial" w:hAnsi="Arial" w:cs="Arial"/>
            <w:b/>
            <w:color w:val="9E0331"/>
            <w:sz w:val="16"/>
            <w:szCs w:val="16"/>
          </w:rPr>
          <w:fldChar w:fldCharType="begin"/>
        </w:r>
        <w:r>
          <w:rPr>
            <w:rFonts w:ascii="Arial" w:hAnsi="Arial" w:cs="Arial"/>
            <w:b/>
            <w:color w:val="9E0331"/>
            <w:sz w:val="16"/>
            <w:szCs w:val="16"/>
          </w:rPr>
          <w:instrText xml:space="preserve"> NUMPAGES   \* MERGEFORMAT </w:instrText>
        </w:r>
        <w:r>
          <w:rPr>
            <w:rFonts w:ascii="Arial" w:hAnsi="Arial" w:cs="Arial"/>
            <w:b/>
            <w:color w:val="9E0331"/>
            <w:sz w:val="16"/>
            <w:szCs w:val="16"/>
          </w:rPr>
          <w:fldChar w:fldCharType="separate"/>
        </w:r>
        <w:r w:rsidR="00EC34C3">
          <w:rPr>
            <w:rFonts w:ascii="Arial" w:hAnsi="Arial" w:cs="Arial"/>
            <w:b/>
            <w:noProof/>
            <w:color w:val="9E0331"/>
            <w:sz w:val="16"/>
            <w:szCs w:val="16"/>
          </w:rPr>
          <w:t>3</w:t>
        </w:r>
        <w:r>
          <w:rPr>
            <w:rFonts w:ascii="Arial" w:hAnsi="Arial" w:cs="Arial"/>
            <w:b/>
            <w:color w:val="9E0331"/>
            <w:sz w:val="16"/>
            <w:szCs w:val="16"/>
          </w:rPr>
          <w:fldChar w:fldCharType="end"/>
        </w:r>
        <w:r>
          <w:rPr>
            <w:rFonts w:ascii="Arial" w:hAnsi="Arial" w:cs="Arial"/>
            <w:b/>
            <w:color w:val="9E0331"/>
            <w:sz w:val="16"/>
            <w:szCs w:val="16"/>
          </w:rPr>
          <w:tab/>
        </w:r>
        <w:r w:rsidRPr="00CF2318">
          <w:rPr>
            <w:rFonts w:ascii="Arial" w:hAnsi="Arial" w:cs="Arial"/>
            <w:sz w:val="16"/>
            <w:szCs w:val="16"/>
          </w:rPr>
          <w:fldChar w:fldCharType="begin"/>
        </w:r>
        <w:r w:rsidRPr="00CF2318">
          <w:rPr>
            <w:rFonts w:ascii="Arial" w:hAnsi="Arial" w:cs="Arial"/>
            <w:sz w:val="16"/>
            <w:szCs w:val="16"/>
          </w:rPr>
          <w:instrText xml:space="preserve"> FILENAME \* MERGEFORMAT </w:instrText>
        </w:r>
        <w:r w:rsidRPr="00CF2318">
          <w:rPr>
            <w:rFonts w:ascii="Arial" w:hAnsi="Arial" w:cs="Arial"/>
            <w:sz w:val="16"/>
            <w:szCs w:val="16"/>
          </w:rPr>
          <w:fldChar w:fldCharType="separate"/>
        </w:r>
        <w:r w:rsidR="00EC34C3">
          <w:rPr>
            <w:rFonts w:ascii="Arial" w:hAnsi="Arial" w:cs="Arial"/>
            <w:noProof/>
            <w:sz w:val="16"/>
            <w:szCs w:val="16"/>
          </w:rPr>
          <w:t>2019.05.29 Création CIPA.docx</w:t>
        </w:r>
        <w:r w:rsidRPr="00CF2318">
          <w:rPr>
            <w:rFonts w:ascii="Arial" w:hAnsi="Arial" w:cs="Arial"/>
            <w:sz w:val="16"/>
            <w:szCs w:val="16"/>
          </w:rPr>
          <w:fldChar w:fldCharType="end"/>
        </w:r>
      </w:p>
    </w:sdtContent>
  </w:sdt>
  <w:p w:rsidR="00E1154B" w:rsidRPr="00CF2318" w:rsidRDefault="00E1154B" w:rsidP="00CF2318">
    <w:pPr>
      <w:pStyle w:val="Fuzeile"/>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18" w:rsidRPr="00D7102A" w:rsidRDefault="00CF2318" w:rsidP="00CF2318">
    <w:pPr>
      <w:pStyle w:val="Fuzeile"/>
      <w:spacing w:line="240" w:lineRule="exact"/>
      <w:rPr>
        <w:rFonts w:ascii="Arial" w:hAnsi="Arial"/>
        <w:b/>
        <w:color w:val="9E0331"/>
        <w:kern w:val="20"/>
        <w:sz w:val="15"/>
        <w:szCs w:val="15"/>
        <w:lang w:val="de-CH"/>
      </w:rPr>
    </w:pPr>
    <w:r w:rsidRPr="00D7102A">
      <w:rPr>
        <w:rFonts w:ascii="Arial" w:hAnsi="Arial"/>
        <w:b/>
        <w:color w:val="9E0331"/>
        <w:kern w:val="20"/>
        <w:sz w:val="15"/>
        <w:szCs w:val="15"/>
        <w:lang w:val="de-CH"/>
      </w:rPr>
      <w:t>IGAB : Wir geben den betreuenden und pflegenden Angehörigen in der Schweiz eine Stimme.</w:t>
    </w:r>
  </w:p>
  <w:p w:rsidR="00CF2318" w:rsidRPr="00D7102A" w:rsidRDefault="00CF2318" w:rsidP="00CF2318">
    <w:pPr>
      <w:pStyle w:val="Fuzeile"/>
      <w:spacing w:line="240" w:lineRule="exact"/>
      <w:rPr>
        <w:rFonts w:ascii="Arial" w:hAnsi="Arial"/>
        <w:b/>
        <w:color w:val="9E0331"/>
        <w:kern w:val="20"/>
        <w:sz w:val="15"/>
        <w:szCs w:val="15"/>
      </w:rPr>
    </w:pPr>
    <w:r w:rsidRPr="00D7102A">
      <w:rPr>
        <w:rFonts w:ascii="Arial" w:hAnsi="Arial"/>
        <w:b/>
        <w:color w:val="9E0331"/>
        <w:kern w:val="20"/>
        <w:sz w:val="15"/>
        <w:szCs w:val="15"/>
      </w:rPr>
      <w:t>CIPA: Nous donnons une voix aux proches aidants en Suisse.</w:t>
    </w:r>
  </w:p>
  <w:p w:rsidR="001C53A8" w:rsidRPr="00CF2318" w:rsidRDefault="00CF2318" w:rsidP="00CF2318">
    <w:pPr>
      <w:pStyle w:val="Fuzeile"/>
      <w:spacing w:line="240" w:lineRule="exact"/>
      <w:rPr>
        <w:rFonts w:ascii="Arial" w:hAnsi="Arial"/>
        <w:b/>
        <w:color w:val="9E0331"/>
        <w:kern w:val="20"/>
        <w:sz w:val="15"/>
        <w:szCs w:val="15"/>
      </w:rPr>
    </w:pPr>
    <w:r w:rsidRPr="00D7102A">
      <w:rPr>
        <w:rFonts w:ascii="Arial" w:hAnsi="Arial"/>
        <w:b/>
        <w:color w:val="9E0331"/>
        <w:kern w:val="20"/>
        <w:sz w:val="15"/>
        <w:szCs w:val="15"/>
      </w:rPr>
      <w:t xml:space="preserve">CIFC : </w:t>
    </w:r>
    <w:proofErr w:type="spellStart"/>
    <w:r w:rsidRPr="00D7102A">
      <w:rPr>
        <w:rFonts w:ascii="Arial" w:hAnsi="Arial"/>
        <w:b/>
        <w:color w:val="9E0331"/>
        <w:kern w:val="20"/>
        <w:sz w:val="15"/>
        <w:szCs w:val="15"/>
      </w:rPr>
      <w:t>Diamo</w:t>
    </w:r>
    <w:proofErr w:type="spellEnd"/>
    <w:r w:rsidRPr="00D7102A">
      <w:rPr>
        <w:rFonts w:ascii="Arial" w:hAnsi="Arial"/>
        <w:b/>
        <w:color w:val="9E0331"/>
        <w:kern w:val="20"/>
        <w:sz w:val="15"/>
        <w:szCs w:val="15"/>
      </w:rPr>
      <w:t xml:space="preserve"> voce ai </w:t>
    </w:r>
    <w:proofErr w:type="spellStart"/>
    <w:r w:rsidRPr="00D7102A">
      <w:rPr>
        <w:rFonts w:ascii="Arial" w:hAnsi="Arial"/>
        <w:b/>
        <w:color w:val="9E0331"/>
        <w:kern w:val="20"/>
        <w:sz w:val="15"/>
        <w:szCs w:val="15"/>
      </w:rPr>
      <w:t>familiari</w:t>
    </w:r>
    <w:proofErr w:type="spellEnd"/>
    <w:r w:rsidRPr="00D7102A">
      <w:rPr>
        <w:rFonts w:ascii="Arial" w:hAnsi="Arial"/>
        <w:b/>
        <w:color w:val="9E0331"/>
        <w:kern w:val="20"/>
        <w:sz w:val="15"/>
        <w:szCs w:val="15"/>
      </w:rPr>
      <w:t xml:space="preserve"> </w:t>
    </w:r>
    <w:proofErr w:type="spellStart"/>
    <w:r w:rsidRPr="00D7102A">
      <w:rPr>
        <w:rFonts w:ascii="Arial" w:hAnsi="Arial"/>
        <w:b/>
        <w:color w:val="9E0331"/>
        <w:kern w:val="20"/>
        <w:sz w:val="15"/>
        <w:szCs w:val="15"/>
      </w:rPr>
      <w:t>curanti</w:t>
    </w:r>
    <w:proofErr w:type="spellEnd"/>
    <w:r w:rsidRPr="00D7102A">
      <w:rPr>
        <w:rFonts w:ascii="Arial" w:hAnsi="Arial"/>
        <w:b/>
        <w:color w:val="9E0331"/>
        <w:kern w:val="20"/>
        <w:sz w:val="15"/>
        <w:szCs w:val="15"/>
      </w:rPr>
      <w:t xml:space="preserve"> in Svizzera.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80272"/>
      <w:docPartObj>
        <w:docPartGallery w:val="Page Numbers (Bottom of Page)"/>
        <w:docPartUnique/>
      </w:docPartObj>
    </w:sdtPr>
    <w:sdtEndPr>
      <w:rPr>
        <w:rFonts w:ascii="Arial" w:hAnsi="Arial" w:cs="Arial"/>
        <w:sz w:val="16"/>
        <w:szCs w:val="16"/>
      </w:rPr>
    </w:sdtEndPr>
    <w:sdtContent>
      <w:p w:rsidR="006B3E0D" w:rsidRPr="006B3E0D" w:rsidRDefault="006B3E0D" w:rsidP="006B3E0D">
        <w:pPr>
          <w:pStyle w:val="Fuzeile"/>
          <w:tabs>
            <w:tab w:val="left" w:pos="2892"/>
          </w:tabs>
          <w:rPr>
            <w:rFonts w:ascii="Arial" w:hAnsi="Arial" w:cs="Arial"/>
            <w:sz w:val="16"/>
            <w:szCs w:val="16"/>
          </w:rPr>
        </w:pPr>
        <w:r w:rsidRPr="006B3E0D">
          <w:rPr>
            <w:rFonts w:ascii="Arial" w:hAnsi="Arial" w:cs="Arial"/>
            <w:b/>
            <w:color w:val="9E0331"/>
            <w:sz w:val="16"/>
            <w:szCs w:val="16"/>
          </w:rPr>
          <w:fldChar w:fldCharType="begin"/>
        </w:r>
        <w:r w:rsidRPr="006B3E0D">
          <w:rPr>
            <w:rFonts w:ascii="Arial" w:hAnsi="Arial" w:cs="Arial"/>
            <w:b/>
            <w:color w:val="9E0331"/>
            <w:sz w:val="16"/>
            <w:szCs w:val="16"/>
          </w:rPr>
          <w:instrText>PAGE   \* MERGEFORMAT</w:instrText>
        </w:r>
        <w:r w:rsidRPr="006B3E0D">
          <w:rPr>
            <w:rFonts w:ascii="Arial" w:hAnsi="Arial" w:cs="Arial"/>
            <w:b/>
            <w:color w:val="9E0331"/>
            <w:sz w:val="16"/>
            <w:szCs w:val="16"/>
          </w:rPr>
          <w:fldChar w:fldCharType="separate"/>
        </w:r>
        <w:r w:rsidR="00EC34C3" w:rsidRPr="00EC34C3">
          <w:rPr>
            <w:rFonts w:ascii="Arial" w:hAnsi="Arial" w:cs="Arial"/>
            <w:b/>
            <w:noProof/>
            <w:color w:val="9E0331"/>
            <w:sz w:val="16"/>
            <w:szCs w:val="16"/>
            <w:lang w:val="fr-FR"/>
          </w:rPr>
          <w:t>3</w:t>
        </w:r>
        <w:r w:rsidRPr="006B3E0D">
          <w:rPr>
            <w:rFonts w:ascii="Arial" w:hAnsi="Arial" w:cs="Arial"/>
            <w:b/>
            <w:color w:val="9E0331"/>
            <w:sz w:val="16"/>
            <w:szCs w:val="16"/>
          </w:rPr>
          <w:fldChar w:fldCharType="end"/>
        </w:r>
        <w:r w:rsidRPr="006B3E0D">
          <w:rPr>
            <w:rFonts w:ascii="Arial" w:hAnsi="Arial" w:cs="Arial"/>
            <w:b/>
            <w:color w:val="9E0331"/>
            <w:sz w:val="16"/>
            <w:szCs w:val="16"/>
          </w:rPr>
          <w:t>/</w:t>
        </w:r>
        <w:r w:rsidRPr="006B3E0D">
          <w:rPr>
            <w:rFonts w:ascii="Arial" w:hAnsi="Arial" w:cs="Arial"/>
            <w:b/>
            <w:color w:val="9E0331"/>
            <w:sz w:val="16"/>
            <w:szCs w:val="16"/>
          </w:rPr>
          <w:fldChar w:fldCharType="begin"/>
        </w:r>
        <w:r w:rsidRPr="006B3E0D">
          <w:rPr>
            <w:rFonts w:ascii="Arial" w:hAnsi="Arial" w:cs="Arial"/>
            <w:b/>
            <w:color w:val="9E0331"/>
            <w:sz w:val="16"/>
            <w:szCs w:val="16"/>
          </w:rPr>
          <w:instrText xml:space="preserve"> NUMPAGES   \* MERGEFORMAT </w:instrText>
        </w:r>
        <w:r w:rsidRPr="006B3E0D">
          <w:rPr>
            <w:rFonts w:ascii="Arial" w:hAnsi="Arial" w:cs="Arial"/>
            <w:b/>
            <w:color w:val="9E0331"/>
            <w:sz w:val="16"/>
            <w:szCs w:val="16"/>
          </w:rPr>
          <w:fldChar w:fldCharType="separate"/>
        </w:r>
        <w:r w:rsidR="00EC34C3">
          <w:rPr>
            <w:rFonts w:ascii="Arial" w:hAnsi="Arial" w:cs="Arial"/>
            <w:b/>
            <w:noProof/>
            <w:color w:val="9E0331"/>
            <w:sz w:val="16"/>
            <w:szCs w:val="16"/>
          </w:rPr>
          <w:t>3</w:t>
        </w:r>
        <w:r w:rsidRPr="006B3E0D">
          <w:rPr>
            <w:rFonts w:ascii="Arial" w:hAnsi="Arial" w:cs="Arial"/>
            <w:b/>
            <w:color w:val="9E0331"/>
            <w:sz w:val="16"/>
            <w:szCs w:val="16"/>
          </w:rPr>
          <w:fldChar w:fldCharType="end"/>
        </w:r>
        <w:r w:rsidRPr="006B3E0D">
          <w:rPr>
            <w:rFonts w:ascii="Arial" w:hAnsi="Arial" w:cs="Arial"/>
            <w:sz w:val="16"/>
            <w:szCs w:val="16"/>
          </w:rPr>
          <w:tab/>
        </w:r>
        <w:r w:rsidRPr="006B3E0D">
          <w:rPr>
            <w:rFonts w:ascii="Arial" w:hAnsi="Arial" w:cs="Arial"/>
            <w:sz w:val="16"/>
            <w:szCs w:val="16"/>
          </w:rPr>
          <w:fldChar w:fldCharType="begin"/>
        </w:r>
        <w:r w:rsidRPr="006B3E0D">
          <w:rPr>
            <w:rFonts w:ascii="Arial" w:hAnsi="Arial" w:cs="Arial"/>
            <w:sz w:val="16"/>
            <w:szCs w:val="16"/>
          </w:rPr>
          <w:instrText xml:space="preserve"> FILENAME \* MERGEFORMAT </w:instrText>
        </w:r>
        <w:r w:rsidRPr="006B3E0D">
          <w:rPr>
            <w:rFonts w:ascii="Arial" w:hAnsi="Arial" w:cs="Arial"/>
            <w:sz w:val="16"/>
            <w:szCs w:val="16"/>
          </w:rPr>
          <w:fldChar w:fldCharType="separate"/>
        </w:r>
        <w:r w:rsidR="00EC34C3">
          <w:rPr>
            <w:rFonts w:ascii="Arial" w:hAnsi="Arial" w:cs="Arial"/>
            <w:noProof/>
            <w:sz w:val="16"/>
            <w:szCs w:val="16"/>
          </w:rPr>
          <w:t>2019.05.29 Création CIPA.docx</w:t>
        </w:r>
        <w:r w:rsidRPr="006B3E0D">
          <w:rPr>
            <w:rFonts w:ascii="Arial" w:hAnsi="Arial" w:cs="Arial"/>
            <w:sz w:val="16"/>
            <w:szCs w:val="16"/>
          </w:rPr>
          <w:fldChar w:fldCharType="end"/>
        </w:r>
      </w:p>
    </w:sdtContent>
  </w:sdt>
  <w:p w:rsidR="006B3E0D" w:rsidRPr="006B3E0D" w:rsidRDefault="006B3E0D" w:rsidP="006B3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97" w:rsidRDefault="00892997" w:rsidP="00892997">
      <w:pPr>
        <w:spacing w:after="0" w:line="240" w:lineRule="auto"/>
      </w:pPr>
      <w:r>
        <w:separator/>
      </w:r>
    </w:p>
  </w:footnote>
  <w:footnote w:type="continuationSeparator" w:id="0">
    <w:p w:rsidR="00892997" w:rsidRDefault="00892997" w:rsidP="00892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3F" w:rsidRDefault="003C10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97" w:rsidRDefault="001C53A8">
    <w:pPr>
      <w:pStyle w:val="Kopfzeile"/>
    </w:pPr>
    <w:r>
      <w:rPr>
        <w:noProof/>
        <w:lang w:val="de-CH" w:eastAsia="de-CH"/>
      </w:rPr>
      <w:drawing>
        <wp:anchor distT="0" distB="0" distL="0" distR="0" simplePos="0" relativeHeight="251657728" behindDoc="0" locked="0" layoutInCell="1" allowOverlap="1">
          <wp:simplePos x="0" y="0"/>
          <wp:positionH relativeFrom="page">
            <wp:posOffset>504190</wp:posOffset>
          </wp:positionH>
          <wp:positionV relativeFrom="page">
            <wp:posOffset>471805</wp:posOffset>
          </wp:positionV>
          <wp:extent cx="432000" cy="432000"/>
          <wp:effectExtent l="0" t="0" r="6350" b="6350"/>
          <wp:wrapSquare wrapText="bothSides"/>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con_IGAB_rgb_neg_pos.jpg"/>
                  <pic:cNvPicPr/>
                </pic:nvPicPr>
                <pic:blipFill rotWithShape="1">
                  <a:blip r:embed="rId1" cstate="print">
                    <a:extLst>
                      <a:ext uri="{28A0092B-C50C-407E-A947-70E740481C1C}">
                        <a14:useLocalDpi xmlns:a14="http://schemas.microsoft.com/office/drawing/2010/main" val="0"/>
                      </a:ext>
                    </a:extLst>
                  </a:blip>
                  <a:srcRect l="1818" r="1818"/>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A8" w:rsidRDefault="001C53A8">
    <w:pPr>
      <w:pStyle w:val="Kopfzeile"/>
    </w:pPr>
    <w:r w:rsidRPr="001C53A8">
      <w:rPr>
        <w:noProof/>
        <w:lang w:val="de-CH" w:eastAsia="de-CH"/>
      </w:rPr>
      <mc:AlternateContent>
        <mc:Choice Requires="wps">
          <w:drawing>
            <wp:anchor distT="0" distB="0" distL="0" distR="0" simplePos="0" relativeHeight="251656704" behindDoc="0" locked="0" layoutInCell="1" allowOverlap="1" wp14:anchorId="40258763" wp14:editId="7AC7AA64">
              <wp:simplePos x="0" y="0"/>
              <wp:positionH relativeFrom="page">
                <wp:posOffset>5076825</wp:posOffset>
              </wp:positionH>
              <wp:positionV relativeFrom="page">
                <wp:posOffset>467995</wp:posOffset>
              </wp:positionV>
              <wp:extent cx="1800000" cy="15228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522800"/>
                      </a:xfrm>
                      <a:prstGeom prst="rect">
                        <a:avLst/>
                      </a:prstGeom>
                      <a:solidFill>
                        <a:srgbClr val="FFFFFF"/>
                      </a:solidFill>
                      <a:ln w="9525">
                        <a:noFill/>
                        <a:miter lim="800000"/>
                        <a:headEnd/>
                        <a:tailEnd/>
                      </a:ln>
                    </wps:spPr>
                    <wps:txbx>
                      <w:txbxContent>
                        <w:p w:rsidR="001C53A8" w:rsidRPr="001C53A8" w:rsidRDefault="001C53A8" w:rsidP="001C53A8">
                          <w:pPr>
                            <w:spacing w:after="0" w:line="265" w:lineRule="exact"/>
                            <w:rPr>
                              <w:rFonts w:ascii="Arial" w:hAnsi="Arial" w:cs="Arial"/>
                              <w:b/>
                              <w:color w:val="9E0331"/>
                              <w:sz w:val="15"/>
                              <w:szCs w:val="15"/>
                              <w:lang w:val="de-CH"/>
                            </w:rPr>
                          </w:pPr>
                          <w:r w:rsidRPr="001C53A8">
                            <w:rPr>
                              <w:rFonts w:ascii="Arial" w:hAnsi="Arial" w:cs="Arial"/>
                              <w:b/>
                              <w:color w:val="9E0331"/>
                              <w:sz w:val="15"/>
                              <w:szCs w:val="15"/>
                              <w:lang w:val="de-CH"/>
                            </w:rPr>
                            <w:t>IGAB  CIPA  CIFC</w:t>
                          </w:r>
                        </w:p>
                        <w:p w:rsidR="001C53A8" w:rsidRPr="001C53A8" w:rsidRDefault="001C53A8" w:rsidP="001C53A8">
                          <w:pPr>
                            <w:spacing w:after="0" w:line="265" w:lineRule="exact"/>
                            <w:rPr>
                              <w:rFonts w:ascii="Arial" w:hAnsi="Arial" w:cs="Arial"/>
                              <w:sz w:val="15"/>
                              <w:szCs w:val="15"/>
                              <w:lang w:val="de-CH"/>
                            </w:rPr>
                          </w:pPr>
                          <w:r w:rsidRPr="001C53A8">
                            <w:rPr>
                              <w:rFonts w:ascii="Arial" w:hAnsi="Arial" w:cs="Arial"/>
                              <w:sz w:val="15"/>
                              <w:szCs w:val="15"/>
                              <w:lang w:val="de-CH"/>
                            </w:rPr>
                            <w:t>Hopfenweg 21</w:t>
                          </w:r>
                        </w:p>
                        <w:p w:rsidR="001C53A8" w:rsidRPr="001C53A8" w:rsidRDefault="001C53A8" w:rsidP="001C53A8">
                          <w:pPr>
                            <w:spacing w:after="0" w:line="265" w:lineRule="exact"/>
                            <w:rPr>
                              <w:rFonts w:ascii="Arial" w:hAnsi="Arial" w:cs="Arial"/>
                              <w:sz w:val="15"/>
                              <w:szCs w:val="15"/>
                              <w:lang w:val="de-CH"/>
                            </w:rPr>
                          </w:pPr>
                          <w:r w:rsidRPr="001C53A8">
                            <w:rPr>
                              <w:rFonts w:ascii="Arial" w:hAnsi="Arial" w:cs="Arial"/>
                              <w:sz w:val="15"/>
                              <w:szCs w:val="15"/>
                              <w:lang w:val="de-CH"/>
                            </w:rPr>
                            <w:t xml:space="preserve">3001 </w:t>
                          </w:r>
                          <w:proofErr w:type="spellStart"/>
                          <w:r w:rsidRPr="001C53A8">
                            <w:rPr>
                              <w:rFonts w:ascii="Arial" w:hAnsi="Arial" w:cs="Arial"/>
                              <w:sz w:val="15"/>
                              <w:szCs w:val="15"/>
                              <w:lang w:val="de-CH"/>
                            </w:rPr>
                            <w:t>Berne</w:t>
                          </w:r>
                          <w:proofErr w:type="spellEnd"/>
                        </w:p>
                        <w:p w:rsidR="001C53A8" w:rsidRPr="001C53A8" w:rsidRDefault="001C53A8" w:rsidP="001C53A8">
                          <w:pPr>
                            <w:spacing w:after="0" w:line="265" w:lineRule="exact"/>
                            <w:rPr>
                              <w:rFonts w:ascii="Arial" w:hAnsi="Arial" w:cs="Arial"/>
                              <w:sz w:val="15"/>
                              <w:szCs w:val="15"/>
                              <w:lang w:val="de-CH"/>
                            </w:rPr>
                          </w:pPr>
                        </w:p>
                        <w:p w:rsidR="001C53A8" w:rsidRPr="001C53A8" w:rsidRDefault="001C53A8" w:rsidP="001C53A8">
                          <w:pPr>
                            <w:spacing w:after="0" w:line="265" w:lineRule="exact"/>
                            <w:rPr>
                              <w:rFonts w:ascii="Arial" w:hAnsi="Arial" w:cs="Arial"/>
                              <w:sz w:val="15"/>
                              <w:szCs w:val="15"/>
                              <w:lang w:val="de-CH"/>
                            </w:rPr>
                          </w:pPr>
                          <w:r w:rsidRPr="001C53A8">
                            <w:rPr>
                              <w:rFonts w:ascii="Arial" w:hAnsi="Arial" w:cs="Arial"/>
                              <w:sz w:val="15"/>
                              <w:szCs w:val="15"/>
                              <w:lang w:val="de-CH"/>
                            </w:rPr>
                            <w:t>T. 031 370 21 07</w:t>
                          </w:r>
                        </w:p>
                        <w:p w:rsidR="001C53A8" w:rsidRPr="00CD17C2" w:rsidRDefault="001C53A8" w:rsidP="001C53A8">
                          <w:pPr>
                            <w:spacing w:after="0" w:line="265" w:lineRule="exact"/>
                            <w:rPr>
                              <w:rFonts w:ascii="Arial" w:hAnsi="Arial" w:cs="Arial"/>
                              <w:sz w:val="15"/>
                              <w:szCs w:val="15"/>
                              <w:lang w:val="de-CH"/>
                            </w:rPr>
                          </w:pPr>
                        </w:p>
                        <w:p w:rsidR="001C53A8" w:rsidRPr="00D7102A" w:rsidRDefault="001C53A8" w:rsidP="001C53A8">
                          <w:pPr>
                            <w:spacing w:after="0" w:line="265" w:lineRule="exact"/>
                            <w:rPr>
                              <w:rFonts w:ascii="Arial" w:hAnsi="Arial" w:cs="Arial"/>
                              <w:sz w:val="15"/>
                              <w:szCs w:val="15"/>
                            </w:rPr>
                          </w:pPr>
                          <w:r w:rsidRPr="00D7102A">
                            <w:rPr>
                              <w:rFonts w:ascii="Arial" w:hAnsi="Arial" w:cs="Arial"/>
                              <w:sz w:val="15"/>
                              <w:szCs w:val="15"/>
                            </w:rPr>
                            <w:t>secretariat@cipa-igab.ch</w:t>
                          </w:r>
                        </w:p>
                        <w:p w:rsidR="001C53A8" w:rsidRPr="00D7102A" w:rsidRDefault="001C53A8" w:rsidP="001C53A8">
                          <w:pPr>
                            <w:spacing w:after="0" w:line="265" w:lineRule="exact"/>
                            <w:rPr>
                              <w:rFonts w:ascii="Arial" w:hAnsi="Arial" w:cs="Arial"/>
                              <w:sz w:val="15"/>
                              <w:szCs w:val="15"/>
                            </w:rPr>
                          </w:pPr>
                          <w:r w:rsidRPr="00D7102A">
                            <w:rPr>
                              <w:rFonts w:ascii="Arial" w:hAnsi="Arial" w:cs="Arial"/>
                              <w:b/>
                              <w:color w:val="9E0331"/>
                              <w:sz w:val="15"/>
                              <w:szCs w:val="15"/>
                            </w:rPr>
                            <w:t xml:space="preserve">www.cipa-igab.ch  </w:t>
                          </w:r>
                          <w:r w:rsidRPr="00D7102A">
                            <w:rPr>
                              <w:rFonts w:ascii="Arial" w:hAnsi="Arial" w:cs="Arial"/>
                              <w:sz w:val="15"/>
                              <w:szCs w:val="15"/>
                            </w:rPr>
                            <w:t>(en préparation)</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258763" id="_x0000_t202" coordsize="21600,21600" o:spt="202" path="m,l,21600r21600,l21600,xe">
              <v:stroke joinstyle="miter"/>
              <v:path gradientshapeok="t" o:connecttype="rect"/>
            </v:shapetype>
            <v:shape id="Zone de texte 2" o:spid="_x0000_s1026" type="#_x0000_t202" style="position:absolute;margin-left:399.75pt;margin-top:36.85pt;width:141.75pt;height:119.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" stroked="f">
              <v:textbox style="mso-fit-shape-to-text:t" inset="0,0,0,0">
                <w:txbxContent>
                  <w:p w:rsidR="001C53A8" w:rsidRPr="001C53A8" w:rsidRDefault="001C53A8" w:rsidP="001C53A8">
                    <w:pPr>
                      <w:spacing w:after="0" w:line="265" w:lineRule="exact"/>
                      <w:rPr>
                        <w:rFonts w:ascii="Arial" w:hAnsi="Arial" w:cs="Arial"/>
                        <w:b/>
                        <w:color w:val="9E0331"/>
                        <w:sz w:val="15"/>
                        <w:szCs w:val="15"/>
                        <w:lang w:val="de-CH"/>
                      </w:rPr>
                    </w:pPr>
                    <w:r w:rsidRPr="001C53A8">
                      <w:rPr>
                        <w:rFonts w:ascii="Arial" w:hAnsi="Arial" w:cs="Arial"/>
                        <w:b/>
                        <w:color w:val="9E0331"/>
                        <w:sz w:val="15"/>
                        <w:szCs w:val="15"/>
                        <w:lang w:val="de-CH"/>
                      </w:rPr>
                      <w:t>IGAB  CIPA  CIFC</w:t>
                    </w:r>
                  </w:p>
                  <w:p w:rsidR="001C53A8" w:rsidRPr="001C53A8" w:rsidRDefault="001C53A8" w:rsidP="001C53A8">
                    <w:pPr>
                      <w:spacing w:after="0" w:line="265" w:lineRule="exact"/>
                      <w:rPr>
                        <w:rFonts w:ascii="Arial" w:hAnsi="Arial" w:cs="Arial"/>
                        <w:sz w:val="15"/>
                        <w:szCs w:val="15"/>
                        <w:lang w:val="de-CH"/>
                      </w:rPr>
                    </w:pPr>
                    <w:r w:rsidRPr="001C53A8">
                      <w:rPr>
                        <w:rFonts w:ascii="Arial" w:hAnsi="Arial" w:cs="Arial"/>
                        <w:sz w:val="15"/>
                        <w:szCs w:val="15"/>
                        <w:lang w:val="de-CH"/>
                      </w:rPr>
                      <w:t>Hopfenweg 21</w:t>
                    </w:r>
                  </w:p>
                  <w:p w:rsidR="001C53A8" w:rsidRPr="001C53A8" w:rsidRDefault="001C53A8" w:rsidP="001C53A8">
                    <w:pPr>
                      <w:spacing w:after="0" w:line="265" w:lineRule="exact"/>
                      <w:rPr>
                        <w:rFonts w:ascii="Arial" w:hAnsi="Arial" w:cs="Arial"/>
                        <w:sz w:val="15"/>
                        <w:szCs w:val="15"/>
                        <w:lang w:val="de-CH"/>
                      </w:rPr>
                    </w:pPr>
                    <w:r w:rsidRPr="001C53A8">
                      <w:rPr>
                        <w:rFonts w:ascii="Arial" w:hAnsi="Arial" w:cs="Arial"/>
                        <w:sz w:val="15"/>
                        <w:szCs w:val="15"/>
                        <w:lang w:val="de-CH"/>
                      </w:rPr>
                      <w:t xml:space="preserve">3001 </w:t>
                    </w:r>
                    <w:proofErr w:type="spellStart"/>
                    <w:r w:rsidRPr="001C53A8">
                      <w:rPr>
                        <w:rFonts w:ascii="Arial" w:hAnsi="Arial" w:cs="Arial"/>
                        <w:sz w:val="15"/>
                        <w:szCs w:val="15"/>
                        <w:lang w:val="de-CH"/>
                      </w:rPr>
                      <w:t>Berne</w:t>
                    </w:r>
                    <w:proofErr w:type="spellEnd"/>
                  </w:p>
                  <w:p w:rsidR="001C53A8" w:rsidRPr="001C53A8" w:rsidRDefault="001C53A8" w:rsidP="001C53A8">
                    <w:pPr>
                      <w:spacing w:after="0" w:line="265" w:lineRule="exact"/>
                      <w:rPr>
                        <w:rFonts w:ascii="Arial" w:hAnsi="Arial" w:cs="Arial"/>
                        <w:sz w:val="15"/>
                        <w:szCs w:val="15"/>
                        <w:lang w:val="de-CH"/>
                      </w:rPr>
                    </w:pPr>
                  </w:p>
                  <w:p w:rsidR="001C53A8" w:rsidRPr="001C53A8" w:rsidRDefault="001C53A8" w:rsidP="001C53A8">
                    <w:pPr>
                      <w:spacing w:after="0" w:line="265" w:lineRule="exact"/>
                      <w:rPr>
                        <w:rFonts w:ascii="Arial" w:hAnsi="Arial" w:cs="Arial"/>
                        <w:sz w:val="15"/>
                        <w:szCs w:val="15"/>
                        <w:lang w:val="de-CH"/>
                      </w:rPr>
                    </w:pPr>
                    <w:r w:rsidRPr="001C53A8">
                      <w:rPr>
                        <w:rFonts w:ascii="Arial" w:hAnsi="Arial" w:cs="Arial"/>
                        <w:sz w:val="15"/>
                        <w:szCs w:val="15"/>
                        <w:lang w:val="de-CH"/>
                      </w:rPr>
                      <w:t>T. 031 370 21 07</w:t>
                    </w:r>
                  </w:p>
                  <w:p w:rsidR="001C53A8" w:rsidRPr="00D7102A" w:rsidRDefault="001C53A8" w:rsidP="001C53A8">
                    <w:pPr>
                      <w:spacing w:after="0" w:line="265" w:lineRule="exact"/>
                      <w:rPr>
                        <w:rFonts w:ascii="Arial" w:hAnsi="Arial" w:cs="Arial"/>
                        <w:sz w:val="15"/>
                        <w:szCs w:val="15"/>
                      </w:rPr>
                    </w:pPr>
                  </w:p>
                  <w:p w:rsidR="001C53A8" w:rsidRPr="00D7102A" w:rsidRDefault="001C53A8" w:rsidP="001C53A8">
                    <w:pPr>
                      <w:spacing w:after="0" w:line="265" w:lineRule="exact"/>
                      <w:rPr>
                        <w:rFonts w:ascii="Arial" w:hAnsi="Arial" w:cs="Arial"/>
                        <w:sz w:val="15"/>
                        <w:szCs w:val="15"/>
                      </w:rPr>
                    </w:pPr>
                    <w:r w:rsidRPr="00D7102A">
                      <w:rPr>
                        <w:rFonts w:ascii="Arial" w:hAnsi="Arial" w:cs="Arial"/>
                        <w:sz w:val="15"/>
                        <w:szCs w:val="15"/>
                      </w:rPr>
                      <w:t>secretariat@cipa-igab.ch</w:t>
                    </w:r>
                  </w:p>
                  <w:p w:rsidR="001C53A8" w:rsidRPr="00D7102A" w:rsidRDefault="001C53A8" w:rsidP="001C53A8">
                    <w:pPr>
                      <w:spacing w:after="0" w:line="265" w:lineRule="exact"/>
                      <w:rPr>
                        <w:rFonts w:ascii="Arial" w:hAnsi="Arial" w:cs="Arial"/>
                        <w:sz w:val="15"/>
                        <w:szCs w:val="15"/>
                      </w:rPr>
                    </w:pPr>
                    <w:r w:rsidRPr="00D7102A">
                      <w:rPr>
                        <w:rFonts w:ascii="Arial" w:hAnsi="Arial" w:cs="Arial"/>
                        <w:b/>
                        <w:color w:val="9E0331"/>
                        <w:sz w:val="15"/>
                        <w:szCs w:val="15"/>
                      </w:rPr>
                      <w:t xml:space="preserve">www.cipa-igab.ch  </w:t>
                    </w:r>
                    <w:r w:rsidRPr="00D7102A">
                      <w:rPr>
                        <w:rFonts w:ascii="Arial" w:hAnsi="Arial" w:cs="Arial"/>
                        <w:sz w:val="15"/>
                        <w:szCs w:val="15"/>
                      </w:rPr>
                      <w:t>(en préparation)</w:t>
                    </w:r>
                  </w:p>
                </w:txbxContent>
              </v:textbox>
              <w10:wrap type="square" anchorx="page" anchory="page"/>
            </v:shape>
          </w:pict>
        </mc:Fallback>
      </mc:AlternateContent>
    </w:r>
    <w:r w:rsidRPr="001C53A8">
      <w:rPr>
        <w:noProof/>
        <w:lang w:val="de-CH" w:eastAsia="de-CH"/>
      </w:rPr>
      <w:drawing>
        <wp:anchor distT="36195" distB="36195" distL="36195" distR="36195" simplePos="0" relativeHeight="251655680" behindDoc="1" locked="0" layoutInCell="1" allowOverlap="1" wp14:anchorId="17AA0B15" wp14:editId="7177DD6C">
          <wp:simplePos x="0" y="0"/>
          <wp:positionH relativeFrom="page">
            <wp:posOffset>540385</wp:posOffset>
          </wp:positionH>
          <wp:positionV relativeFrom="page">
            <wp:posOffset>474980</wp:posOffset>
          </wp:positionV>
          <wp:extent cx="2926800" cy="432000"/>
          <wp:effectExtent l="0" t="0" r="6985" b="6350"/>
          <wp:wrapTight wrapText="bothSides">
            <wp:wrapPolygon edited="0">
              <wp:start x="0" y="0"/>
              <wp:lineTo x="0" y="20965"/>
              <wp:lineTo x="21511" y="20965"/>
              <wp:lineTo x="21511" y="0"/>
              <wp:lineTo x="0" y="0"/>
            </wp:wrapPolygon>
          </wp:wrapTight>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IGAB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8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0D" w:rsidRDefault="006B3E0D">
    <w:pPr>
      <w:pStyle w:val="Kopfzeile"/>
    </w:pPr>
    <w:r>
      <w:rPr>
        <w:noProof/>
        <w:lang w:val="de-CH" w:eastAsia="de-CH"/>
      </w:rPr>
      <w:drawing>
        <wp:anchor distT="0" distB="0" distL="114300" distR="114300" simplePos="0" relativeHeight="251658752" behindDoc="0" locked="0" layoutInCell="1" allowOverlap="1">
          <wp:simplePos x="0" y="0"/>
          <wp:positionH relativeFrom="page">
            <wp:posOffset>666115</wp:posOffset>
          </wp:positionH>
          <wp:positionV relativeFrom="page">
            <wp:posOffset>290146</wp:posOffset>
          </wp:positionV>
          <wp:extent cx="432000" cy="432000"/>
          <wp:effectExtent l="0" t="0" r="635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_IGAB_rgb_neg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19B1"/>
    <w:multiLevelType w:val="hybridMultilevel"/>
    <w:tmpl w:val="7C8C7A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EA53816"/>
    <w:multiLevelType w:val="hybridMultilevel"/>
    <w:tmpl w:val="D5EEC790"/>
    <w:lvl w:ilvl="0" w:tplc="100C000F">
      <w:start w:val="1"/>
      <w:numFmt w:val="decimal"/>
      <w:lvlText w:val="%1."/>
      <w:lvlJc w:val="left"/>
      <w:pPr>
        <w:ind w:left="9360" w:hanging="360"/>
      </w:pPr>
    </w:lvl>
    <w:lvl w:ilvl="1" w:tplc="100C0019" w:tentative="1">
      <w:start w:val="1"/>
      <w:numFmt w:val="lowerLetter"/>
      <w:lvlText w:val="%2."/>
      <w:lvlJc w:val="left"/>
      <w:pPr>
        <w:ind w:left="10080" w:hanging="360"/>
      </w:pPr>
    </w:lvl>
    <w:lvl w:ilvl="2" w:tplc="100C001B" w:tentative="1">
      <w:start w:val="1"/>
      <w:numFmt w:val="lowerRoman"/>
      <w:lvlText w:val="%3."/>
      <w:lvlJc w:val="right"/>
      <w:pPr>
        <w:ind w:left="10800" w:hanging="180"/>
      </w:pPr>
    </w:lvl>
    <w:lvl w:ilvl="3" w:tplc="100C000F" w:tentative="1">
      <w:start w:val="1"/>
      <w:numFmt w:val="decimal"/>
      <w:lvlText w:val="%4."/>
      <w:lvlJc w:val="left"/>
      <w:pPr>
        <w:ind w:left="11520" w:hanging="360"/>
      </w:pPr>
    </w:lvl>
    <w:lvl w:ilvl="4" w:tplc="100C0019" w:tentative="1">
      <w:start w:val="1"/>
      <w:numFmt w:val="lowerLetter"/>
      <w:lvlText w:val="%5."/>
      <w:lvlJc w:val="left"/>
      <w:pPr>
        <w:ind w:left="12240" w:hanging="360"/>
      </w:pPr>
    </w:lvl>
    <w:lvl w:ilvl="5" w:tplc="100C001B" w:tentative="1">
      <w:start w:val="1"/>
      <w:numFmt w:val="lowerRoman"/>
      <w:lvlText w:val="%6."/>
      <w:lvlJc w:val="right"/>
      <w:pPr>
        <w:ind w:left="12960" w:hanging="180"/>
      </w:pPr>
    </w:lvl>
    <w:lvl w:ilvl="6" w:tplc="100C000F" w:tentative="1">
      <w:start w:val="1"/>
      <w:numFmt w:val="decimal"/>
      <w:lvlText w:val="%7."/>
      <w:lvlJc w:val="left"/>
      <w:pPr>
        <w:ind w:left="13680" w:hanging="360"/>
      </w:pPr>
    </w:lvl>
    <w:lvl w:ilvl="7" w:tplc="100C0019" w:tentative="1">
      <w:start w:val="1"/>
      <w:numFmt w:val="lowerLetter"/>
      <w:lvlText w:val="%8."/>
      <w:lvlJc w:val="left"/>
      <w:pPr>
        <w:ind w:left="14400" w:hanging="360"/>
      </w:pPr>
    </w:lvl>
    <w:lvl w:ilvl="8" w:tplc="100C001B" w:tentative="1">
      <w:start w:val="1"/>
      <w:numFmt w:val="lowerRoman"/>
      <w:lvlText w:val="%9."/>
      <w:lvlJc w:val="right"/>
      <w:pPr>
        <w:ind w:left="15120" w:hanging="180"/>
      </w:pPr>
    </w:lvl>
  </w:abstractNum>
  <w:abstractNum w:abstractNumId="2" w15:restartNumberingAfterBreak="0">
    <w:nsid w:val="36ED637B"/>
    <w:multiLevelType w:val="hybridMultilevel"/>
    <w:tmpl w:val="741E0664"/>
    <w:lvl w:ilvl="0" w:tplc="77AC995A">
      <w:start w:val="1"/>
      <w:numFmt w:val="decimal"/>
      <w:lvlText w:val="%1."/>
      <w:lvlJc w:val="left"/>
      <w:pPr>
        <w:ind w:left="720" w:hanging="360"/>
      </w:pPr>
      <w:rPr>
        <w:rFonts w:hint="default"/>
        <w:color w:val="E5352D"/>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B670FFC"/>
    <w:multiLevelType w:val="hybridMultilevel"/>
    <w:tmpl w:val="BA8879D8"/>
    <w:lvl w:ilvl="0" w:tplc="EF1E184C">
      <w:start w:val="1"/>
      <w:numFmt w:val="bullet"/>
      <w:pStyle w:val="Listetraitrouge"/>
      <w:lvlText w:val=""/>
      <w:lvlJc w:val="left"/>
      <w:pPr>
        <w:ind w:left="360" w:hanging="360"/>
      </w:pPr>
      <w:rPr>
        <w:rFonts w:ascii="Symbol" w:hAnsi="Symbol" w:cs="Arial" w:hint="default"/>
        <w:b w:val="0"/>
        <w:bCs w:val="0"/>
        <w:i w:val="0"/>
        <w:iCs w:val="0"/>
        <w:caps w:val="0"/>
        <w:smallCaps w:val="0"/>
        <w:strike w:val="0"/>
        <w:dstrike w:val="0"/>
        <w:outline w:val="0"/>
        <w:shadow w:val="0"/>
        <w:emboss w:val="0"/>
        <w:imprint w:val="0"/>
        <w:noProof w:val="0"/>
        <w:vanish w:val="0"/>
        <w:color w:val="E5352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40FF33F6"/>
    <w:multiLevelType w:val="hybridMultilevel"/>
    <w:tmpl w:val="73BC7822"/>
    <w:lvl w:ilvl="0" w:tplc="3B3E1664">
      <w:start w:val="1"/>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437B0E86"/>
    <w:multiLevelType w:val="hybridMultilevel"/>
    <w:tmpl w:val="9D345B6C"/>
    <w:lvl w:ilvl="0" w:tplc="100C000F">
      <w:start w:val="1"/>
      <w:numFmt w:val="decimal"/>
      <w:lvlText w:val="%1."/>
      <w:lvlJc w:val="left"/>
      <w:pPr>
        <w:ind w:left="3600" w:hanging="360"/>
      </w:pPr>
    </w:lvl>
    <w:lvl w:ilvl="1" w:tplc="100C0019" w:tentative="1">
      <w:start w:val="1"/>
      <w:numFmt w:val="lowerLetter"/>
      <w:lvlText w:val="%2."/>
      <w:lvlJc w:val="left"/>
      <w:pPr>
        <w:ind w:left="4320" w:hanging="360"/>
      </w:pPr>
    </w:lvl>
    <w:lvl w:ilvl="2" w:tplc="100C001B" w:tentative="1">
      <w:start w:val="1"/>
      <w:numFmt w:val="lowerRoman"/>
      <w:lvlText w:val="%3."/>
      <w:lvlJc w:val="right"/>
      <w:pPr>
        <w:ind w:left="5040" w:hanging="180"/>
      </w:pPr>
    </w:lvl>
    <w:lvl w:ilvl="3" w:tplc="100C000F" w:tentative="1">
      <w:start w:val="1"/>
      <w:numFmt w:val="decimal"/>
      <w:lvlText w:val="%4."/>
      <w:lvlJc w:val="left"/>
      <w:pPr>
        <w:ind w:left="5760" w:hanging="360"/>
      </w:pPr>
    </w:lvl>
    <w:lvl w:ilvl="4" w:tplc="100C0019" w:tentative="1">
      <w:start w:val="1"/>
      <w:numFmt w:val="lowerLetter"/>
      <w:lvlText w:val="%5."/>
      <w:lvlJc w:val="left"/>
      <w:pPr>
        <w:ind w:left="6480" w:hanging="360"/>
      </w:pPr>
    </w:lvl>
    <w:lvl w:ilvl="5" w:tplc="100C001B" w:tentative="1">
      <w:start w:val="1"/>
      <w:numFmt w:val="lowerRoman"/>
      <w:lvlText w:val="%6."/>
      <w:lvlJc w:val="right"/>
      <w:pPr>
        <w:ind w:left="7200" w:hanging="180"/>
      </w:pPr>
    </w:lvl>
    <w:lvl w:ilvl="6" w:tplc="100C000F" w:tentative="1">
      <w:start w:val="1"/>
      <w:numFmt w:val="decimal"/>
      <w:lvlText w:val="%7."/>
      <w:lvlJc w:val="left"/>
      <w:pPr>
        <w:ind w:left="7920" w:hanging="360"/>
      </w:pPr>
    </w:lvl>
    <w:lvl w:ilvl="7" w:tplc="100C0019" w:tentative="1">
      <w:start w:val="1"/>
      <w:numFmt w:val="lowerLetter"/>
      <w:lvlText w:val="%8."/>
      <w:lvlJc w:val="left"/>
      <w:pPr>
        <w:ind w:left="8640" w:hanging="360"/>
      </w:pPr>
    </w:lvl>
    <w:lvl w:ilvl="8" w:tplc="100C001B" w:tentative="1">
      <w:start w:val="1"/>
      <w:numFmt w:val="lowerRoman"/>
      <w:lvlText w:val="%9."/>
      <w:lvlJc w:val="right"/>
      <w:pPr>
        <w:ind w:left="9360" w:hanging="180"/>
      </w:pPr>
    </w:lvl>
  </w:abstractNum>
  <w:abstractNum w:abstractNumId="6" w15:restartNumberingAfterBreak="0">
    <w:nsid w:val="53E4193C"/>
    <w:multiLevelType w:val="hybridMultilevel"/>
    <w:tmpl w:val="73B687EE"/>
    <w:lvl w:ilvl="0" w:tplc="100C000F">
      <w:start w:val="1"/>
      <w:numFmt w:val="decimal"/>
      <w:lvlText w:val="%1."/>
      <w:lvlJc w:val="left"/>
      <w:pPr>
        <w:ind w:left="6480" w:hanging="360"/>
      </w:pPr>
    </w:lvl>
    <w:lvl w:ilvl="1" w:tplc="100C0019" w:tentative="1">
      <w:start w:val="1"/>
      <w:numFmt w:val="lowerLetter"/>
      <w:lvlText w:val="%2."/>
      <w:lvlJc w:val="left"/>
      <w:pPr>
        <w:ind w:left="7200" w:hanging="360"/>
      </w:pPr>
    </w:lvl>
    <w:lvl w:ilvl="2" w:tplc="100C001B" w:tentative="1">
      <w:start w:val="1"/>
      <w:numFmt w:val="lowerRoman"/>
      <w:lvlText w:val="%3."/>
      <w:lvlJc w:val="right"/>
      <w:pPr>
        <w:ind w:left="7920" w:hanging="180"/>
      </w:pPr>
    </w:lvl>
    <w:lvl w:ilvl="3" w:tplc="100C000F" w:tentative="1">
      <w:start w:val="1"/>
      <w:numFmt w:val="decimal"/>
      <w:lvlText w:val="%4."/>
      <w:lvlJc w:val="left"/>
      <w:pPr>
        <w:ind w:left="8640" w:hanging="360"/>
      </w:pPr>
    </w:lvl>
    <w:lvl w:ilvl="4" w:tplc="100C0019" w:tentative="1">
      <w:start w:val="1"/>
      <w:numFmt w:val="lowerLetter"/>
      <w:lvlText w:val="%5."/>
      <w:lvlJc w:val="left"/>
      <w:pPr>
        <w:ind w:left="9360" w:hanging="360"/>
      </w:pPr>
    </w:lvl>
    <w:lvl w:ilvl="5" w:tplc="100C001B" w:tentative="1">
      <w:start w:val="1"/>
      <w:numFmt w:val="lowerRoman"/>
      <w:lvlText w:val="%6."/>
      <w:lvlJc w:val="right"/>
      <w:pPr>
        <w:ind w:left="10080" w:hanging="180"/>
      </w:pPr>
    </w:lvl>
    <w:lvl w:ilvl="6" w:tplc="100C000F" w:tentative="1">
      <w:start w:val="1"/>
      <w:numFmt w:val="decimal"/>
      <w:lvlText w:val="%7."/>
      <w:lvlJc w:val="left"/>
      <w:pPr>
        <w:ind w:left="10800" w:hanging="360"/>
      </w:pPr>
    </w:lvl>
    <w:lvl w:ilvl="7" w:tplc="100C0019" w:tentative="1">
      <w:start w:val="1"/>
      <w:numFmt w:val="lowerLetter"/>
      <w:lvlText w:val="%8."/>
      <w:lvlJc w:val="left"/>
      <w:pPr>
        <w:ind w:left="11520" w:hanging="360"/>
      </w:pPr>
    </w:lvl>
    <w:lvl w:ilvl="8" w:tplc="100C001B" w:tentative="1">
      <w:start w:val="1"/>
      <w:numFmt w:val="lowerRoman"/>
      <w:lvlText w:val="%9."/>
      <w:lvlJc w:val="right"/>
      <w:pPr>
        <w:ind w:left="12240" w:hanging="180"/>
      </w:pPr>
    </w:lvl>
  </w:abstractNum>
  <w:abstractNum w:abstractNumId="7" w15:restartNumberingAfterBreak="0">
    <w:nsid w:val="569A0BF6"/>
    <w:multiLevelType w:val="hybridMultilevel"/>
    <w:tmpl w:val="25DE14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3264A09"/>
    <w:multiLevelType w:val="hybridMultilevel"/>
    <w:tmpl w:val="37F07D0A"/>
    <w:lvl w:ilvl="0" w:tplc="3BAA67C4">
      <w:start w:val="1"/>
      <w:numFmt w:val="bullet"/>
      <w:lvlText w:val=""/>
      <w:lvlJc w:val="left"/>
      <w:pPr>
        <w:ind w:left="360" w:hanging="360"/>
      </w:pPr>
      <w:rPr>
        <w:rFonts w:ascii="Symbol" w:eastAsia="Times New Roman" w:hAnsi="Symbo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3"/>
    <w:lvlOverride w:ilvl="0">
      <w:startOverride w:val="1"/>
    </w:lvlOverride>
  </w:num>
  <w:num w:numId="5">
    <w:abstractNumId w:val="0"/>
  </w:num>
  <w:num w:numId="6">
    <w:abstractNumId w:val="5"/>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97"/>
    <w:rsid w:val="000D3E9F"/>
    <w:rsid w:val="0011173B"/>
    <w:rsid w:val="001160B4"/>
    <w:rsid w:val="00123146"/>
    <w:rsid w:val="00171BB1"/>
    <w:rsid w:val="001C53A8"/>
    <w:rsid w:val="00272CB4"/>
    <w:rsid w:val="002915E1"/>
    <w:rsid w:val="003C103F"/>
    <w:rsid w:val="004C4866"/>
    <w:rsid w:val="00621456"/>
    <w:rsid w:val="006A4F6F"/>
    <w:rsid w:val="006B3E0D"/>
    <w:rsid w:val="006E3704"/>
    <w:rsid w:val="00892997"/>
    <w:rsid w:val="008C6D07"/>
    <w:rsid w:val="009C56A2"/>
    <w:rsid w:val="00A653D0"/>
    <w:rsid w:val="00B17BC9"/>
    <w:rsid w:val="00C35DC5"/>
    <w:rsid w:val="00CB6B40"/>
    <w:rsid w:val="00CD17C2"/>
    <w:rsid w:val="00CF2318"/>
    <w:rsid w:val="00CF3175"/>
    <w:rsid w:val="00D7102A"/>
    <w:rsid w:val="00D83B98"/>
    <w:rsid w:val="00E1154B"/>
    <w:rsid w:val="00E50DA5"/>
    <w:rsid w:val="00EC34C3"/>
    <w:rsid w:val="00FC1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74355F-EA14-409B-A0C9-E10B2DFD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2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997"/>
  </w:style>
  <w:style w:type="paragraph" w:styleId="Fuzeile">
    <w:name w:val="footer"/>
    <w:basedOn w:val="Standard"/>
    <w:link w:val="FuzeileZchn"/>
    <w:uiPriority w:val="99"/>
    <w:unhideWhenUsed/>
    <w:rsid w:val="00892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997"/>
  </w:style>
  <w:style w:type="character" w:styleId="Hyperlink">
    <w:name w:val="Hyperlink"/>
    <w:basedOn w:val="Absatz-Standardschriftart"/>
    <w:uiPriority w:val="99"/>
    <w:unhideWhenUsed/>
    <w:rsid w:val="00E1154B"/>
    <w:rPr>
      <w:color w:val="0563C1" w:themeColor="hyperlink"/>
      <w:u w:val="single"/>
    </w:rPr>
  </w:style>
  <w:style w:type="paragraph" w:customStyle="1" w:styleId="Adresse">
    <w:name w:val="Adresse"/>
    <w:basedOn w:val="Standard"/>
    <w:next w:val="Lieuetdate"/>
    <w:link w:val="AdresseCar"/>
    <w:qFormat/>
    <w:rsid w:val="008C6D07"/>
    <w:pPr>
      <w:spacing w:after="0" w:line="265" w:lineRule="exact"/>
    </w:pPr>
    <w:rPr>
      <w:rFonts w:ascii="Arial" w:hAnsi="Arial"/>
      <w:sz w:val="20"/>
    </w:rPr>
  </w:style>
  <w:style w:type="paragraph" w:customStyle="1" w:styleId="Lieuetdate">
    <w:name w:val="Lieu et date"/>
    <w:basedOn w:val="Adresse"/>
    <w:next w:val="Concerne"/>
    <w:link w:val="LieuetdateCar"/>
    <w:qFormat/>
    <w:rsid w:val="008C6D07"/>
    <w:pPr>
      <w:spacing w:before="1680"/>
    </w:pPr>
  </w:style>
  <w:style w:type="character" w:customStyle="1" w:styleId="AdresseCar">
    <w:name w:val="Adresse Car"/>
    <w:basedOn w:val="Absatz-Standardschriftart"/>
    <w:link w:val="Adresse"/>
    <w:rsid w:val="008C6D07"/>
    <w:rPr>
      <w:rFonts w:ascii="Arial" w:hAnsi="Arial"/>
      <w:sz w:val="20"/>
    </w:rPr>
  </w:style>
  <w:style w:type="paragraph" w:customStyle="1" w:styleId="Concerne">
    <w:name w:val="Concerne"/>
    <w:basedOn w:val="Lieuetdate"/>
    <w:next w:val="Paragraphe"/>
    <w:link w:val="ConcerneCar"/>
    <w:qFormat/>
    <w:rsid w:val="008C6D07"/>
    <w:pPr>
      <w:spacing w:before="840" w:after="480"/>
    </w:pPr>
    <w:rPr>
      <w:b/>
      <w:color w:val="E5352D"/>
    </w:rPr>
  </w:style>
  <w:style w:type="character" w:customStyle="1" w:styleId="LieuetdateCar">
    <w:name w:val="Lieu et date Car"/>
    <w:basedOn w:val="AdresseCar"/>
    <w:link w:val="Lieuetdate"/>
    <w:rsid w:val="008C6D07"/>
    <w:rPr>
      <w:rFonts w:ascii="Arial" w:hAnsi="Arial"/>
      <w:sz w:val="20"/>
    </w:rPr>
  </w:style>
  <w:style w:type="paragraph" w:styleId="Listenabsatz">
    <w:name w:val="List Paragraph"/>
    <w:basedOn w:val="Standard"/>
    <w:link w:val="ListenabsatzZchn"/>
    <w:uiPriority w:val="34"/>
    <w:qFormat/>
    <w:rsid w:val="008C6D07"/>
    <w:pPr>
      <w:ind w:left="720"/>
      <w:contextualSpacing/>
    </w:pPr>
  </w:style>
  <w:style w:type="character" w:customStyle="1" w:styleId="ConcerneCar">
    <w:name w:val="Concerne Car"/>
    <w:basedOn w:val="LieuetdateCar"/>
    <w:link w:val="Concerne"/>
    <w:rsid w:val="008C6D07"/>
    <w:rPr>
      <w:rFonts w:ascii="Arial" w:hAnsi="Arial"/>
      <w:b/>
      <w:color w:val="E5352D"/>
      <w:sz w:val="20"/>
    </w:rPr>
  </w:style>
  <w:style w:type="paragraph" w:customStyle="1" w:styleId="Listetraitrouge">
    <w:name w:val="Liste à trait rouge"/>
    <w:basedOn w:val="Listenabsatz"/>
    <w:link w:val="ListetraitrougeCar"/>
    <w:qFormat/>
    <w:rsid w:val="008C6D07"/>
    <w:pPr>
      <w:numPr>
        <w:numId w:val="3"/>
      </w:numPr>
      <w:spacing w:before="120" w:after="0" w:line="265" w:lineRule="exact"/>
    </w:pPr>
    <w:rPr>
      <w:rFonts w:ascii="Arial" w:hAnsi="Arial" w:cs="Arial"/>
      <w:sz w:val="20"/>
      <w:szCs w:val="20"/>
    </w:rPr>
  </w:style>
  <w:style w:type="paragraph" w:customStyle="1" w:styleId="Paragraphe">
    <w:name w:val="Paragraphe"/>
    <w:basedOn w:val="Standard"/>
    <w:link w:val="ParagrapheCar"/>
    <w:qFormat/>
    <w:rsid w:val="008C6D07"/>
    <w:pPr>
      <w:spacing w:before="240" w:after="0" w:line="265" w:lineRule="exact"/>
    </w:pPr>
    <w:rPr>
      <w:rFonts w:ascii="Arial" w:hAnsi="Arial" w:cs="Arial"/>
      <w:sz w:val="20"/>
      <w:szCs w:val="20"/>
    </w:rPr>
  </w:style>
  <w:style w:type="character" w:customStyle="1" w:styleId="ListenabsatzZchn">
    <w:name w:val="Listenabsatz Zchn"/>
    <w:basedOn w:val="Absatz-Standardschriftart"/>
    <w:link w:val="Listenabsatz"/>
    <w:uiPriority w:val="34"/>
    <w:rsid w:val="008C6D07"/>
  </w:style>
  <w:style w:type="character" w:customStyle="1" w:styleId="ListetraitrougeCar">
    <w:name w:val="Liste à trait rouge Car"/>
    <w:basedOn w:val="ListenabsatzZchn"/>
    <w:link w:val="Listetraitrouge"/>
    <w:rsid w:val="008C6D07"/>
    <w:rPr>
      <w:rFonts w:ascii="Arial" w:hAnsi="Arial" w:cs="Arial"/>
      <w:sz w:val="20"/>
      <w:szCs w:val="20"/>
    </w:rPr>
  </w:style>
  <w:style w:type="paragraph" w:styleId="Sprechblasentext">
    <w:name w:val="Balloon Text"/>
    <w:basedOn w:val="Standard"/>
    <w:link w:val="SprechblasentextZchn"/>
    <w:uiPriority w:val="99"/>
    <w:semiHidden/>
    <w:unhideWhenUsed/>
    <w:rsid w:val="00FC1EC9"/>
    <w:pPr>
      <w:spacing w:after="0" w:line="240" w:lineRule="auto"/>
    </w:pPr>
    <w:rPr>
      <w:rFonts w:ascii="Segoe UI" w:hAnsi="Segoe UI" w:cs="Segoe UI"/>
      <w:sz w:val="18"/>
      <w:szCs w:val="18"/>
    </w:rPr>
  </w:style>
  <w:style w:type="character" w:customStyle="1" w:styleId="ParagrapheCar">
    <w:name w:val="Paragraphe Car"/>
    <w:basedOn w:val="Absatz-Standardschriftart"/>
    <w:link w:val="Paragraphe"/>
    <w:rsid w:val="008C6D07"/>
    <w:rPr>
      <w:rFonts w:ascii="Arial" w:hAnsi="Arial" w:cs="Arial"/>
      <w:sz w:val="20"/>
      <w:szCs w:val="20"/>
    </w:rPr>
  </w:style>
  <w:style w:type="character" w:customStyle="1" w:styleId="SprechblasentextZchn">
    <w:name w:val="Sprechblasentext Zchn"/>
    <w:basedOn w:val="Absatz-Standardschriftart"/>
    <w:link w:val="Sprechblasentext"/>
    <w:uiPriority w:val="99"/>
    <w:semiHidden/>
    <w:rsid w:val="00FC1EC9"/>
    <w:rPr>
      <w:rFonts w:ascii="Segoe UI" w:hAnsi="Segoe UI" w:cs="Segoe UI"/>
      <w:sz w:val="18"/>
      <w:szCs w:val="18"/>
    </w:rPr>
  </w:style>
  <w:style w:type="paragraph" w:customStyle="1" w:styleId="Signatureitalique">
    <w:name w:val="Signature italique"/>
    <w:basedOn w:val="Paragraphe"/>
    <w:link w:val="SignatureitaliqueCar"/>
    <w:qFormat/>
    <w:rsid w:val="00FC1EC9"/>
    <w:rPr>
      <w:i/>
    </w:rPr>
  </w:style>
  <w:style w:type="paragraph" w:customStyle="1" w:styleId="Annexes">
    <w:name w:val="Annexes"/>
    <w:basedOn w:val="Concerne"/>
    <w:link w:val="AnnexesCar"/>
    <w:qFormat/>
    <w:rsid w:val="00FC1EC9"/>
    <w:pPr>
      <w:spacing w:after="0"/>
    </w:pPr>
  </w:style>
  <w:style w:type="character" w:customStyle="1" w:styleId="SignatureitaliqueCar">
    <w:name w:val="Signature italique Car"/>
    <w:basedOn w:val="ParagrapheCar"/>
    <w:link w:val="Signatureitalique"/>
    <w:rsid w:val="00FC1EC9"/>
    <w:rPr>
      <w:rFonts w:ascii="Arial" w:hAnsi="Arial" w:cs="Arial"/>
      <w:i/>
      <w:sz w:val="20"/>
      <w:szCs w:val="20"/>
    </w:rPr>
  </w:style>
  <w:style w:type="character" w:customStyle="1" w:styleId="AnnexesCar">
    <w:name w:val="Annexes Car"/>
    <w:basedOn w:val="ConcerneCar"/>
    <w:link w:val="Annexes"/>
    <w:rsid w:val="00FC1EC9"/>
    <w:rPr>
      <w:rFonts w:ascii="Arial" w:hAnsi="Arial"/>
      <w:b/>
      <w:color w:val="E5352D"/>
      <w:sz w:val="20"/>
    </w:rPr>
  </w:style>
  <w:style w:type="paragraph" w:styleId="Untertitel">
    <w:name w:val="Subtitle"/>
    <w:basedOn w:val="Paragraphe"/>
    <w:next w:val="Paragrapheaprssous-titrte"/>
    <w:link w:val="UntertitelZchn"/>
    <w:uiPriority w:val="11"/>
    <w:qFormat/>
    <w:rsid w:val="001C53A8"/>
    <w:rPr>
      <w:b/>
      <w:color w:val="E5352D"/>
    </w:rPr>
  </w:style>
  <w:style w:type="character" w:customStyle="1" w:styleId="UntertitelZchn">
    <w:name w:val="Untertitel Zchn"/>
    <w:basedOn w:val="Absatz-Standardschriftart"/>
    <w:link w:val="Untertitel"/>
    <w:uiPriority w:val="11"/>
    <w:rsid w:val="001C53A8"/>
    <w:rPr>
      <w:rFonts w:ascii="Arial" w:hAnsi="Arial" w:cs="Arial"/>
      <w:b/>
      <w:color w:val="E5352D"/>
      <w:sz w:val="20"/>
      <w:szCs w:val="20"/>
    </w:rPr>
  </w:style>
  <w:style w:type="paragraph" w:customStyle="1" w:styleId="Paragrapheaprssous-titrte">
    <w:name w:val="Paragraphe après sous-titrte"/>
    <w:basedOn w:val="Paragraphe"/>
    <w:next w:val="Paragraphe"/>
    <w:link w:val="Paragrapheaprssous-titrteCar"/>
    <w:qFormat/>
    <w:rsid w:val="001C53A8"/>
    <w:pPr>
      <w:spacing w:before="0"/>
    </w:pPr>
  </w:style>
  <w:style w:type="character" w:customStyle="1" w:styleId="Paragrapheaprssous-titrteCar">
    <w:name w:val="Paragraphe après sous-titrte Car"/>
    <w:basedOn w:val="ParagrapheCar"/>
    <w:link w:val="Paragrapheaprssous-titrte"/>
    <w:rsid w:val="001C53A8"/>
    <w:rPr>
      <w:rFonts w:ascii="Arial" w:hAnsi="Arial" w:cs="Arial"/>
      <w:sz w:val="20"/>
      <w:szCs w:val="20"/>
    </w:rPr>
  </w:style>
  <w:style w:type="character" w:styleId="Fett">
    <w:name w:val="Strong"/>
    <w:basedOn w:val="Absatz-Standardschriftart"/>
    <w:uiPriority w:val="22"/>
    <w:qFormat/>
    <w:rsid w:val="0011173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ipa-igab.ch"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ABCE-AE1B-42DE-9918-76F25752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2702</Characters>
  <Application>Microsoft Office Word</Application>
  <DocSecurity>4</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Borioli</dc:creator>
  <cp:keywords/>
  <dc:description/>
  <cp:lastModifiedBy>Therese Schmid</cp:lastModifiedBy>
  <cp:revision>2</cp:revision>
  <cp:lastPrinted>2019-05-29T14:52:00Z</cp:lastPrinted>
  <dcterms:created xsi:type="dcterms:W3CDTF">2019-05-29T14:58:00Z</dcterms:created>
  <dcterms:modified xsi:type="dcterms:W3CDTF">2019-05-29T14:58:00Z</dcterms:modified>
</cp:coreProperties>
</file>