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Pr="00C77BBB" w:rsidRDefault="00C77BBB">
      <w:pPr>
        <w:rPr>
          <w:rFonts w:ascii="Arial" w:hAnsi="Arial" w:cs="Arial"/>
          <w:sz w:val="20"/>
          <w:szCs w:val="20"/>
          <w:lang w:val="fr-CH"/>
        </w:rPr>
      </w:pPr>
      <w:r w:rsidRPr="00C77BBB">
        <w:rPr>
          <w:rFonts w:ascii="Arial" w:hAnsi="Arial" w:cs="Arial"/>
          <w:sz w:val="20"/>
          <w:szCs w:val="20"/>
          <w:lang w:val="fr-CH"/>
        </w:rPr>
        <w:t>Service médias de Travail.Suisse – édition du 25 mars 2019</w:t>
      </w:r>
    </w:p>
    <w:p w:rsidR="00C77BBB" w:rsidRDefault="00C77BBB">
      <w:pPr>
        <w:rPr>
          <w:rFonts w:ascii="Arial" w:hAnsi="Arial" w:cs="Arial"/>
          <w:sz w:val="20"/>
          <w:szCs w:val="20"/>
          <w:lang w:val="fr-CH"/>
        </w:rPr>
      </w:pPr>
    </w:p>
    <w:p w:rsidR="009539FC" w:rsidRDefault="009539FC">
      <w:pPr>
        <w:rPr>
          <w:rFonts w:ascii="Arial" w:hAnsi="Arial" w:cs="Arial"/>
          <w:sz w:val="20"/>
          <w:szCs w:val="20"/>
          <w:lang w:val="fr-CH"/>
        </w:rPr>
      </w:pPr>
    </w:p>
    <w:p w:rsidR="009539FC" w:rsidRDefault="009539FC">
      <w:pPr>
        <w:rPr>
          <w:rFonts w:ascii="Arial" w:hAnsi="Arial" w:cs="Arial"/>
          <w:sz w:val="20"/>
          <w:szCs w:val="20"/>
          <w:lang w:val="fr-CH"/>
        </w:rPr>
      </w:pPr>
    </w:p>
    <w:p w:rsidR="009539FC" w:rsidRDefault="009539FC">
      <w:pPr>
        <w:rPr>
          <w:rFonts w:ascii="Arial" w:hAnsi="Arial" w:cs="Arial"/>
          <w:sz w:val="20"/>
          <w:szCs w:val="20"/>
          <w:lang w:val="fr-CH"/>
        </w:rPr>
      </w:pPr>
    </w:p>
    <w:p w:rsidR="00C77BBB" w:rsidRPr="009539FC" w:rsidRDefault="003267E6" w:rsidP="005B4ACE">
      <w:pPr>
        <w:spacing w:line="360" w:lineRule="exact"/>
        <w:rPr>
          <w:rFonts w:ascii="Arial" w:hAnsi="Arial" w:cs="Arial"/>
          <w:b/>
          <w:sz w:val="28"/>
          <w:szCs w:val="28"/>
          <w:lang w:val="fr-CH"/>
        </w:rPr>
      </w:pPr>
      <w:r>
        <w:rPr>
          <w:rFonts w:ascii="Arial" w:hAnsi="Arial" w:cs="Arial"/>
          <w:b/>
          <w:sz w:val="28"/>
          <w:szCs w:val="28"/>
          <w:lang w:val="fr-CH"/>
        </w:rPr>
        <w:t>Consultation sur l’accord institutionnel : il</w:t>
      </w:r>
      <w:r w:rsidR="00C77BBB" w:rsidRPr="009539FC">
        <w:rPr>
          <w:rFonts w:ascii="Arial" w:hAnsi="Arial" w:cs="Arial"/>
          <w:b/>
          <w:sz w:val="28"/>
          <w:szCs w:val="28"/>
          <w:lang w:val="fr-CH"/>
        </w:rPr>
        <w:t xml:space="preserve"> doit être amélioré et la protection des sala</w:t>
      </w:r>
      <w:r w:rsidR="00085123">
        <w:rPr>
          <w:rFonts w:ascii="Arial" w:hAnsi="Arial" w:cs="Arial"/>
          <w:b/>
          <w:sz w:val="28"/>
          <w:szCs w:val="28"/>
          <w:lang w:val="fr-CH"/>
        </w:rPr>
        <w:t>ires ne doit pas en faire partie</w:t>
      </w:r>
    </w:p>
    <w:p w:rsidR="00C77BBB" w:rsidRDefault="00C77BBB">
      <w:pPr>
        <w:rPr>
          <w:rFonts w:ascii="Arial" w:hAnsi="Arial" w:cs="Arial"/>
          <w:sz w:val="20"/>
          <w:szCs w:val="20"/>
          <w:lang w:val="fr-CH"/>
        </w:rPr>
      </w:pPr>
    </w:p>
    <w:p w:rsidR="00C77BBB" w:rsidRPr="009539FC" w:rsidRDefault="00C77BBB">
      <w:pPr>
        <w:rPr>
          <w:rFonts w:ascii="Arial" w:hAnsi="Arial" w:cs="Arial"/>
          <w:b/>
          <w:sz w:val="20"/>
          <w:szCs w:val="20"/>
          <w:lang w:val="fr-CH"/>
        </w:rPr>
      </w:pPr>
      <w:r w:rsidRPr="009539FC">
        <w:rPr>
          <w:rFonts w:ascii="Arial" w:hAnsi="Arial" w:cs="Arial"/>
          <w:b/>
          <w:sz w:val="20"/>
          <w:szCs w:val="20"/>
          <w:lang w:val="fr-CH"/>
        </w:rPr>
        <w:t>Les partenaires sociaux ont é</w:t>
      </w:r>
      <w:r w:rsidR="00F418DC">
        <w:rPr>
          <w:rFonts w:ascii="Arial" w:hAnsi="Arial" w:cs="Arial"/>
          <w:b/>
          <w:sz w:val="20"/>
          <w:szCs w:val="20"/>
          <w:lang w:val="fr-CH"/>
        </w:rPr>
        <w:t>té invités le 13 mars à un échange</w:t>
      </w:r>
      <w:r w:rsidRPr="009539FC">
        <w:rPr>
          <w:rFonts w:ascii="Arial" w:hAnsi="Arial" w:cs="Arial"/>
          <w:b/>
          <w:sz w:val="20"/>
          <w:szCs w:val="20"/>
          <w:lang w:val="fr-CH"/>
        </w:rPr>
        <w:t xml:space="preserve"> avec le Con</w:t>
      </w:r>
      <w:r w:rsidR="003267E6">
        <w:rPr>
          <w:rFonts w:ascii="Arial" w:hAnsi="Arial" w:cs="Arial"/>
          <w:b/>
          <w:sz w:val="20"/>
          <w:szCs w:val="20"/>
          <w:lang w:val="fr-CH"/>
        </w:rPr>
        <w:t xml:space="preserve">seil fédéral sur l’accord </w:t>
      </w:r>
      <w:r w:rsidRPr="009539FC">
        <w:rPr>
          <w:rFonts w:ascii="Arial" w:hAnsi="Arial" w:cs="Arial"/>
          <w:b/>
          <w:sz w:val="20"/>
          <w:szCs w:val="20"/>
          <w:lang w:val="fr-CH"/>
        </w:rPr>
        <w:t>institutionnel. Tra</w:t>
      </w:r>
      <w:r w:rsidR="00194E9B">
        <w:rPr>
          <w:rFonts w:ascii="Arial" w:hAnsi="Arial" w:cs="Arial"/>
          <w:b/>
          <w:sz w:val="20"/>
          <w:szCs w:val="20"/>
          <w:lang w:val="fr-CH"/>
        </w:rPr>
        <w:t>vail.Suisse a fait comprendre</w:t>
      </w:r>
      <w:r w:rsidRPr="009539FC">
        <w:rPr>
          <w:rFonts w:ascii="Arial" w:hAnsi="Arial" w:cs="Arial"/>
          <w:b/>
          <w:sz w:val="20"/>
          <w:szCs w:val="20"/>
          <w:lang w:val="fr-CH"/>
        </w:rPr>
        <w:t xml:space="preserve"> q</w:t>
      </w:r>
      <w:r w:rsidR="00B00EDA">
        <w:rPr>
          <w:rFonts w:ascii="Arial" w:hAnsi="Arial" w:cs="Arial"/>
          <w:b/>
          <w:sz w:val="20"/>
          <w:szCs w:val="20"/>
          <w:lang w:val="fr-CH"/>
        </w:rPr>
        <w:t>ue le Conseil fédéral ne peut</w:t>
      </w:r>
      <w:r w:rsidRPr="009539FC">
        <w:rPr>
          <w:rFonts w:ascii="Arial" w:hAnsi="Arial" w:cs="Arial"/>
          <w:b/>
          <w:sz w:val="20"/>
          <w:szCs w:val="20"/>
          <w:lang w:val="fr-CH"/>
        </w:rPr>
        <w:t xml:space="preserve"> pas approuver</w:t>
      </w:r>
      <w:r w:rsidR="00AA4D3A">
        <w:rPr>
          <w:rFonts w:ascii="Arial" w:hAnsi="Arial" w:cs="Arial"/>
          <w:b/>
          <w:sz w:val="20"/>
          <w:szCs w:val="20"/>
          <w:lang w:val="fr-CH"/>
        </w:rPr>
        <w:t xml:space="preserve"> cet accord.</w:t>
      </w:r>
      <w:r w:rsidRPr="009539FC">
        <w:rPr>
          <w:rFonts w:ascii="Arial" w:hAnsi="Arial" w:cs="Arial"/>
          <w:b/>
          <w:sz w:val="20"/>
          <w:szCs w:val="20"/>
          <w:lang w:val="fr-CH"/>
        </w:rPr>
        <w:t xml:space="preserve">  La Suisse ne doit pas faire de compromis au sujet de la protection des salaires.  Comme</w:t>
      </w:r>
      <w:r w:rsidR="00AA4D3A">
        <w:rPr>
          <w:rFonts w:ascii="Arial" w:hAnsi="Arial" w:cs="Arial"/>
          <w:b/>
          <w:sz w:val="20"/>
          <w:szCs w:val="20"/>
          <w:lang w:val="fr-CH"/>
        </w:rPr>
        <w:t xml:space="preserve"> il l’a fait</w:t>
      </w:r>
      <w:r w:rsidRPr="009539FC">
        <w:rPr>
          <w:rFonts w:ascii="Arial" w:hAnsi="Arial" w:cs="Arial"/>
          <w:b/>
          <w:sz w:val="20"/>
          <w:szCs w:val="20"/>
          <w:lang w:val="fr-CH"/>
        </w:rPr>
        <w:t xml:space="preserve"> pour la directive sur </w:t>
      </w:r>
      <w:r w:rsidR="00AA4D3A">
        <w:rPr>
          <w:rFonts w:ascii="Arial" w:hAnsi="Arial" w:cs="Arial"/>
          <w:b/>
          <w:sz w:val="20"/>
          <w:szCs w:val="20"/>
          <w:lang w:val="fr-CH"/>
        </w:rPr>
        <w:t>la citoyenneté européenne, le Conseil fédéral doit</w:t>
      </w:r>
      <w:r w:rsidR="00194E9B">
        <w:rPr>
          <w:rFonts w:ascii="Arial" w:hAnsi="Arial" w:cs="Arial"/>
          <w:b/>
          <w:sz w:val="20"/>
          <w:szCs w:val="20"/>
          <w:lang w:val="fr-CH"/>
        </w:rPr>
        <w:t xml:space="preserve"> indiquer clai</w:t>
      </w:r>
      <w:r w:rsidR="00AA4D3A">
        <w:rPr>
          <w:rFonts w:ascii="Arial" w:hAnsi="Arial" w:cs="Arial"/>
          <w:b/>
          <w:sz w:val="20"/>
          <w:szCs w:val="20"/>
          <w:lang w:val="fr-CH"/>
        </w:rPr>
        <w:t>rement</w:t>
      </w:r>
      <w:r w:rsidR="008127FA">
        <w:rPr>
          <w:rFonts w:ascii="Arial" w:hAnsi="Arial" w:cs="Arial"/>
          <w:b/>
          <w:sz w:val="20"/>
          <w:szCs w:val="20"/>
          <w:lang w:val="fr-CH"/>
        </w:rPr>
        <w:t xml:space="preserve"> qu’il ne veut pas que</w:t>
      </w:r>
      <w:r w:rsidR="00194E9B">
        <w:rPr>
          <w:rFonts w:ascii="Arial" w:hAnsi="Arial" w:cs="Arial"/>
          <w:b/>
          <w:sz w:val="20"/>
          <w:szCs w:val="20"/>
          <w:lang w:val="fr-CH"/>
        </w:rPr>
        <w:t xml:space="preserve"> les mesures d’</w:t>
      </w:r>
      <w:r w:rsidR="00AA4D3A">
        <w:rPr>
          <w:rFonts w:ascii="Arial" w:hAnsi="Arial" w:cs="Arial"/>
          <w:b/>
          <w:sz w:val="20"/>
          <w:szCs w:val="20"/>
          <w:lang w:val="fr-CH"/>
        </w:rPr>
        <w:t>acc</w:t>
      </w:r>
      <w:r w:rsidR="008127FA">
        <w:rPr>
          <w:rFonts w:ascii="Arial" w:hAnsi="Arial" w:cs="Arial"/>
          <w:b/>
          <w:sz w:val="20"/>
          <w:szCs w:val="20"/>
          <w:lang w:val="fr-CH"/>
        </w:rPr>
        <w:t>ompagnement fassent</w:t>
      </w:r>
      <w:r w:rsidR="00AA4D3A">
        <w:rPr>
          <w:rFonts w:ascii="Arial" w:hAnsi="Arial" w:cs="Arial"/>
          <w:b/>
          <w:sz w:val="20"/>
          <w:szCs w:val="20"/>
          <w:lang w:val="fr-CH"/>
        </w:rPr>
        <w:t xml:space="preserve"> </w:t>
      </w:r>
      <w:r w:rsidR="00194E9B">
        <w:rPr>
          <w:rFonts w:ascii="Arial" w:hAnsi="Arial" w:cs="Arial"/>
          <w:b/>
          <w:sz w:val="20"/>
          <w:szCs w:val="20"/>
          <w:lang w:val="fr-CH"/>
        </w:rPr>
        <w:t>partie de l’accord</w:t>
      </w:r>
      <w:r w:rsidRPr="009539FC">
        <w:rPr>
          <w:rFonts w:ascii="Arial" w:hAnsi="Arial" w:cs="Arial"/>
          <w:b/>
          <w:sz w:val="20"/>
          <w:szCs w:val="20"/>
          <w:lang w:val="fr-CH"/>
        </w:rPr>
        <w:t>.</w:t>
      </w:r>
      <w:r w:rsidR="00194E9B">
        <w:rPr>
          <w:rFonts w:ascii="Arial" w:hAnsi="Arial" w:cs="Arial"/>
          <w:b/>
          <w:sz w:val="20"/>
          <w:szCs w:val="20"/>
          <w:lang w:val="fr-CH"/>
        </w:rPr>
        <w:t xml:space="preserve"> Tous les acteurs </w:t>
      </w:r>
      <w:r w:rsidR="008127FA">
        <w:rPr>
          <w:rFonts w:ascii="Arial" w:hAnsi="Arial" w:cs="Arial"/>
          <w:b/>
          <w:sz w:val="20"/>
          <w:szCs w:val="20"/>
          <w:lang w:val="fr-CH"/>
        </w:rPr>
        <w:t xml:space="preserve">de </w:t>
      </w:r>
      <w:r w:rsidRPr="009539FC">
        <w:rPr>
          <w:rFonts w:ascii="Arial" w:hAnsi="Arial" w:cs="Arial"/>
          <w:b/>
          <w:sz w:val="20"/>
          <w:szCs w:val="20"/>
          <w:lang w:val="fr-CH"/>
        </w:rPr>
        <w:t>politique</w:t>
      </w:r>
      <w:r w:rsidR="008127FA">
        <w:rPr>
          <w:rFonts w:ascii="Arial" w:hAnsi="Arial" w:cs="Arial"/>
          <w:b/>
          <w:sz w:val="20"/>
          <w:szCs w:val="20"/>
          <w:lang w:val="fr-CH"/>
        </w:rPr>
        <w:t xml:space="preserve"> intérieure</w:t>
      </w:r>
      <w:r w:rsidR="00194E9B">
        <w:rPr>
          <w:rFonts w:ascii="Arial" w:hAnsi="Arial" w:cs="Arial"/>
          <w:b/>
          <w:sz w:val="20"/>
          <w:szCs w:val="20"/>
          <w:lang w:val="fr-CH"/>
        </w:rPr>
        <w:t xml:space="preserve"> influe</w:t>
      </w:r>
      <w:r w:rsidR="008127FA">
        <w:rPr>
          <w:rFonts w:ascii="Arial" w:hAnsi="Arial" w:cs="Arial"/>
          <w:b/>
          <w:sz w:val="20"/>
          <w:szCs w:val="20"/>
          <w:lang w:val="fr-CH"/>
        </w:rPr>
        <w:t>nts doivent soutenir</w:t>
      </w:r>
      <w:r w:rsidRPr="009539FC">
        <w:rPr>
          <w:rFonts w:ascii="Arial" w:hAnsi="Arial" w:cs="Arial"/>
          <w:b/>
          <w:sz w:val="20"/>
          <w:szCs w:val="20"/>
          <w:lang w:val="fr-CH"/>
        </w:rPr>
        <w:t xml:space="preserve"> les mesures d’accompagnem</w:t>
      </w:r>
      <w:r w:rsidR="00194E9B">
        <w:rPr>
          <w:rFonts w:ascii="Arial" w:hAnsi="Arial" w:cs="Arial"/>
          <w:b/>
          <w:sz w:val="20"/>
          <w:szCs w:val="20"/>
          <w:lang w:val="fr-CH"/>
        </w:rPr>
        <w:t>ent. Travail.Suisse continue à être</w:t>
      </w:r>
      <w:r w:rsidRPr="009539FC">
        <w:rPr>
          <w:rFonts w:ascii="Arial" w:hAnsi="Arial" w:cs="Arial"/>
          <w:b/>
          <w:sz w:val="20"/>
          <w:szCs w:val="20"/>
          <w:lang w:val="fr-CH"/>
        </w:rPr>
        <w:t xml:space="preserve"> pour</w:t>
      </w:r>
      <w:r w:rsidR="00194E9B">
        <w:rPr>
          <w:rFonts w:ascii="Arial" w:hAnsi="Arial" w:cs="Arial"/>
          <w:b/>
          <w:sz w:val="20"/>
          <w:szCs w:val="20"/>
          <w:lang w:val="fr-CH"/>
        </w:rPr>
        <w:t xml:space="preserve"> les accords bilatéraux tout en luttant</w:t>
      </w:r>
      <w:r w:rsidRPr="009539FC">
        <w:rPr>
          <w:rFonts w:ascii="Arial" w:hAnsi="Arial" w:cs="Arial"/>
          <w:b/>
          <w:sz w:val="20"/>
          <w:szCs w:val="20"/>
          <w:lang w:val="fr-CH"/>
        </w:rPr>
        <w:t xml:space="preserve"> pour une Suisse sociale et une Europe sociale. </w:t>
      </w:r>
    </w:p>
    <w:p w:rsidR="00F02B3E" w:rsidRDefault="00F02B3E">
      <w:pPr>
        <w:rPr>
          <w:rFonts w:ascii="Arial" w:hAnsi="Arial" w:cs="Arial"/>
          <w:sz w:val="20"/>
          <w:szCs w:val="20"/>
          <w:lang w:val="fr-CH"/>
        </w:rPr>
      </w:pPr>
    </w:p>
    <w:p w:rsidR="00F02B3E" w:rsidRPr="009539FC" w:rsidRDefault="00F02B3E">
      <w:pPr>
        <w:rPr>
          <w:rFonts w:ascii="Arial" w:hAnsi="Arial" w:cs="Arial"/>
          <w:i/>
          <w:sz w:val="20"/>
          <w:szCs w:val="20"/>
          <w:lang w:val="fr-CH"/>
        </w:rPr>
      </w:pPr>
      <w:r w:rsidRPr="009539FC">
        <w:rPr>
          <w:rFonts w:ascii="Arial" w:hAnsi="Arial" w:cs="Arial"/>
          <w:i/>
          <w:sz w:val="20"/>
          <w:szCs w:val="20"/>
          <w:lang w:val="fr-CH"/>
        </w:rPr>
        <w:t>Adrian Wüthrich, président de Travail.Suisse et conseiller national</w:t>
      </w:r>
    </w:p>
    <w:p w:rsidR="00F02B3E" w:rsidRDefault="00F02B3E">
      <w:pPr>
        <w:rPr>
          <w:rFonts w:ascii="Arial" w:hAnsi="Arial" w:cs="Arial"/>
          <w:sz w:val="20"/>
          <w:szCs w:val="20"/>
          <w:lang w:val="fr-CH"/>
        </w:rPr>
      </w:pPr>
    </w:p>
    <w:p w:rsidR="00F02B3E" w:rsidRDefault="00F02B3E">
      <w:pPr>
        <w:rPr>
          <w:rFonts w:ascii="Arial" w:hAnsi="Arial" w:cs="Arial"/>
          <w:sz w:val="20"/>
          <w:szCs w:val="20"/>
          <w:lang w:val="fr-CH"/>
        </w:rPr>
      </w:pPr>
      <w:r>
        <w:rPr>
          <w:rFonts w:ascii="Arial" w:hAnsi="Arial" w:cs="Arial"/>
          <w:sz w:val="20"/>
          <w:szCs w:val="20"/>
          <w:lang w:val="fr-CH"/>
        </w:rPr>
        <w:t xml:space="preserve">Le </w:t>
      </w:r>
      <w:r w:rsidR="008B4B49">
        <w:rPr>
          <w:rFonts w:ascii="Arial" w:hAnsi="Arial" w:cs="Arial"/>
          <w:sz w:val="20"/>
          <w:szCs w:val="20"/>
          <w:lang w:val="fr-CH"/>
        </w:rPr>
        <w:t xml:space="preserve">contenu exact de l’accord </w:t>
      </w:r>
      <w:r>
        <w:rPr>
          <w:rFonts w:ascii="Arial" w:hAnsi="Arial" w:cs="Arial"/>
          <w:sz w:val="20"/>
          <w:szCs w:val="20"/>
          <w:lang w:val="fr-CH"/>
        </w:rPr>
        <w:t>institutionnel entre la Suisse et l’Union européenne</w:t>
      </w:r>
      <w:r w:rsidR="008B4B49">
        <w:rPr>
          <w:rFonts w:ascii="Arial" w:hAnsi="Arial" w:cs="Arial"/>
          <w:sz w:val="20"/>
          <w:szCs w:val="20"/>
          <w:lang w:val="fr-CH"/>
        </w:rPr>
        <w:t xml:space="preserve"> (UE) a été rendu public</w:t>
      </w:r>
      <w:r>
        <w:rPr>
          <w:rFonts w:ascii="Arial" w:hAnsi="Arial" w:cs="Arial"/>
          <w:sz w:val="20"/>
          <w:szCs w:val="20"/>
          <w:lang w:val="fr-CH"/>
        </w:rPr>
        <w:t xml:space="preserve"> le 7 décembre 2018.  Le Conseil fédéral mène maintenant différentes consultations jusqu’à mi-avril </w:t>
      </w:r>
      <w:r w:rsidR="00016CCB">
        <w:rPr>
          <w:rFonts w:ascii="Arial" w:hAnsi="Arial" w:cs="Arial"/>
          <w:sz w:val="20"/>
          <w:szCs w:val="20"/>
          <w:lang w:val="fr-CH"/>
        </w:rPr>
        <w:t>et en informera l’</w:t>
      </w:r>
      <w:r w:rsidR="008B4B49">
        <w:rPr>
          <w:rFonts w:ascii="Arial" w:hAnsi="Arial" w:cs="Arial"/>
          <w:sz w:val="20"/>
          <w:szCs w:val="20"/>
          <w:lang w:val="fr-CH"/>
        </w:rPr>
        <w:t>UE</w:t>
      </w:r>
      <w:r w:rsidR="00A96BEC">
        <w:rPr>
          <w:rFonts w:ascii="Arial" w:hAnsi="Arial" w:cs="Arial"/>
          <w:sz w:val="20"/>
          <w:szCs w:val="20"/>
          <w:lang w:val="fr-CH"/>
        </w:rPr>
        <w:t xml:space="preserve"> vers la mi-mai. Lors de la rencontre</w:t>
      </w:r>
      <w:r>
        <w:rPr>
          <w:rFonts w:ascii="Arial" w:hAnsi="Arial" w:cs="Arial"/>
          <w:sz w:val="20"/>
          <w:szCs w:val="20"/>
          <w:lang w:val="fr-CH"/>
        </w:rPr>
        <w:t xml:space="preserve"> du 13 mars</w:t>
      </w:r>
      <w:r w:rsidR="008B4B49">
        <w:rPr>
          <w:rFonts w:ascii="Arial" w:hAnsi="Arial" w:cs="Arial"/>
          <w:sz w:val="20"/>
          <w:szCs w:val="20"/>
          <w:lang w:val="fr-CH"/>
        </w:rPr>
        <w:t>,</w:t>
      </w:r>
      <w:r w:rsidR="00A96BEC">
        <w:rPr>
          <w:rFonts w:ascii="Arial" w:hAnsi="Arial" w:cs="Arial"/>
          <w:sz w:val="20"/>
          <w:szCs w:val="20"/>
          <w:lang w:val="fr-CH"/>
        </w:rPr>
        <w:t xml:space="preserve"> Travail.Suisse a dit haut et fort</w:t>
      </w:r>
      <w:r>
        <w:rPr>
          <w:rFonts w:ascii="Arial" w:hAnsi="Arial" w:cs="Arial"/>
          <w:sz w:val="20"/>
          <w:szCs w:val="20"/>
          <w:lang w:val="fr-CH"/>
        </w:rPr>
        <w:t xml:space="preserve"> que l’accord doit être amélioré et</w:t>
      </w:r>
      <w:r w:rsidR="00A96BEC">
        <w:rPr>
          <w:rFonts w:ascii="Arial" w:hAnsi="Arial" w:cs="Arial"/>
          <w:sz w:val="20"/>
          <w:szCs w:val="20"/>
          <w:lang w:val="fr-CH"/>
        </w:rPr>
        <w:t xml:space="preserve"> que</w:t>
      </w:r>
      <w:r>
        <w:rPr>
          <w:rFonts w:ascii="Arial" w:hAnsi="Arial" w:cs="Arial"/>
          <w:sz w:val="20"/>
          <w:szCs w:val="20"/>
          <w:lang w:val="fr-CH"/>
        </w:rPr>
        <w:t xml:space="preserve"> la protection des salaires ne doit pas en faire partie. </w:t>
      </w:r>
    </w:p>
    <w:p w:rsidR="00163C7E" w:rsidRDefault="00163C7E">
      <w:pPr>
        <w:rPr>
          <w:rFonts w:ascii="Arial" w:hAnsi="Arial" w:cs="Arial"/>
          <w:sz w:val="20"/>
          <w:szCs w:val="20"/>
          <w:lang w:val="fr-CH"/>
        </w:rPr>
      </w:pPr>
    </w:p>
    <w:p w:rsidR="00163C7E" w:rsidRDefault="00163C7E">
      <w:pPr>
        <w:rPr>
          <w:rFonts w:ascii="Arial" w:hAnsi="Arial" w:cs="Arial"/>
          <w:sz w:val="20"/>
          <w:szCs w:val="20"/>
          <w:lang w:val="fr-CH"/>
        </w:rPr>
      </w:pPr>
      <w:r>
        <w:rPr>
          <w:rFonts w:ascii="Arial" w:hAnsi="Arial" w:cs="Arial"/>
          <w:sz w:val="20"/>
          <w:szCs w:val="20"/>
          <w:lang w:val="fr-CH"/>
        </w:rPr>
        <w:t>Travail.Sui</w:t>
      </w:r>
      <w:r w:rsidR="00B0579D">
        <w:rPr>
          <w:rFonts w:ascii="Arial" w:hAnsi="Arial" w:cs="Arial"/>
          <w:sz w:val="20"/>
          <w:szCs w:val="20"/>
          <w:lang w:val="fr-CH"/>
        </w:rPr>
        <w:t>sse reconnaît le bien-fondé d’</w:t>
      </w:r>
      <w:r w:rsidR="00863DE5">
        <w:rPr>
          <w:rFonts w:ascii="Arial" w:hAnsi="Arial" w:cs="Arial"/>
          <w:sz w:val="20"/>
          <w:szCs w:val="20"/>
          <w:lang w:val="fr-CH"/>
        </w:rPr>
        <w:t>un accord institutionnel</w:t>
      </w:r>
      <w:r w:rsidR="00B0579D">
        <w:rPr>
          <w:rFonts w:ascii="Arial" w:hAnsi="Arial" w:cs="Arial"/>
          <w:sz w:val="20"/>
          <w:szCs w:val="20"/>
          <w:lang w:val="fr-CH"/>
        </w:rPr>
        <w:t xml:space="preserve"> pour </w:t>
      </w:r>
      <w:r>
        <w:rPr>
          <w:rFonts w:ascii="Arial" w:hAnsi="Arial" w:cs="Arial"/>
          <w:sz w:val="20"/>
          <w:szCs w:val="20"/>
          <w:lang w:val="fr-CH"/>
        </w:rPr>
        <w:t>regrouper les nombreux accords bilatéraux entre l’UE et la Suisse.  Il est normal que les deux parties souhaitent établir leurs relations sur la base de règles claires et stables. Nous en connaissons un bon exemple avec les conventions collect</w:t>
      </w:r>
      <w:r w:rsidR="00B0579D">
        <w:rPr>
          <w:rFonts w:ascii="Arial" w:hAnsi="Arial" w:cs="Arial"/>
          <w:sz w:val="20"/>
          <w:szCs w:val="20"/>
          <w:lang w:val="fr-CH"/>
        </w:rPr>
        <w:t>ives de travail.  L’accord</w:t>
      </w:r>
      <w:r>
        <w:rPr>
          <w:rFonts w:ascii="Arial" w:hAnsi="Arial" w:cs="Arial"/>
          <w:sz w:val="20"/>
          <w:szCs w:val="20"/>
          <w:lang w:val="fr-CH"/>
        </w:rPr>
        <w:t xml:space="preserve"> institu</w:t>
      </w:r>
      <w:r w:rsidR="00B0579D">
        <w:rPr>
          <w:rFonts w:ascii="Arial" w:hAnsi="Arial" w:cs="Arial"/>
          <w:sz w:val="20"/>
          <w:szCs w:val="20"/>
          <w:lang w:val="fr-CH"/>
        </w:rPr>
        <w:t>tionnel</w:t>
      </w:r>
      <w:r>
        <w:rPr>
          <w:rFonts w:ascii="Arial" w:hAnsi="Arial" w:cs="Arial"/>
          <w:sz w:val="20"/>
          <w:szCs w:val="20"/>
          <w:lang w:val="fr-CH"/>
        </w:rPr>
        <w:t xml:space="preserve"> met à l’épreuve cette stabilité. Pour les syndicats, le oui</w:t>
      </w:r>
      <w:r w:rsidR="008B4002">
        <w:rPr>
          <w:rFonts w:ascii="Arial" w:hAnsi="Arial" w:cs="Arial"/>
          <w:sz w:val="20"/>
          <w:szCs w:val="20"/>
          <w:lang w:val="fr-CH"/>
        </w:rPr>
        <w:t xml:space="preserve"> aux accords bilatéraux a toujours été lié à une forte protection de</w:t>
      </w:r>
      <w:r w:rsidR="00B0579D">
        <w:rPr>
          <w:rFonts w:ascii="Arial" w:hAnsi="Arial" w:cs="Arial"/>
          <w:sz w:val="20"/>
          <w:szCs w:val="20"/>
          <w:lang w:val="fr-CH"/>
        </w:rPr>
        <w:t>s salaires.  Le</w:t>
      </w:r>
      <w:r w:rsidR="008B4002">
        <w:rPr>
          <w:rFonts w:ascii="Arial" w:hAnsi="Arial" w:cs="Arial"/>
          <w:sz w:val="20"/>
          <w:szCs w:val="20"/>
          <w:lang w:val="fr-CH"/>
        </w:rPr>
        <w:t xml:space="preserve"> dispositif de protection </w:t>
      </w:r>
      <w:r w:rsidR="00B0579D">
        <w:rPr>
          <w:rFonts w:ascii="Arial" w:hAnsi="Arial" w:cs="Arial"/>
          <w:sz w:val="20"/>
          <w:szCs w:val="20"/>
          <w:lang w:val="fr-CH"/>
        </w:rPr>
        <w:t>mis en place permet d’empêcher, quotidiennement, que les salaires soient</w:t>
      </w:r>
      <w:r w:rsidR="008B4002">
        <w:rPr>
          <w:rFonts w:ascii="Arial" w:hAnsi="Arial" w:cs="Arial"/>
          <w:sz w:val="20"/>
          <w:szCs w:val="20"/>
          <w:lang w:val="fr-CH"/>
        </w:rPr>
        <w:t xml:space="preserve"> mis sous pression et que les entrepr</w:t>
      </w:r>
      <w:r w:rsidR="00B0579D">
        <w:rPr>
          <w:rFonts w:ascii="Arial" w:hAnsi="Arial" w:cs="Arial"/>
          <w:sz w:val="20"/>
          <w:szCs w:val="20"/>
          <w:lang w:val="fr-CH"/>
        </w:rPr>
        <w:t>ises étrangères « piquent »</w:t>
      </w:r>
      <w:r w:rsidR="008B4002">
        <w:rPr>
          <w:rFonts w:ascii="Arial" w:hAnsi="Arial" w:cs="Arial"/>
          <w:sz w:val="20"/>
          <w:szCs w:val="20"/>
          <w:lang w:val="fr-CH"/>
        </w:rPr>
        <w:t xml:space="preserve"> des mandat</w:t>
      </w:r>
      <w:r w:rsidR="00B0579D">
        <w:rPr>
          <w:rFonts w:ascii="Arial" w:hAnsi="Arial" w:cs="Arial"/>
          <w:sz w:val="20"/>
          <w:szCs w:val="20"/>
          <w:lang w:val="fr-CH"/>
        </w:rPr>
        <w:t>s aux entreprises indigènes grâce à</w:t>
      </w:r>
      <w:r w:rsidR="008B4002">
        <w:rPr>
          <w:rFonts w:ascii="Arial" w:hAnsi="Arial" w:cs="Arial"/>
          <w:sz w:val="20"/>
          <w:szCs w:val="20"/>
          <w:lang w:val="fr-CH"/>
        </w:rPr>
        <w:t xml:space="preserve"> des salaires plus bas. </w:t>
      </w:r>
      <w:r w:rsidR="00A07869">
        <w:rPr>
          <w:rFonts w:ascii="Arial" w:hAnsi="Arial" w:cs="Arial"/>
          <w:sz w:val="20"/>
          <w:szCs w:val="20"/>
          <w:lang w:val="fr-CH"/>
        </w:rPr>
        <w:t xml:space="preserve"> </w:t>
      </w:r>
      <w:r w:rsidR="00B0579D">
        <w:rPr>
          <w:rFonts w:ascii="Arial" w:hAnsi="Arial" w:cs="Arial"/>
          <w:sz w:val="20"/>
          <w:szCs w:val="20"/>
          <w:lang w:val="fr-CH"/>
        </w:rPr>
        <w:t>Sinon, l</w:t>
      </w:r>
      <w:r w:rsidR="00A07869">
        <w:rPr>
          <w:rFonts w:ascii="Arial" w:hAnsi="Arial" w:cs="Arial"/>
          <w:sz w:val="20"/>
          <w:szCs w:val="20"/>
          <w:lang w:val="fr-CH"/>
        </w:rPr>
        <w:t>es entreprises suisses ne seraient plus concurrentielles en Suisse et baisseraient aussi les salaires.  Il faut l’empêcher.  La Suisse contrôle les salaires et les conditions de travail des entreprises indigènes et de celles qui détachent des travailleurs et met en œuv</w:t>
      </w:r>
      <w:r w:rsidR="00B0579D">
        <w:rPr>
          <w:rFonts w:ascii="Arial" w:hAnsi="Arial" w:cs="Arial"/>
          <w:sz w:val="20"/>
          <w:szCs w:val="20"/>
          <w:lang w:val="fr-CH"/>
        </w:rPr>
        <w:t>re chez nous le principe à travail égal, salaire égal</w:t>
      </w:r>
      <w:r w:rsidR="00A07869">
        <w:rPr>
          <w:rFonts w:ascii="Arial" w:hAnsi="Arial" w:cs="Arial"/>
          <w:sz w:val="20"/>
          <w:szCs w:val="20"/>
          <w:lang w:val="fr-CH"/>
        </w:rPr>
        <w:t>.  Ce but est soutenu par tous en principe.  Les mesures d’accompagnement donnent la stabilité aux travailleurs.  Mais certain</w:t>
      </w:r>
      <w:r w:rsidR="00B0579D">
        <w:rPr>
          <w:rFonts w:ascii="Arial" w:hAnsi="Arial" w:cs="Arial"/>
          <w:sz w:val="20"/>
          <w:szCs w:val="20"/>
          <w:lang w:val="fr-CH"/>
        </w:rPr>
        <w:t>s milieux sont néanmoins prêts à</w:t>
      </w:r>
      <w:r w:rsidR="00A07869">
        <w:rPr>
          <w:rFonts w:ascii="Arial" w:hAnsi="Arial" w:cs="Arial"/>
          <w:sz w:val="20"/>
          <w:szCs w:val="20"/>
          <w:lang w:val="fr-CH"/>
        </w:rPr>
        <w:t xml:space="preserve"> faire des concessions sur ces</w:t>
      </w:r>
      <w:r w:rsidR="00B0579D">
        <w:rPr>
          <w:rFonts w:ascii="Arial" w:hAnsi="Arial" w:cs="Arial"/>
          <w:sz w:val="20"/>
          <w:szCs w:val="20"/>
          <w:lang w:val="fr-CH"/>
        </w:rPr>
        <w:t xml:space="preserve"> mesures qui atteignent bien leur cible</w:t>
      </w:r>
      <w:r w:rsidR="00A07869">
        <w:rPr>
          <w:rFonts w:ascii="Arial" w:hAnsi="Arial" w:cs="Arial"/>
          <w:sz w:val="20"/>
          <w:szCs w:val="20"/>
          <w:lang w:val="fr-CH"/>
        </w:rPr>
        <w:t xml:space="preserve"> et même sans demander de compensation. Les mêmes milieux oublient alors qu’à la fin c’est le peuple qui aura l</w:t>
      </w:r>
      <w:r w:rsidR="00B0579D">
        <w:rPr>
          <w:rFonts w:ascii="Arial" w:hAnsi="Arial" w:cs="Arial"/>
          <w:sz w:val="20"/>
          <w:szCs w:val="20"/>
          <w:lang w:val="fr-CH"/>
        </w:rPr>
        <w:t>e dernier mot sur l’accord</w:t>
      </w:r>
      <w:r w:rsidR="00A07869">
        <w:rPr>
          <w:rFonts w:ascii="Arial" w:hAnsi="Arial" w:cs="Arial"/>
          <w:sz w:val="20"/>
          <w:szCs w:val="20"/>
          <w:lang w:val="fr-CH"/>
        </w:rPr>
        <w:t xml:space="preserve"> i</w:t>
      </w:r>
      <w:r w:rsidR="00B0579D">
        <w:rPr>
          <w:rFonts w:ascii="Arial" w:hAnsi="Arial" w:cs="Arial"/>
          <w:sz w:val="20"/>
          <w:szCs w:val="20"/>
          <w:lang w:val="fr-CH"/>
        </w:rPr>
        <w:t xml:space="preserve">nstitutionnel. On sait déjà </w:t>
      </w:r>
      <w:r w:rsidR="00A07869">
        <w:rPr>
          <w:rFonts w:ascii="Arial" w:hAnsi="Arial" w:cs="Arial"/>
          <w:sz w:val="20"/>
          <w:szCs w:val="20"/>
          <w:lang w:val="fr-CH"/>
        </w:rPr>
        <w:t>que certaine</w:t>
      </w:r>
      <w:r w:rsidR="00B0579D">
        <w:rPr>
          <w:rFonts w:ascii="Arial" w:hAnsi="Arial" w:cs="Arial"/>
          <w:sz w:val="20"/>
          <w:szCs w:val="20"/>
          <w:lang w:val="fr-CH"/>
        </w:rPr>
        <w:t>s entreprises s’évertuent à saper</w:t>
      </w:r>
      <w:r w:rsidR="00A07869">
        <w:rPr>
          <w:rFonts w:ascii="Arial" w:hAnsi="Arial" w:cs="Arial"/>
          <w:sz w:val="20"/>
          <w:szCs w:val="20"/>
          <w:lang w:val="fr-CH"/>
        </w:rPr>
        <w:t xml:space="preserve"> les prescriptions sur les salaires.  Une entreprise sur quatre, qui est contrôlée, ne respecte pas toutes les prescriptions. Voilà pourquoi la protection des salaires est si importante pour </w:t>
      </w:r>
      <w:r w:rsidR="00B0579D">
        <w:rPr>
          <w:rFonts w:ascii="Arial" w:hAnsi="Arial" w:cs="Arial"/>
          <w:sz w:val="20"/>
          <w:szCs w:val="20"/>
          <w:lang w:val="fr-CH"/>
        </w:rPr>
        <w:t>Travail.Suisse et ne doit pas être discutée</w:t>
      </w:r>
      <w:r w:rsidR="00A07869">
        <w:rPr>
          <w:rFonts w:ascii="Arial" w:hAnsi="Arial" w:cs="Arial"/>
          <w:sz w:val="20"/>
          <w:szCs w:val="20"/>
          <w:lang w:val="fr-CH"/>
        </w:rPr>
        <w:t>. Travail.Suisse</w:t>
      </w:r>
      <w:r w:rsidR="00734674">
        <w:rPr>
          <w:rFonts w:ascii="Arial" w:hAnsi="Arial" w:cs="Arial"/>
          <w:sz w:val="20"/>
          <w:szCs w:val="20"/>
          <w:lang w:val="fr-CH"/>
        </w:rPr>
        <w:t xml:space="preserve"> est aussi prête</w:t>
      </w:r>
      <w:r w:rsidR="00B0579D">
        <w:rPr>
          <w:rFonts w:ascii="Arial" w:hAnsi="Arial" w:cs="Arial"/>
          <w:sz w:val="20"/>
          <w:szCs w:val="20"/>
          <w:lang w:val="fr-CH"/>
        </w:rPr>
        <w:t xml:space="preserve"> </w:t>
      </w:r>
      <w:r w:rsidR="00734674">
        <w:rPr>
          <w:rFonts w:ascii="Arial" w:hAnsi="Arial" w:cs="Arial"/>
          <w:sz w:val="20"/>
          <w:szCs w:val="20"/>
          <w:lang w:val="fr-CH"/>
        </w:rPr>
        <w:t>à discuter du développement du</w:t>
      </w:r>
      <w:r w:rsidR="00AE28C3">
        <w:rPr>
          <w:rFonts w:ascii="Arial" w:hAnsi="Arial" w:cs="Arial"/>
          <w:sz w:val="20"/>
          <w:szCs w:val="20"/>
          <w:lang w:val="fr-CH"/>
        </w:rPr>
        <w:t xml:space="preserve"> système des mesures d’accompagnement. </w:t>
      </w:r>
    </w:p>
    <w:p w:rsidR="00B0489E" w:rsidRDefault="00B0489E">
      <w:pPr>
        <w:rPr>
          <w:rFonts w:ascii="Arial" w:hAnsi="Arial" w:cs="Arial"/>
          <w:sz w:val="20"/>
          <w:szCs w:val="20"/>
          <w:lang w:val="fr-CH"/>
        </w:rPr>
      </w:pPr>
    </w:p>
    <w:p w:rsidR="00B0489E" w:rsidRDefault="00B0489E">
      <w:pPr>
        <w:rPr>
          <w:rFonts w:ascii="Arial" w:hAnsi="Arial" w:cs="Arial"/>
          <w:sz w:val="20"/>
          <w:szCs w:val="20"/>
          <w:lang w:val="fr-CH"/>
        </w:rPr>
      </w:pPr>
      <w:r>
        <w:rPr>
          <w:rFonts w:ascii="Arial" w:hAnsi="Arial" w:cs="Arial"/>
          <w:sz w:val="20"/>
          <w:szCs w:val="20"/>
          <w:lang w:val="fr-CH"/>
        </w:rPr>
        <w:t>La délégation de Travail.Suisse</w:t>
      </w:r>
      <w:r w:rsidR="00B0579D">
        <w:rPr>
          <w:rFonts w:ascii="Arial" w:hAnsi="Arial" w:cs="Arial"/>
          <w:sz w:val="20"/>
          <w:szCs w:val="20"/>
          <w:lang w:val="fr-CH"/>
        </w:rPr>
        <w:t>,</w:t>
      </w:r>
      <w:r>
        <w:rPr>
          <w:rFonts w:ascii="Arial" w:hAnsi="Arial" w:cs="Arial"/>
          <w:sz w:val="20"/>
          <w:szCs w:val="20"/>
          <w:lang w:val="fr-CH"/>
        </w:rPr>
        <w:t xml:space="preserve"> composée de Arno Kerst, président de Syna, Renato Ricciardi, co-président de l’OCST et Adrian Wüthrich, président de Travail.Suisse</w:t>
      </w:r>
      <w:r w:rsidR="00B0579D">
        <w:rPr>
          <w:rFonts w:ascii="Arial" w:hAnsi="Arial" w:cs="Arial"/>
          <w:sz w:val="20"/>
          <w:szCs w:val="20"/>
          <w:lang w:val="fr-CH"/>
        </w:rPr>
        <w:t>, a  bien fait savoir</w:t>
      </w:r>
      <w:r>
        <w:rPr>
          <w:rFonts w:ascii="Arial" w:hAnsi="Arial" w:cs="Arial"/>
          <w:sz w:val="20"/>
          <w:szCs w:val="20"/>
          <w:lang w:val="fr-CH"/>
        </w:rPr>
        <w:t xml:space="preserve"> aux conseillers fédéraux présents Ignazio Cassis et Guy Parmelin que l</w:t>
      </w:r>
      <w:r w:rsidR="00E51D14">
        <w:rPr>
          <w:rFonts w:ascii="Arial" w:hAnsi="Arial" w:cs="Arial"/>
          <w:sz w:val="20"/>
          <w:szCs w:val="20"/>
          <w:lang w:val="fr-CH"/>
        </w:rPr>
        <w:t>’on ne peut pas en l’état soutenir</w:t>
      </w:r>
      <w:r>
        <w:rPr>
          <w:rFonts w:ascii="Arial" w:hAnsi="Arial" w:cs="Arial"/>
          <w:sz w:val="20"/>
          <w:szCs w:val="20"/>
          <w:lang w:val="fr-CH"/>
        </w:rPr>
        <w:t xml:space="preserve"> l’accor</w:t>
      </w:r>
      <w:r w:rsidR="00E51D14">
        <w:rPr>
          <w:rFonts w:ascii="Arial" w:hAnsi="Arial" w:cs="Arial"/>
          <w:sz w:val="20"/>
          <w:szCs w:val="20"/>
          <w:lang w:val="fr-CH"/>
        </w:rPr>
        <w:t>d</w:t>
      </w:r>
      <w:r>
        <w:rPr>
          <w:rFonts w:ascii="Arial" w:hAnsi="Arial" w:cs="Arial"/>
          <w:sz w:val="20"/>
          <w:szCs w:val="20"/>
          <w:lang w:val="fr-CH"/>
        </w:rPr>
        <w:t xml:space="preserve"> </w:t>
      </w:r>
      <w:r>
        <w:rPr>
          <w:rFonts w:ascii="Arial" w:hAnsi="Arial" w:cs="Arial"/>
          <w:sz w:val="20"/>
          <w:szCs w:val="20"/>
          <w:lang w:val="fr-CH"/>
        </w:rPr>
        <w:lastRenderedPageBreak/>
        <w:t xml:space="preserve">institutionnel. </w:t>
      </w:r>
      <w:r w:rsidR="003A2EC4">
        <w:rPr>
          <w:rFonts w:ascii="Arial" w:hAnsi="Arial" w:cs="Arial"/>
          <w:sz w:val="20"/>
          <w:szCs w:val="20"/>
          <w:lang w:val="fr-CH"/>
        </w:rPr>
        <w:t>La partie de</w:t>
      </w:r>
      <w:r w:rsidR="005C7771">
        <w:rPr>
          <w:rFonts w:ascii="Arial" w:hAnsi="Arial" w:cs="Arial"/>
          <w:sz w:val="20"/>
          <w:szCs w:val="20"/>
          <w:lang w:val="fr-CH"/>
        </w:rPr>
        <w:t xml:space="preserve"> l’accord sur</w:t>
      </w:r>
      <w:r w:rsidR="003A2EC4">
        <w:rPr>
          <w:rFonts w:ascii="Arial" w:hAnsi="Arial" w:cs="Arial"/>
          <w:sz w:val="20"/>
          <w:szCs w:val="20"/>
          <w:lang w:val="fr-CH"/>
        </w:rPr>
        <w:t xml:space="preserve"> la protection des salaires</w:t>
      </w:r>
      <w:r w:rsidR="009B06C5">
        <w:rPr>
          <w:rFonts w:ascii="Arial" w:hAnsi="Arial" w:cs="Arial"/>
          <w:sz w:val="20"/>
          <w:szCs w:val="20"/>
          <w:lang w:val="fr-CH"/>
        </w:rPr>
        <w:t xml:space="preserve"> – le protocole 1 – n’a pas été négocié</w:t>
      </w:r>
      <w:r w:rsidR="00734674">
        <w:rPr>
          <w:rFonts w:ascii="Arial" w:hAnsi="Arial" w:cs="Arial"/>
          <w:sz w:val="20"/>
          <w:szCs w:val="20"/>
          <w:lang w:val="fr-CH"/>
        </w:rPr>
        <w:t>e</w:t>
      </w:r>
      <w:r w:rsidR="009B06C5">
        <w:rPr>
          <w:rFonts w:ascii="Arial" w:hAnsi="Arial" w:cs="Arial"/>
          <w:sz w:val="20"/>
          <w:szCs w:val="20"/>
          <w:lang w:val="fr-CH"/>
        </w:rPr>
        <w:t xml:space="preserve"> avec l’UE selon le Conseil fédéral (la commission de l’UE l’a toutefois clairement démenti dans un communiqué de presse le 7 décembre 2018). </w:t>
      </w:r>
      <w:r w:rsidR="00BA6E46">
        <w:rPr>
          <w:rFonts w:ascii="Arial" w:hAnsi="Arial" w:cs="Arial"/>
          <w:sz w:val="20"/>
          <w:szCs w:val="20"/>
          <w:lang w:val="fr-CH"/>
        </w:rPr>
        <w:t>Peut-être que le Conseil fédéral comme collège ne s’est pas en</w:t>
      </w:r>
      <w:r w:rsidR="005C7771">
        <w:rPr>
          <w:rFonts w:ascii="Arial" w:hAnsi="Arial" w:cs="Arial"/>
          <w:sz w:val="20"/>
          <w:szCs w:val="20"/>
          <w:lang w:val="fr-CH"/>
        </w:rPr>
        <w:t>core prononcé sur l’accord</w:t>
      </w:r>
      <w:r w:rsidR="00BA6E46">
        <w:rPr>
          <w:rFonts w:ascii="Arial" w:hAnsi="Arial" w:cs="Arial"/>
          <w:sz w:val="20"/>
          <w:szCs w:val="20"/>
          <w:lang w:val="fr-CH"/>
        </w:rPr>
        <w:t xml:space="preserve"> institutionnel parce que le résultat de la négociation ne lui</w:t>
      </w:r>
      <w:r w:rsidR="00AE7C81">
        <w:rPr>
          <w:rFonts w:ascii="Arial" w:hAnsi="Arial" w:cs="Arial"/>
          <w:sz w:val="20"/>
          <w:szCs w:val="20"/>
          <w:lang w:val="fr-CH"/>
        </w:rPr>
        <w:t xml:space="preserve"> plaît pas. </w:t>
      </w:r>
      <w:r w:rsidR="00E6223F">
        <w:rPr>
          <w:rFonts w:ascii="Arial" w:hAnsi="Arial" w:cs="Arial"/>
          <w:sz w:val="20"/>
          <w:szCs w:val="20"/>
          <w:lang w:val="fr-CH"/>
        </w:rPr>
        <w:t xml:space="preserve">C’est pourquoi, il incombe au Conseil fédéral – Ignazio Cassis ne devrait pas être laissé seul – d’exprimer clairement dans les prochains mois à Bruxelles lors de nouvelles discussions </w:t>
      </w:r>
      <w:r w:rsidR="00734674">
        <w:rPr>
          <w:rFonts w:ascii="Arial" w:hAnsi="Arial" w:cs="Arial"/>
          <w:sz w:val="20"/>
          <w:szCs w:val="20"/>
          <w:lang w:val="fr-CH"/>
        </w:rPr>
        <w:t>qu’il a une autre</w:t>
      </w:r>
      <w:r w:rsidR="00437608">
        <w:rPr>
          <w:rFonts w:ascii="Arial" w:hAnsi="Arial" w:cs="Arial"/>
          <w:sz w:val="20"/>
          <w:szCs w:val="20"/>
          <w:lang w:val="fr-CH"/>
        </w:rPr>
        <w:t xml:space="preserve"> opinion au sujet de la protection des salaires.</w:t>
      </w:r>
      <w:r w:rsidR="00AA02E3">
        <w:rPr>
          <w:rFonts w:ascii="Arial" w:hAnsi="Arial" w:cs="Arial"/>
          <w:sz w:val="20"/>
          <w:szCs w:val="20"/>
          <w:lang w:val="fr-CH"/>
        </w:rPr>
        <w:t xml:space="preserve"> Comme pour la directive sur la citoyenneté européenne</w:t>
      </w:r>
      <w:r w:rsidR="00514CFB">
        <w:rPr>
          <w:rFonts w:ascii="Arial" w:hAnsi="Arial" w:cs="Arial"/>
          <w:sz w:val="20"/>
          <w:szCs w:val="20"/>
          <w:lang w:val="fr-CH"/>
        </w:rPr>
        <w:t>,</w:t>
      </w:r>
      <w:r w:rsidR="00AA02E3">
        <w:rPr>
          <w:rFonts w:ascii="Arial" w:hAnsi="Arial" w:cs="Arial"/>
          <w:sz w:val="20"/>
          <w:szCs w:val="20"/>
          <w:lang w:val="fr-CH"/>
        </w:rPr>
        <w:t xml:space="preserve"> pour laquelle le Conseil fédéral refuse d’entrer en négociation, la Suisse ne doit pas </w:t>
      </w:r>
      <w:r w:rsidR="00734674">
        <w:rPr>
          <w:rFonts w:ascii="Arial" w:hAnsi="Arial" w:cs="Arial"/>
          <w:sz w:val="20"/>
          <w:szCs w:val="20"/>
          <w:lang w:val="fr-CH"/>
        </w:rPr>
        <w:t>céder le moindre millimètre sur</w:t>
      </w:r>
      <w:r w:rsidR="00AA02E3">
        <w:rPr>
          <w:rFonts w:ascii="Arial" w:hAnsi="Arial" w:cs="Arial"/>
          <w:sz w:val="20"/>
          <w:szCs w:val="20"/>
          <w:lang w:val="fr-CH"/>
        </w:rPr>
        <w:t xml:space="preserve"> la protection des salaires. Travail.Suisse demande clairement que la protection des salaires reste indépendante et puisse se développer sans pression de l’UE. La protection des salaires doit aussi s’améliorer dans l’UE et Travail.Suisse, en tant que membre de la Confédération européenne des syndicats</w:t>
      </w:r>
      <w:r w:rsidR="00514CFB">
        <w:rPr>
          <w:rFonts w:ascii="Arial" w:hAnsi="Arial" w:cs="Arial"/>
          <w:sz w:val="20"/>
          <w:szCs w:val="20"/>
          <w:lang w:val="fr-CH"/>
        </w:rPr>
        <w:t xml:space="preserve"> (CES)</w:t>
      </w:r>
      <w:r w:rsidR="00AA02E3">
        <w:rPr>
          <w:rFonts w:ascii="Arial" w:hAnsi="Arial" w:cs="Arial"/>
          <w:sz w:val="20"/>
          <w:szCs w:val="20"/>
          <w:lang w:val="fr-CH"/>
        </w:rPr>
        <w:t>, s’engage aussi à ce sujet à l’avenir.  La Suisse a déjà repris la directive sur les travailleurs détachés de 1996 dans les accords bilatéraux. Il serait incompréhensible</w:t>
      </w:r>
      <w:r w:rsidR="00514CFB">
        <w:rPr>
          <w:rFonts w:ascii="Arial" w:hAnsi="Arial" w:cs="Arial"/>
          <w:sz w:val="20"/>
          <w:szCs w:val="20"/>
          <w:lang w:val="fr-CH"/>
        </w:rPr>
        <w:t xml:space="preserve"> que l</w:t>
      </w:r>
      <w:r w:rsidR="00AA02E3">
        <w:rPr>
          <w:rFonts w:ascii="Arial" w:hAnsi="Arial" w:cs="Arial"/>
          <w:sz w:val="20"/>
          <w:szCs w:val="20"/>
          <w:lang w:val="fr-CH"/>
        </w:rPr>
        <w:t xml:space="preserve">’UE </w:t>
      </w:r>
      <w:r w:rsidR="00514CFB">
        <w:rPr>
          <w:rFonts w:ascii="Arial" w:hAnsi="Arial" w:cs="Arial"/>
          <w:sz w:val="20"/>
          <w:szCs w:val="20"/>
          <w:lang w:val="fr-CH"/>
        </w:rPr>
        <w:t>qui tient à un accord institutionnel comprenant</w:t>
      </w:r>
      <w:r w:rsidR="00AA02E3">
        <w:rPr>
          <w:rFonts w:ascii="Arial" w:hAnsi="Arial" w:cs="Arial"/>
          <w:sz w:val="20"/>
          <w:szCs w:val="20"/>
          <w:lang w:val="fr-CH"/>
        </w:rPr>
        <w:t xml:space="preserve"> un mécanisme de règlement </w:t>
      </w:r>
      <w:r w:rsidR="00514CFB">
        <w:rPr>
          <w:rFonts w:ascii="Arial" w:hAnsi="Arial" w:cs="Arial"/>
          <w:sz w:val="20"/>
          <w:szCs w:val="20"/>
          <w:lang w:val="fr-CH"/>
        </w:rPr>
        <w:t>des différends remette complètement en cause l’accord en raison d’un cas litigieux d’une relativement faible importance.</w:t>
      </w:r>
      <w:r w:rsidR="002B7CDE">
        <w:rPr>
          <w:rFonts w:ascii="Arial" w:hAnsi="Arial" w:cs="Arial"/>
          <w:sz w:val="20"/>
          <w:szCs w:val="20"/>
          <w:lang w:val="fr-CH"/>
        </w:rPr>
        <w:t xml:space="preserve"> </w:t>
      </w:r>
    </w:p>
    <w:p w:rsidR="00D911C0" w:rsidRDefault="00D911C0">
      <w:pPr>
        <w:rPr>
          <w:rFonts w:ascii="Arial" w:hAnsi="Arial" w:cs="Arial"/>
          <w:sz w:val="20"/>
          <w:szCs w:val="20"/>
          <w:lang w:val="fr-CH"/>
        </w:rPr>
      </w:pPr>
    </w:p>
    <w:p w:rsidR="00D911C0" w:rsidRPr="009539FC" w:rsidRDefault="007A4366">
      <w:pPr>
        <w:rPr>
          <w:rFonts w:ascii="Arial" w:hAnsi="Arial" w:cs="Arial"/>
          <w:b/>
          <w:sz w:val="20"/>
          <w:szCs w:val="20"/>
          <w:lang w:val="fr-CH"/>
        </w:rPr>
      </w:pPr>
      <w:r w:rsidRPr="009539FC">
        <w:rPr>
          <w:rFonts w:ascii="Arial" w:hAnsi="Arial" w:cs="Arial"/>
          <w:b/>
          <w:sz w:val="20"/>
          <w:szCs w:val="20"/>
          <w:lang w:val="fr-CH"/>
        </w:rPr>
        <w:t>Ensemble</w:t>
      </w:r>
      <w:r w:rsidR="00D911C0" w:rsidRPr="009539FC">
        <w:rPr>
          <w:rFonts w:ascii="Arial" w:hAnsi="Arial" w:cs="Arial"/>
          <w:b/>
          <w:sz w:val="20"/>
          <w:szCs w:val="20"/>
          <w:lang w:val="fr-CH"/>
        </w:rPr>
        <w:t xml:space="preserve"> pour la protection des salaires</w:t>
      </w:r>
    </w:p>
    <w:p w:rsidR="00D911C0" w:rsidRDefault="00D911C0">
      <w:pPr>
        <w:rPr>
          <w:rFonts w:ascii="Arial" w:hAnsi="Arial" w:cs="Arial"/>
          <w:sz w:val="20"/>
          <w:szCs w:val="20"/>
          <w:lang w:val="fr-CH"/>
        </w:rPr>
      </w:pPr>
    </w:p>
    <w:p w:rsidR="00D911C0" w:rsidRDefault="00D911C0">
      <w:pPr>
        <w:rPr>
          <w:rFonts w:ascii="Arial" w:hAnsi="Arial" w:cs="Arial"/>
          <w:sz w:val="20"/>
          <w:szCs w:val="20"/>
          <w:lang w:val="fr-CH"/>
        </w:rPr>
      </w:pPr>
      <w:r>
        <w:rPr>
          <w:rFonts w:ascii="Arial" w:hAnsi="Arial" w:cs="Arial"/>
          <w:sz w:val="20"/>
          <w:szCs w:val="20"/>
          <w:lang w:val="fr-CH"/>
        </w:rPr>
        <w:t>Il est déterminant qu’en Suisse les partis et les associations économiques soutiennent aussi la protection des salaires. Cela n’est pas le cas comme le montre de fa</w:t>
      </w:r>
      <w:r w:rsidR="0009692B">
        <w:rPr>
          <w:rFonts w:ascii="Arial" w:hAnsi="Arial" w:cs="Arial"/>
          <w:sz w:val="20"/>
          <w:szCs w:val="20"/>
          <w:lang w:val="fr-CH"/>
        </w:rPr>
        <w:t>çon exemplaire le rédacteur de</w:t>
      </w:r>
      <w:r>
        <w:rPr>
          <w:rFonts w:ascii="Arial" w:hAnsi="Arial" w:cs="Arial"/>
          <w:sz w:val="20"/>
          <w:szCs w:val="20"/>
          <w:lang w:val="fr-CH"/>
        </w:rPr>
        <w:t xml:space="preserve"> la rubrique nationale</w:t>
      </w:r>
      <w:r w:rsidR="0009692B">
        <w:rPr>
          <w:rFonts w:ascii="Arial" w:hAnsi="Arial" w:cs="Arial"/>
          <w:sz w:val="20"/>
          <w:szCs w:val="20"/>
          <w:lang w:val="fr-CH"/>
        </w:rPr>
        <w:t xml:space="preserve"> de la NZZ Schönenberger</w:t>
      </w:r>
      <w:r>
        <w:rPr>
          <w:rFonts w:ascii="Arial" w:hAnsi="Arial" w:cs="Arial"/>
          <w:sz w:val="20"/>
          <w:szCs w:val="20"/>
          <w:lang w:val="fr-CH"/>
        </w:rPr>
        <w:t xml:space="preserve"> dans un commentaire : « </w:t>
      </w:r>
      <w:r w:rsidR="00BC0336">
        <w:rPr>
          <w:rFonts w:ascii="Arial" w:hAnsi="Arial" w:cs="Arial"/>
          <w:sz w:val="20"/>
          <w:szCs w:val="20"/>
          <w:lang w:val="fr-CH"/>
        </w:rPr>
        <w:t xml:space="preserve">Pour les libéraux, l’introduction des mesures d’accompagnement était déjà une couleuvre difficile à digérer. Il n’est pas question d’avaler encore d’autres couleuvres syndicales. » </w:t>
      </w:r>
      <w:r w:rsidR="00E124C4">
        <w:rPr>
          <w:rFonts w:ascii="Arial" w:hAnsi="Arial" w:cs="Arial"/>
          <w:sz w:val="20"/>
          <w:szCs w:val="20"/>
          <w:lang w:val="fr-CH"/>
        </w:rPr>
        <w:t xml:space="preserve">Cette position met en question toute la politique européenne. </w:t>
      </w:r>
      <w:r w:rsidR="003E505B">
        <w:rPr>
          <w:rFonts w:ascii="Arial" w:hAnsi="Arial" w:cs="Arial"/>
          <w:sz w:val="20"/>
          <w:szCs w:val="20"/>
          <w:lang w:val="fr-CH"/>
        </w:rPr>
        <w:t>Les entreprises devraient profiter des avantages du grand marché e</w:t>
      </w:r>
      <w:r w:rsidR="0009692B">
        <w:rPr>
          <w:rFonts w:ascii="Arial" w:hAnsi="Arial" w:cs="Arial"/>
          <w:sz w:val="20"/>
          <w:szCs w:val="20"/>
          <w:lang w:val="fr-CH"/>
        </w:rPr>
        <w:t>uropéen mais sans</w:t>
      </w:r>
      <w:r w:rsidR="003E505B">
        <w:rPr>
          <w:rFonts w:ascii="Arial" w:hAnsi="Arial" w:cs="Arial"/>
          <w:sz w:val="20"/>
          <w:szCs w:val="20"/>
          <w:lang w:val="fr-CH"/>
        </w:rPr>
        <w:t xml:space="preserve"> composante sociale pour</w:t>
      </w:r>
      <w:r w:rsidR="0009692B">
        <w:rPr>
          <w:rFonts w:ascii="Arial" w:hAnsi="Arial" w:cs="Arial"/>
          <w:sz w:val="20"/>
          <w:szCs w:val="20"/>
          <w:lang w:val="fr-CH"/>
        </w:rPr>
        <w:t xml:space="preserve"> l’ensemble de la société, riches et pauvres compris. Pourtant l’UE a appris quelque chose</w:t>
      </w:r>
      <w:r w:rsidR="003E505B">
        <w:rPr>
          <w:rFonts w:ascii="Arial" w:hAnsi="Arial" w:cs="Arial"/>
          <w:sz w:val="20"/>
          <w:szCs w:val="20"/>
          <w:lang w:val="fr-CH"/>
        </w:rPr>
        <w:t xml:space="preserve"> du Brexit : le pilier social</w:t>
      </w:r>
      <w:r w:rsidR="00E93486">
        <w:rPr>
          <w:rFonts w:ascii="Arial" w:hAnsi="Arial" w:cs="Arial"/>
          <w:sz w:val="20"/>
          <w:szCs w:val="20"/>
          <w:lang w:val="fr-CH"/>
        </w:rPr>
        <w:t xml:space="preserve">  avec diverses améliorations</w:t>
      </w:r>
      <w:r w:rsidR="0009692B">
        <w:rPr>
          <w:rFonts w:ascii="Arial" w:hAnsi="Arial" w:cs="Arial"/>
          <w:sz w:val="20"/>
          <w:szCs w:val="20"/>
          <w:lang w:val="fr-CH"/>
        </w:rPr>
        <w:t xml:space="preserve"> sociales pour les personnes </w:t>
      </w:r>
      <w:r w:rsidR="00E93486">
        <w:rPr>
          <w:rFonts w:ascii="Arial" w:hAnsi="Arial" w:cs="Arial"/>
          <w:sz w:val="20"/>
          <w:szCs w:val="20"/>
          <w:lang w:val="fr-CH"/>
        </w:rPr>
        <w:t>en Europe est progressivement transposé dans des lois. Dans deux ans, il y aura pour tous les pays de l’UE deux semaines de congé paternité et un congé parental de quatre mois.  A mi-avril, on instaure une Autorité de travail européenne – même si elle est plutôt faible -  qui doit faciliter les contrôles transfrontaliers des salaires et des conditions de travail.</w:t>
      </w:r>
      <w:r w:rsidR="00C423CB">
        <w:rPr>
          <w:rFonts w:ascii="Arial" w:hAnsi="Arial" w:cs="Arial"/>
          <w:sz w:val="20"/>
          <w:szCs w:val="20"/>
          <w:lang w:val="fr-CH"/>
        </w:rPr>
        <w:t xml:space="preserve">  L’UE a reconnu le</w:t>
      </w:r>
      <w:r w:rsidR="00C91562">
        <w:rPr>
          <w:rFonts w:ascii="Arial" w:hAnsi="Arial" w:cs="Arial"/>
          <w:sz w:val="20"/>
          <w:szCs w:val="20"/>
          <w:lang w:val="fr-CH"/>
        </w:rPr>
        <w:t>s</w:t>
      </w:r>
      <w:r w:rsidR="00C423CB">
        <w:rPr>
          <w:rFonts w:ascii="Arial" w:hAnsi="Arial" w:cs="Arial"/>
          <w:sz w:val="20"/>
          <w:szCs w:val="20"/>
          <w:lang w:val="fr-CH"/>
        </w:rPr>
        <w:t xml:space="preserve"> signe</w:t>
      </w:r>
      <w:r w:rsidR="00C91562">
        <w:rPr>
          <w:rFonts w:ascii="Arial" w:hAnsi="Arial" w:cs="Arial"/>
          <w:sz w:val="20"/>
          <w:szCs w:val="20"/>
          <w:lang w:val="fr-CH"/>
        </w:rPr>
        <w:t>s du</w:t>
      </w:r>
      <w:r w:rsidR="00E93486">
        <w:rPr>
          <w:rFonts w:ascii="Arial" w:hAnsi="Arial" w:cs="Arial"/>
          <w:sz w:val="20"/>
          <w:szCs w:val="20"/>
          <w:lang w:val="fr-CH"/>
        </w:rPr>
        <w:t xml:space="preserve"> temps et on attend de voir ce qui va se passer après les élections européennes du mois de mai.</w:t>
      </w:r>
    </w:p>
    <w:p w:rsidR="009539FC" w:rsidRDefault="009539FC">
      <w:pPr>
        <w:rPr>
          <w:rFonts w:ascii="Arial" w:hAnsi="Arial" w:cs="Arial"/>
          <w:sz w:val="20"/>
          <w:szCs w:val="20"/>
          <w:lang w:val="fr-CH"/>
        </w:rPr>
      </w:pPr>
    </w:p>
    <w:p w:rsidR="009539FC" w:rsidRPr="009539FC" w:rsidRDefault="009539FC">
      <w:pPr>
        <w:rPr>
          <w:rFonts w:ascii="Arial" w:hAnsi="Arial" w:cs="Arial"/>
          <w:b/>
          <w:sz w:val="20"/>
          <w:szCs w:val="20"/>
          <w:lang w:val="fr-CH"/>
        </w:rPr>
      </w:pPr>
      <w:r w:rsidRPr="009539FC">
        <w:rPr>
          <w:rFonts w:ascii="Arial" w:hAnsi="Arial" w:cs="Arial"/>
          <w:b/>
          <w:sz w:val="20"/>
          <w:szCs w:val="20"/>
          <w:lang w:val="fr-CH"/>
        </w:rPr>
        <w:t>Seulement avec une compensation sociale</w:t>
      </w:r>
    </w:p>
    <w:p w:rsidR="009539FC" w:rsidRDefault="009539FC">
      <w:pPr>
        <w:rPr>
          <w:rFonts w:ascii="Arial" w:hAnsi="Arial" w:cs="Arial"/>
          <w:sz w:val="20"/>
          <w:szCs w:val="20"/>
          <w:lang w:val="fr-CH"/>
        </w:rPr>
      </w:pPr>
    </w:p>
    <w:p w:rsidR="009539FC" w:rsidRDefault="009539FC">
      <w:pPr>
        <w:rPr>
          <w:rFonts w:ascii="Arial" w:hAnsi="Arial" w:cs="Arial"/>
          <w:sz w:val="20"/>
          <w:szCs w:val="20"/>
          <w:lang w:val="fr-CH"/>
        </w:rPr>
      </w:pPr>
      <w:r>
        <w:rPr>
          <w:rFonts w:ascii="Arial" w:hAnsi="Arial" w:cs="Arial"/>
          <w:sz w:val="20"/>
          <w:szCs w:val="20"/>
          <w:lang w:val="fr-CH"/>
        </w:rPr>
        <w:t>Il serait souhaitable que tous les acteurs en Suisse reconnaissent le</w:t>
      </w:r>
      <w:r w:rsidR="00C91562">
        <w:rPr>
          <w:rFonts w:ascii="Arial" w:hAnsi="Arial" w:cs="Arial"/>
          <w:sz w:val="20"/>
          <w:szCs w:val="20"/>
          <w:lang w:val="fr-CH"/>
        </w:rPr>
        <w:t>s</w:t>
      </w:r>
      <w:r>
        <w:rPr>
          <w:rFonts w:ascii="Arial" w:hAnsi="Arial" w:cs="Arial"/>
          <w:sz w:val="20"/>
          <w:szCs w:val="20"/>
          <w:lang w:val="fr-CH"/>
        </w:rPr>
        <w:t xml:space="preserve"> signe</w:t>
      </w:r>
      <w:r w:rsidR="00C91562">
        <w:rPr>
          <w:rFonts w:ascii="Arial" w:hAnsi="Arial" w:cs="Arial"/>
          <w:sz w:val="20"/>
          <w:szCs w:val="20"/>
          <w:lang w:val="fr-CH"/>
        </w:rPr>
        <w:t>s du</w:t>
      </w:r>
      <w:r>
        <w:rPr>
          <w:rFonts w:ascii="Arial" w:hAnsi="Arial" w:cs="Arial"/>
          <w:sz w:val="20"/>
          <w:szCs w:val="20"/>
          <w:lang w:val="fr-CH"/>
        </w:rPr>
        <w:t xml:space="preserve"> temps.  L’accès au marché doit obligatoirement être conçu de façon sociale. Les syndicats ne peuvent soutenir la voie bilatérale qu’avec une protection des salaires forte. </w:t>
      </w:r>
      <w:r w:rsidR="00C423CB">
        <w:rPr>
          <w:rFonts w:ascii="Arial" w:hAnsi="Arial" w:cs="Arial"/>
          <w:sz w:val="20"/>
          <w:szCs w:val="20"/>
          <w:lang w:val="fr-CH"/>
        </w:rPr>
        <w:t>Un</w:t>
      </w:r>
      <w:r w:rsidR="00DB4771">
        <w:rPr>
          <w:rFonts w:ascii="Arial" w:hAnsi="Arial" w:cs="Arial"/>
          <w:sz w:val="20"/>
          <w:szCs w:val="20"/>
          <w:lang w:val="fr-CH"/>
        </w:rPr>
        <w:t xml:space="preserve"> non</w:t>
      </w:r>
      <w:r w:rsidR="00C423CB">
        <w:rPr>
          <w:rFonts w:ascii="Arial" w:hAnsi="Arial" w:cs="Arial"/>
          <w:sz w:val="20"/>
          <w:szCs w:val="20"/>
          <w:lang w:val="fr-CH"/>
        </w:rPr>
        <w:t xml:space="preserve"> du peuple à la voie bilatérale ne fera que des</w:t>
      </w:r>
      <w:r w:rsidR="00DB4771">
        <w:rPr>
          <w:rFonts w:ascii="Arial" w:hAnsi="Arial" w:cs="Arial"/>
          <w:sz w:val="20"/>
          <w:szCs w:val="20"/>
          <w:lang w:val="fr-CH"/>
        </w:rPr>
        <w:t xml:space="preserve"> perdant</w:t>
      </w:r>
      <w:r w:rsidR="00C423CB">
        <w:rPr>
          <w:rFonts w:ascii="Arial" w:hAnsi="Arial" w:cs="Arial"/>
          <w:sz w:val="20"/>
          <w:szCs w:val="20"/>
          <w:lang w:val="fr-CH"/>
        </w:rPr>
        <w:t>s</w:t>
      </w:r>
      <w:r w:rsidR="00DB4771">
        <w:rPr>
          <w:rFonts w:ascii="Arial" w:hAnsi="Arial" w:cs="Arial"/>
          <w:sz w:val="20"/>
          <w:szCs w:val="20"/>
          <w:lang w:val="fr-CH"/>
        </w:rPr>
        <w:t xml:space="preserve">. Le </w:t>
      </w:r>
      <w:r w:rsidR="00A454E6">
        <w:rPr>
          <w:rFonts w:ascii="Arial" w:hAnsi="Arial" w:cs="Arial"/>
          <w:sz w:val="20"/>
          <w:szCs w:val="20"/>
          <w:lang w:val="fr-CH"/>
        </w:rPr>
        <w:t>Conseil fédéral ferait bien de le dire encore une fois de façon très claire à Bruxelles</w:t>
      </w:r>
      <w:r w:rsidR="00DB4771">
        <w:rPr>
          <w:rFonts w:ascii="Arial" w:hAnsi="Arial" w:cs="Arial"/>
          <w:sz w:val="20"/>
          <w:szCs w:val="20"/>
          <w:lang w:val="fr-CH"/>
        </w:rPr>
        <w:t xml:space="preserve">. </w:t>
      </w:r>
      <w:r w:rsidR="00FF78E1">
        <w:rPr>
          <w:rFonts w:ascii="Arial" w:hAnsi="Arial" w:cs="Arial"/>
          <w:sz w:val="20"/>
          <w:szCs w:val="20"/>
          <w:lang w:val="fr-CH"/>
        </w:rPr>
        <w:t xml:space="preserve"> Ensuite i</w:t>
      </w:r>
      <w:r w:rsidR="00D15170">
        <w:rPr>
          <w:rFonts w:ascii="Arial" w:hAnsi="Arial" w:cs="Arial"/>
          <w:sz w:val="20"/>
          <w:szCs w:val="20"/>
          <w:lang w:val="fr-CH"/>
        </w:rPr>
        <w:t>l faut franchir le premier obstacle</w:t>
      </w:r>
      <w:r w:rsidR="00FF78E1">
        <w:rPr>
          <w:rFonts w:ascii="Arial" w:hAnsi="Arial" w:cs="Arial"/>
          <w:sz w:val="20"/>
          <w:szCs w:val="20"/>
          <w:lang w:val="fr-CH"/>
        </w:rPr>
        <w:t xml:space="preserve"> et</w:t>
      </w:r>
      <w:r w:rsidR="00D15170">
        <w:rPr>
          <w:rFonts w:ascii="Arial" w:hAnsi="Arial" w:cs="Arial"/>
          <w:sz w:val="20"/>
          <w:szCs w:val="20"/>
          <w:lang w:val="fr-CH"/>
        </w:rPr>
        <w:t xml:space="preserve"> couler</w:t>
      </w:r>
      <w:r w:rsidR="00335431">
        <w:rPr>
          <w:rFonts w:ascii="Arial" w:hAnsi="Arial" w:cs="Arial"/>
          <w:sz w:val="20"/>
          <w:szCs w:val="20"/>
          <w:lang w:val="fr-CH"/>
        </w:rPr>
        <w:t xml:space="preserve"> l’initiative de l’UDC sur la résiliation de la libre circulation des personnes (un oui à la réforme fiscale et au financement de l’AVS et à la loi sur les armes le 19 mai est aussi important). Bien que les init</w:t>
      </w:r>
      <w:r w:rsidR="00A07A0C">
        <w:rPr>
          <w:rFonts w:ascii="Arial" w:hAnsi="Arial" w:cs="Arial"/>
          <w:sz w:val="20"/>
          <w:szCs w:val="20"/>
          <w:lang w:val="fr-CH"/>
        </w:rPr>
        <w:t>iants ne le disent plus comme encore en janvier 2018, pour l’</w:t>
      </w:r>
      <w:r w:rsidR="00335431">
        <w:rPr>
          <w:rFonts w:ascii="Arial" w:hAnsi="Arial" w:cs="Arial"/>
          <w:sz w:val="20"/>
          <w:szCs w:val="20"/>
          <w:lang w:val="fr-CH"/>
        </w:rPr>
        <w:t xml:space="preserve">UDC il n’en va pas tant de la suppression de la libre circulation des personnes que de celle des mesures d’accompagnement et de la protection des salaires.  D’un point de vue syndical – </w:t>
      </w:r>
      <w:r w:rsidR="000A7AB4">
        <w:rPr>
          <w:rFonts w:ascii="Arial" w:hAnsi="Arial" w:cs="Arial"/>
          <w:sz w:val="20"/>
          <w:szCs w:val="20"/>
          <w:lang w:val="fr-CH"/>
        </w:rPr>
        <w:t xml:space="preserve"> et </w:t>
      </w:r>
      <w:r w:rsidR="00335431">
        <w:rPr>
          <w:rFonts w:ascii="Arial" w:hAnsi="Arial" w:cs="Arial"/>
          <w:sz w:val="20"/>
          <w:szCs w:val="20"/>
          <w:lang w:val="fr-CH"/>
        </w:rPr>
        <w:t xml:space="preserve">du point de vue des travailleurs/euses – cela </w:t>
      </w:r>
      <w:r w:rsidR="000A7AB4">
        <w:rPr>
          <w:rFonts w:ascii="Arial" w:hAnsi="Arial" w:cs="Arial"/>
          <w:sz w:val="20"/>
          <w:szCs w:val="20"/>
          <w:lang w:val="fr-CH"/>
        </w:rPr>
        <w:t>serait un scénario bien sombre</w:t>
      </w:r>
      <w:r w:rsidR="00335431">
        <w:rPr>
          <w:rFonts w:ascii="Arial" w:hAnsi="Arial" w:cs="Arial"/>
          <w:sz w:val="20"/>
          <w:szCs w:val="20"/>
          <w:lang w:val="fr-CH"/>
        </w:rPr>
        <w:t xml:space="preserve"> pour la qualité de vie. La disparition des mesures d’accompagnement serait un scénario pire que</w:t>
      </w:r>
      <w:r w:rsidR="000A7AB4">
        <w:rPr>
          <w:rFonts w:ascii="Arial" w:hAnsi="Arial" w:cs="Arial"/>
          <w:sz w:val="20"/>
          <w:szCs w:val="20"/>
          <w:lang w:val="fr-CH"/>
        </w:rPr>
        <w:t xml:space="preserve"> leur érosion comme maintenant dans l’accord </w:t>
      </w:r>
      <w:r w:rsidR="0098245A">
        <w:rPr>
          <w:rFonts w:ascii="Arial" w:hAnsi="Arial" w:cs="Arial"/>
          <w:sz w:val="20"/>
          <w:szCs w:val="20"/>
          <w:lang w:val="fr-CH"/>
        </w:rPr>
        <w:t xml:space="preserve">institutionnel.  En résumé : Travail.Suisse est pour la libre circulation des </w:t>
      </w:r>
      <w:r w:rsidR="0098245A">
        <w:rPr>
          <w:rFonts w:ascii="Arial" w:hAnsi="Arial" w:cs="Arial"/>
          <w:sz w:val="20"/>
          <w:szCs w:val="20"/>
          <w:lang w:val="fr-CH"/>
        </w:rPr>
        <w:lastRenderedPageBreak/>
        <w:t xml:space="preserve">personnes, y compris la protection </w:t>
      </w:r>
      <w:r w:rsidR="000A7AB4">
        <w:rPr>
          <w:rFonts w:ascii="Arial" w:hAnsi="Arial" w:cs="Arial"/>
          <w:sz w:val="20"/>
          <w:szCs w:val="20"/>
          <w:lang w:val="fr-CH"/>
        </w:rPr>
        <w:t>actuelle des salaires qu’il s’agit</w:t>
      </w:r>
      <w:r w:rsidR="0098245A">
        <w:rPr>
          <w:rFonts w:ascii="Arial" w:hAnsi="Arial" w:cs="Arial"/>
          <w:sz w:val="20"/>
          <w:szCs w:val="20"/>
          <w:lang w:val="fr-CH"/>
        </w:rPr>
        <w:t xml:space="preserve"> encore </w:t>
      </w:r>
      <w:r w:rsidR="000A7AB4">
        <w:rPr>
          <w:rFonts w:ascii="Arial" w:hAnsi="Arial" w:cs="Arial"/>
          <w:sz w:val="20"/>
          <w:szCs w:val="20"/>
          <w:lang w:val="fr-CH"/>
        </w:rPr>
        <w:t>d’</w:t>
      </w:r>
      <w:r w:rsidR="0098245A">
        <w:rPr>
          <w:rFonts w:ascii="Arial" w:hAnsi="Arial" w:cs="Arial"/>
          <w:sz w:val="20"/>
          <w:szCs w:val="20"/>
          <w:lang w:val="fr-CH"/>
        </w:rPr>
        <w:t xml:space="preserve">améliorer à l’avenir. </w:t>
      </w:r>
      <w:r w:rsidR="005C5553">
        <w:rPr>
          <w:rFonts w:ascii="Arial" w:hAnsi="Arial" w:cs="Arial"/>
          <w:sz w:val="20"/>
          <w:szCs w:val="20"/>
          <w:lang w:val="fr-CH"/>
        </w:rPr>
        <w:t xml:space="preserve">Il faut espérer que </w:t>
      </w:r>
      <w:r w:rsidR="00CA55F2">
        <w:rPr>
          <w:rFonts w:ascii="Arial" w:hAnsi="Arial" w:cs="Arial"/>
          <w:sz w:val="20"/>
          <w:szCs w:val="20"/>
          <w:lang w:val="fr-CH"/>
        </w:rPr>
        <w:t>ce soit finalement la</w:t>
      </w:r>
      <w:r w:rsidR="0098245A">
        <w:rPr>
          <w:rFonts w:ascii="Arial" w:hAnsi="Arial" w:cs="Arial"/>
          <w:sz w:val="20"/>
          <w:szCs w:val="20"/>
          <w:lang w:val="fr-CH"/>
        </w:rPr>
        <w:t xml:space="preserve"> raison </w:t>
      </w:r>
      <w:r w:rsidR="00CA55F2">
        <w:rPr>
          <w:rFonts w:ascii="Arial" w:hAnsi="Arial" w:cs="Arial"/>
          <w:sz w:val="20"/>
          <w:szCs w:val="20"/>
          <w:lang w:val="fr-CH"/>
        </w:rPr>
        <w:t xml:space="preserve">sur le plan </w:t>
      </w:r>
      <w:r w:rsidR="0098245A">
        <w:rPr>
          <w:rFonts w:ascii="Arial" w:hAnsi="Arial" w:cs="Arial"/>
          <w:sz w:val="20"/>
          <w:szCs w:val="20"/>
          <w:lang w:val="fr-CH"/>
        </w:rPr>
        <w:t>de</w:t>
      </w:r>
      <w:r w:rsidR="00CA55F2">
        <w:rPr>
          <w:rFonts w:ascii="Arial" w:hAnsi="Arial" w:cs="Arial"/>
          <w:sz w:val="20"/>
          <w:szCs w:val="20"/>
          <w:lang w:val="fr-CH"/>
        </w:rPr>
        <w:t xml:space="preserve"> la</w:t>
      </w:r>
      <w:r w:rsidR="0098245A">
        <w:rPr>
          <w:rFonts w:ascii="Arial" w:hAnsi="Arial" w:cs="Arial"/>
          <w:sz w:val="20"/>
          <w:szCs w:val="20"/>
          <w:lang w:val="fr-CH"/>
        </w:rPr>
        <w:t xml:space="preserve"> politique européenne </w:t>
      </w:r>
      <w:r w:rsidR="00CA55F2">
        <w:rPr>
          <w:rFonts w:ascii="Arial" w:hAnsi="Arial" w:cs="Arial"/>
          <w:sz w:val="20"/>
          <w:szCs w:val="20"/>
          <w:lang w:val="fr-CH"/>
        </w:rPr>
        <w:t xml:space="preserve">qui </w:t>
      </w:r>
      <w:r w:rsidR="0098245A">
        <w:rPr>
          <w:rFonts w:ascii="Arial" w:hAnsi="Arial" w:cs="Arial"/>
          <w:sz w:val="20"/>
          <w:szCs w:val="20"/>
          <w:lang w:val="fr-CH"/>
        </w:rPr>
        <w:t>gagnera à nouveau l’en</w:t>
      </w:r>
      <w:r w:rsidR="00CA55F2">
        <w:rPr>
          <w:rFonts w:ascii="Arial" w:hAnsi="Arial" w:cs="Arial"/>
          <w:sz w:val="20"/>
          <w:szCs w:val="20"/>
          <w:lang w:val="fr-CH"/>
        </w:rPr>
        <w:t>semble  des acteurs.</w:t>
      </w: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Pr="005B4ACE" w:rsidRDefault="005B4ACE">
      <w:pPr>
        <w:rPr>
          <w:rFonts w:ascii="Arial" w:hAnsi="Arial" w:cs="Arial"/>
          <w:sz w:val="20"/>
          <w:szCs w:val="20"/>
          <w:lang w:val="fr-CH"/>
        </w:rPr>
      </w:pPr>
    </w:p>
    <w:p w:rsidR="005B4ACE" w:rsidRPr="005B4ACE" w:rsidRDefault="005B4ACE">
      <w:pPr>
        <w:rPr>
          <w:rFonts w:ascii="Arial" w:hAnsi="Arial" w:cs="Arial"/>
          <w:sz w:val="20"/>
          <w:szCs w:val="20"/>
          <w:lang w:val="fr-CH"/>
        </w:rPr>
      </w:pPr>
    </w:p>
    <w:p w:rsidR="005B4ACE" w:rsidRPr="005B4ACE" w:rsidRDefault="005B4ACE">
      <w:pPr>
        <w:rPr>
          <w:rFonts w:ascii="Arial" w:hAnsi="Arial" w:cs="Arial"/>
          <w:sz w:val="20"/>
          <w:szCs w:val="20"/>
          <w:lang w:val="fr-CH"/>
        </w:rPr>
      </w:pPr>
    </w:p>
    <w:p w:rsidR="005B4ACE" w:rsidRP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Default="005B4ACE">
      <w:pPr>
        <w:rPr>
          <w:rFonts w:ascii="Arial" w:hAnsi="Arial" w:cs="Arial"/>
          <w:sz w:val="20"/>
          <w:szCs w:val="20"/>
          <w:lang w:val="fr-CH"/>
        </w:rPr>
      </w:pPr>
    </w:p>
    <w:p w:rsidR="005B4ACE" w:rsidRPr="005B4ACE" w:rsidRDefault="005B4ACE">
      <w:pPr>
        <w:rPr>
          <w:rFonts w:ascii="Arial" w:hAnsi="Arial" w:cs="Arial"/>
          <w:sz w:val="20"/>
          <w:szCs w:val="20"/>
          <w:lang w:val="fr-CH"/>
        </w:rPr>
      </w:pPr>
      <w:bookmarkStart w:id="0" w:name="_GoBack"/>
      <w:bookmarkEnd w:id="0"/>
    </w:p>
    <w:p w:rsidR="005B4ACE" w:rsidRPr="005B4ACE" w:rsidRDefault="005B4ACE">
      <w:pPr>
        <w:rPr>
          <w:rFonts w:ascii="Arial" w:hAnsi="Arial" w:cs="Arial"/>
          <w:sz w:val="20"/>
          <w:szCs w:val="20"/>
          <w:lang w:val="fr-CH"/>
        </w:rPr>
      </w:pPr>
    </w:p>
    <w:p w:rsidR="005B4ACE" w:rsidRPr="005B4ACE" w:rsidRDefault="005B4ACE" w:rsidP="005B4ACE">
      <w:pPr>
        <w:ind w:right="-284"/>
        <w:jc w:val="center"/>
        <w:rPr>
          <w:rFonts w:ascii="Arial" w:hAnsi="Arial" w:cs="Arial"/>
          <w:sz w:val="20"/>
          <w:szCs w:val="20"/>
        </w:rPr>
      </w:pPr>
      <w:r w:rsidRPr="005B4ACE">
        <w:rPr>
          <w:rFonts w:ascii="Arial" w:hAnsi="Arial" w:cs="Arial"/>
          <w:sz w:val="20"/>
          <w:szCs w:val="20"/>
        </w:rPr>
        <w:t>Travail.Suisse, Hopfenweg 21, 3001 Berne, Tel. 031 370 21 11, info@travailsuisse.ch,</w:t>
      </w:r>
    </w:p>
    <w:p w:rsidR="005B4ACE" w:rsidRPr="005B4ACE" w:rsidRDefault="005B4ACE" w:rsidP="005B4ACE">
      <w:pPr>
        <w:ind w:right="-284"/>
        <w:jc w:val="center"/>
        <w:rPr>
          <w:rFonts w:ascii="Arial" w:hAnsi="Arial" w:cs="Arial"/>
          <w:noProof/>
          <w:sz w:val="20"/>
          <w:szCs w:val="20"/>
          <w:lang w:val="fr-FR"/>
        </w:rPr>
      </w:pPr>
      <w:hyperlink r:id="rId4" w:history="1">
        <w:r w:rsidRPr="005B4ACE">
          <w:rPr>
            <w:rStyle w:val="Hyperlink"/>
            <w:rFonts w:ascii="Arial" w:hAnsi="Arial" w:cs="Arial"/>
            <w:noProof/>
            <w:color w:val="auto"/>
            <w:sz w:val="20"/>
            <w:szCs w:val="20"/>
            <w:lang w:val="fr-FR"/>
          </w:rPr>
          <w:t>www.travailsuisse.ch</w:t>
        </w:r>
      </w:hyperlink>
    </w:p>
    <w:sectPr w:rsidR="005B4ACE" w:rsidRPr="005B4A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BB"/>
    <w:rsid w:val="00016CCB"/>
    <w:rsid w:val="0008233E"/>
    <w:rsid w:val="00085123"/>
    <w:rsid w:val="0009692B"/>
    <w:rsid w:val="000A7AB4"/>
    <w:rsid w:val="00163C7E"/>
    <w:rsid w:val="00194E9B"/>
    <w:rsid w:val="002B7CDE"/>
    <w:rsid w:val="003267E6"/>
    <w:rsid w:val="00335431"/>
    <w:rsid w:val="003A2EC4"/>
    <w:rsid w:val="003E505B"/>
    <w:rsid w:val="003F65D9"/>
    <w:rsid w:val="00437608"/>
    <w:rsid w:val="00514CFB"/>
    <w:rsid w:val="005B4ACE"/>
    <w:rsid w:val="005C5553"/>
    <w:rsid w:val="005C7771"/>
    <w:rsid w:val="00734674"/>
    <w:rsid w:val="007A4366"/>
    <w:rsid w:val="007B358A"/>
    <w:rsid w:val="008127FA"/>
    <w:rsid w:val="00863DE5"/>
    <w:rsid w:val="008B4002"/>
    <w:rsid w:val="008B4B49"/>
    <w:rsid w:val="009539FC"/>
    <w:rsid w:val="0098245A"/>
    <w:rsid w:val="009B06C5"/>
    <w:rsid w:val="00A07869"/>
    <w:rsid w:val="00A07A0C"/>
    <w:rsid w:val="00A454E6"/>
    <w:rsid w:val="00A96BEC"/>
    <w:rsid w:val="00AA02E3"/>
    <w:rsid w:val="00AA4D3A"/>
    <w:rsid w:val="00AE28C3"/>
    <w:rsid w:val="00AE7C81"/>
    <w:rsid w:val="00B00EDA"/>
    <w:rsid w:val="00B0489E"/>
    <w:rsid w:val="00B0579D"/>
    <w:rsid w:val="00BA6E46"/>
    <w:rsid w:val="00BC0336"/>
    <w:rsid w:val="00C423CB"/>
    <w:rsid w:val="00C77BBB"/>
    <w:rsid w:val="00C91562"/>
    <w:rsid w:val="00CA55F2"/>
    <w:rsid w:val="00D15170"/>
    <w:rsid w:val="00D911C0"/>
    <w:rsid w:val="00DB4771"/>
    <w:rsid w:val="00E124C4"/>
    <w:rsid w:val="00E51D14"/>
    <w:rsid w:val="00E6223F"/>
    <w:rsid w:val="00E93486"/>
    <w:rsid w:val="00F02B3E"/>
    <w:rsid w:val="00F418DC"/>
    <w:rsid w:val="00FF78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727E6-A768-47C3-A5FE-9F820197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57</cp:revision>
  <dcterms:created xsi:type="dcterms:W3CDTF">2019-03-21T09:39:00Z</dcterms:created>
  <dcterms:modified xsi:type="dcterms:W3CDTF">2019-03-25T13:53:00Z</dcterms:modified>
</cp:coreProperties>
</file>