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12E" w:rsidRPr="00F1012E" w:rsidRDefault="00C37ADC" w:rsidP="0072110D">
      <w:pPr>
        <w:spacing w:after="0" w:line="300" w:lineRule="exact"/>
        <w:rPr>
          <w:rFonts w:ascii="Arial" w:hAnsi="Arial" w:cs="Arial"/>
          <w:b/>
          <w:sz w:val="20"/>
          <w:szCs w:val="20"/>
        </w:rPr>
      </w:pPr>
      <w:r w:rsidRPr="00C37ADC">
        <w:rPr>
          <w:rFonts w:ascii="Arial" w:hAnsi="Arial" w:cs="Arial"/>
          <w:b/>
          <w:noProof/>
          <w:sz w:val="20"/>
          <w:szCs w:val="20"/>
          <w:lang w:eastAsia="de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-899795</wp:posOffset>
            </wp:positionV>
            <wp:extent cx="7557036" cy="1438275"/>
            <wp:effectExtent l="0" t="0" r="6350" b="0"/>
            <wp:wrapNone/>
            <wp:docPr id="2" name="Grafik 2" descr="P:\Pix\Headers\Header_Parol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Pix\Headers\Header_Parole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8395" cy="1440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012E" w:rsidRPr="00F1012E" w:rsidRDefault="00F1012E" w:rsidP="0072110D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:rsidR="00F1012E" w:rsidRPr="00F1012E" w:rsidRDefault="00F1012E" w:rsidP="0072110D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:rsidR="00F1012E" w:rsidRPr="00F1012E" w:rsidRDefault="00F1012E" w:rsidP="0072110D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:rsidR="00F1012E" w:rsidRDefault="00F1012E" w:rsidP="0072110D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:rsidR="00C37ADC" w:rsidRDefault="00C37ADC" w:rsidP="0072110D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:rsidR="00C37ADC" w:rsidRDefault="00C37ADC" w:rsidP="0072110D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:rsidR="00F1012E" w:rsidRDefault="009B3982" w:rsidP="0072110D">
      <w:pPr>
        <w:spacing w:after="0"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Bern</w:t>
      </w:r>
      <w:r w:rsidR="00C37ADC">
        <w:rPr>
          <w:rFonts w:ascii="Arial" w:hAnsi="Arial" w:cs="Arial"/>
          <w:sz w:val="20"/>
          <w:szCs w:val="20"/>
        </w:rPr>
        <w:t>, 25. März 2019</w:t>
      </w:r>
    </w:p>
    <w:p w:rsidR="00C37ADC" w:rsidRPr="00F1012E" w:rsidRDefault="00C37ADC" w:rsidP="0072110D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:rsidR="008740AB" w:rsidRPr="00C37ADC" w:rsidRDefault="008740AB" w:rsidP="00C37ADC">
      <w:pPr>
        <w:spacing w:after="0" w:line="360" w:lineRule="exact"/>
        <w:rPr>
          <w:rFonts w:ascii="Arial" w:hAnsi="Arial" w:cs="Arial"/>
          <w:b/>
          <w:sz w:val="30"/>
          <w:szCs w:val="30"/>
        </w:rPr>
      </w:pPr>
      <w:proofErr w:type="spellStart"/>
      <w:r w:rsidRPr="00C37ADC">
        <w:rPr>
          <w:rFonts w:ascii="Arial" w:hAnsi="Arial" w:cs="Arial"/>
          <w:b/>
          <w:sz w:val="30"/>
          <w:szCs w:val="30"/>
        </w:rPr>
        <w:t>Eidg</w:t>
      </w:r>
      <w:proofErr w:type="spellEnd"/>
      <w:r w:rsidRPr="00C37ADC">
        <w:rPr>
          <w:rFonts w:ascii="Arial" w:hAnsi="Arial" w:cs="Arial"/>
          <w:b/>
          <w:sz w:val="30"/>
          <w:szCs w:val="30"/>
        </w:rPr>
        <w:t xml:space="preserve">. Abstimmungen vom 19. Mai 2019: </w:t>
      </w:r>
      <w:r w:rsidR="00C37ADC">
        <w:rPr>
          <w:rFonts w:ascii="Arial" w:hAnsi="Arial" w:cs="Arial"/>
          <w:b/>
          <w:sz w:val="30"/>
          <w:szCs w:val="30"/>
        </w:rPr>
        <w:t>Travail.Suisse sagt zweimal Ja</w:t>
      </w:r>
    </w:p>
    <w:p w:rsidR="008740AB" w:rsidRPr="00F1012E" w:rsidRDefault="008740AB" w:rsidP="0072110D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201E46" w:rsidRPr="00F1012E" w:rsidRDefault="0072110D" w:rsidP="0072110D">
      <w:pPr>
        <w:spacing w:after="0" w:line="300" w:lineRule="exact"/>
        <w:rPr>
          <w:rFonts w:ascii="Arial" w:hAnsi="Arial" w:cs="Arial"/>
          <w:b/>
          <w:sz w:val="20"/>
          <w:szCs w:val="20"/>
        </w:rPr>
      </w:pPr>
      <w:r w:rsidRPr="00F1012E">
        <w:rPr>
          <w:rFonts w:ascii="Arial" w:hAnsi="Arial" w:cs="Arial"/>
          <w:b/>
          <w:sz w:val="20"/>
          <w:szCs w:val="20"/>
        </w:rPr>
        <w:t>Der Vorstand von Trava</w:t>
      </w:r>
      <w:r w:rsidR="0018488E" w:rsidRPr="00F1012E">
        <w:rPr>
          <w:rFonts w:ascii="Arial" w:hAnsi="Arial" w:cs="Arial"/>
          <w:b/>
          <w:sz w:val="20"/>
          <w:szCs w:val="20"/>
        </w:rPr>
        <w:t>i</w:t>
      </w:r>
      <w:r w:rsidR="009B3982">
        <w:rPr>
          <w:rFonts w:ascii="Arial" w:hAnsi="Arial" w:cs="Arial"/>
          <w:b/>
          <w:sz w:val="20"/>
          <w:szCs w:val="20"/>
        </w:rPr>
        <w:t>l.Suisse</w:t>
      </w:r>
      <w:r w:rsidR="00C37ADC">
        <w:rPr>
          <w:rFonts w:ascii="Arial" w:hAnsi="Arial" w:cs="Arial"/>
          <w:b/>
          <w:sz w:val="20"/>
          <w:szCs w:val="20"/>
        </w:rPr>
        <w:t xml:space="preserve">, dem unabhängigen Dachverband der </w:t>
      </w:r>
      <w:proofErr w:type="spellStart"/>
      <w:r w:rsidR="00C37ADC">
        <w:rPr>
          <w:rFonts w:ascii="Arial" w:hAnsi="Arial" w:cs="Arial"/>
          <w:b/>
          <w:sz w:val="20"/>
          <w:szCs w:val="20"/>
        </w:rPr>
        <w:t>Arbeitnehmenden</w:t>
      </w:r>
      <w:proofErr w:type="spellEnd"/>
      <w:r w:rsidR="00C37ADC">
        <w:rPr>
          <w:rFonts w:ascii="Arial" w:hAnsi="Arial" w:cs="Arial"/>
          <w:b/>
          <w:sz w:val="20"/>
          <w:szCs w:val="20"/>
        </w:rPr>
        <w:t>,</w:t>
      </w:r>
      <w:r w:rsidR="009B3982">
        <w:rPr>
          <w:rFonts w:ascii="Arial" w:hAnsi="Arial" w:cs="Arial"/>
          <w:b/>
          <w:sz w:val="20"/>
          <w:szCs w:val="20"/>
        </w:rPr>
        <w:t xml:space="preserve"> hat an seiner </w:t>
      </w:r>
      <w:r w:rsidRPr="00F1012E">
        <w:rPr>
          <w:rFonts w:ascii="Arial" w:hAnsi="Arial" w:cs="Arial"/>
          <w:b/>
          <w:sz w:val="20"/>
          <w:szCs w:val="20"/>
        </w:rPr>
        <w:t>Sitzung</w:t>
      </w:r>
      <w:r w:rsidR="009B3982">
        <w:rPr>
          <w:rFonts w:ascii="Arial" w:hAnsi="Arial" w:cs="Arial"/>
          <w:b/>
          <w:sz w:val="20"/>
          <w:szCs w:val="20"/>
        </w:rPr>
        <w:t xml:space="preserve"> </w:t>
      </w:r>
      <w:r w:rsidRPr="00F1012E">
        <w:rPr>
          <w:rFonts w:ascii="Arial" w:hAnsi="Arial" w:cs="Arial"/>
          <w:b/>
          <w:sz w:val="20"/>
          <w:szCs w:val="20"/>
        </w:rPr>
        <w:t>die Parolen zu den eidgenössischen Abstimmungen vom 19. Mai 2019 gefasst. Er emp</w:t>
      </w:r>
      <w:r w:rsidR="008740AB" w:rsidRPr="00F1012E">
        <w:rPr>
          <w:rFonts w:ascii="Arial" w:hAnsi="Arial" w:cs="Arial"/>
          <w:b/>
          <w:sz w:val="20"/>
          <w:szCs w:val="20"/>
        </w:rPr>
        <w:t xml:space="preserve">fiehlt sowohl das Bundesgesetz über die Steuerreform und die AHV-Finanzierung </w:t>
      </w:r>
      <w:r w:rsidR="00F973DE">
        <w:rPr>
          <w:rFonts w:ascii="Arial" w:hAnsi="Arial" w:cs="Arial"/>
          <w:b/>
          <w:sz w:val="20"/>
          <w:szCs w:val="20"/>
        </w:rPr>
        <w:t xml:space="preserve">(STAF) </w:t>
      </w:r>
      <w:r w:rsidR="008740AB" w:rsidRPr="00F1012E">
        <w:rPr>
          <w:rFonts w:ascii="Arial" w:hAnsi="Arial" w:cs="Arial"/>
          <w:b/>
          <w:sz w:val="20"/>
          <w:szCs w:val="20"/>
        </w:rPr>
        <w:t>als auch</w:t>
      </w:r>
      <w:r w:rsidR="00F1012E">
        <w:rPr>
          <w:rFonts w:ascii="Arial" w:hAnsi="Arial" w:cs="Arial"/>
          <w:b/>
          <w:sz w:val="20"/>
          <w:szCs w:val="20"/>
        </w:rPr>
        <w:t xml:space="preserve"> das Bundesgesetz betreffend die</w:t>
      </w:r>
      <w:r w:rsidR="008740AB" w:rsidRPr="00F1012E">
        <w:rPr>
          <w:rFonts w:ascii="Arial" w:hAnsi="Arial" w:cs="Arial"/>
          <w:b/>
          <w:sz w:val="20"/>
          <w:szCs w:val="20"/>
        </w:rPr>
        <w:t xml:space="preserve"> Änderung der EU-Waffenrichtlinie z</w:t>
      </w:r>
      <w:r w:rsidRPr="00F1012E">
        <w:rPr>
          <w:rFonts w:ascii="Arial" w:hAnsi="Arial" w:cs="Arial"/>
          <w:b/>
          <w:sz w:val="20"/>
          <w:szCs w:val="20"/>
        </w:rPr>
        <w:t>ur Annahme.</w:t>
      </w:r>
    </w:p>
    <w:p w:rsidR="0072110D" w:rsidRPr="00F1012E" w:rsidRDefault="0072110D" w:rsidP="0072110D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F1012E" w:rsidRDefault="0072110D" w:rsidP="0072110D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F1012E">
        <w:rPr>
          <w:rFonts w:ascii="Arial" w:hAnsi="Arial" w:cs="Arial"/>
          <w:sz w:val="20"/>
          <w:szCs w:val="20"/>
        </w:rPr>
        <w:t>Der Vorstand von Tra</w:t>
      </w:r>
      <w:r w:rsidR="008740AB" w:rsidRPr="00F1012E">
        <w:rPr>
          <w:rFonts w:ascii="Arial" w:hAnsi="Arial" w:cs="Arial"/>
          <w:sz w:val="20"/>
          <w:szCs w:val="20"/>
        </w:rPr>
        <w:t xml:space="preserve">vail.Suisse hatte bereits am </w:t>
      </w:r>
      <w:r w:rsidR="00F1012E" w:rsidRPr="00F1012E">
        <w:rPr>
          <w:rFonts w:ascii="Arial" w:hAnsi="Arial" w:cs="Arial"/>
          <w:sz w:val="20"/>
          <w:szCs w:val="20"/>
        </w:rPr>
        <w:t xml:space="preserve">10. Oktober 2018 </w:t>
      </w:r>
      <w:r w:rsidR="00F1012E">
        <w:rPr>
          <w:rFonts w:ascii="Arial" w:hAnsi="Arial" w:cs="Arial"/>
          <w:sz w:val="20"/>
          <w:szCs w:val="20"/>
        </w:rPr>
        <w:t xml:space="preserve">über das </w:t>
      </w:r>
      <w:r w:rsidR="00F1012E" w:rsidRPr="00914FDF">
        <w:rPr>
          <w:rFonts w:ascii="Arial" w:hAnsi="Arial" w:cs="Arial"/>
          <w:b/>
          <w:sz w:val="20"/>
          <w:szCs w:val="20"/>
        </w:rPr>
        <w:t>Bundesgesetz über die Steuerreform und die AHV-Finanzierung (STAF)</w:t>
      </w:r>
      <w:r w:rsidR="00F1012E">
        <w:rPr>
          <w:rFonts w:ascii="Arial" w:hAnsi="Arial" w:cs="Arial"/>
          <w:sz w:val="20"/>
          <w:szCs w:val="20"/>
        </w:rPr>
        <w:t xml:space="preserve"> </w:t>
      </w:r>
      <w:r w:rsidRPr="00F1012E">
        <w:rPr>
          <w:rFonts w:ascii="Arial" w:hAnsi="Arial" w:cs="Arial"/>
          <w:sz w:val="20"/>
          <w:szCs w:val="20"/>
        </w:rPr>
        <w:t xml:space="preserve">diskutiert und entschieden, das dagegen lancierte Referendum nicht zu unterstützen. </w:t>
      </w:r>
      <w:r w:rsidR="009B3982">
        <w:rPr>
          <w:rFonts w:ascii="Arial" w:hAnsi="Arial" w:cs="Arial"/>
          <w:sz w:val="20"/>
          <w:szCs w:val="20"/>
        </w:rPr>
        <w:t>An seiner</w:t>
      </w:r>
      <w:r w:rsidR="00C37ADC">
        <w:rPr>
          <w:rFonts w:ascii="Arial" w:hAnsi="Arial" w:cs="Arial"/>
          <w:sz w:val="20"/>
          <w:szCs w:val="20"/>
        </w:rPr>
        <w:t xml:space="preserve"> letzten</w:t>
      </w:r>
      <w:r w:rsidR="009B3982">
        <w:rPr>
          <w:rFonts w:ascii="Arial" w:hAnsi="Arial" w:cs="Arial"/>
          <w:sz w:val="20"/>
          <w:szCs w:val="20"/>
        </w:rPr>
        <w:t xml:space="preserve"> </w:t>
      </w:r>
      <w:r w:rsidR="00C37ADC">
        <w:rPr>
          <w:rFonts w:ascii="Arial" w:hAnsi="Arial" w:cs="Arial"/>
          <w:sz w:val="20"/>
          <w:szCs w:val="20"/>
        </w:rPr>
        <w:t>Sitzung h</w:t>
      </w:r>
      <w:r w:rsidRPr="00F1012E">
        <w:rPr>
          <w:rFonts w:ascii="Arial" w:hAnsi="Arial" w:cs="Arial"/>
          <w:sz w:val="20"/>
          <w:szCs w:val="20"/>
        </w:rPr>
        <w:t xml:space="preserve">at er diese Haltung bestätigt und für die Abstimmung vom 19. Mai 2019 die Ja-Parole beschlossen. </w:t>
      </w:r>
    </w:p>
    <w:p w:rsidR="00F1012E" w:rsidRDefault="00F1012E" w:rsidP="0072110D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613866" w:rsidRPr="00F1012E" w:rsidRDefault="0081380E" w:rsidP="0072110D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F1012E">
        <w:rPr>
          <w:rFonts w:ascii="Arial" w:hAnsi="Arial" w:cs="Arial"/>
          <w:sz w:val="20"/>
          <w:szCs w:val="20"/>
        </w:rPr>
        <w:t>Für Travail.Suisse war immer unbestritten, dass die kantonalen Sonderregelung</w:t>
      </w:r>
      <w:r w:rsidR="0018488E" w:rsidRPr="00F1012E">
        <w:rPr>
          <w:rFonts w:ascii="Arial" w:hAnsi="Arial" w:cs="Arial"/>
          <w:sz w:val="20"/>
          <w:szCs w:val="20"/>
        </w:rPr>
        <w:t>en</w:t>
      </w:r>
      <w:r w:rsidRPr="00F1012E">
        <w:rPr>
          <w:rFonts w:ascii="Arial" w:hAnsi="Arial" w:cs="Arial"/>
          <w:sz w:val="20"/>
          <w:szCs w:val="20"/>
        </w:rPr>
        <w:t xml:space="preserve"> für die Besteuerung von Statusgesellschaften abgeschafft werden müssen. </w:t>
      </w:r>
      <w:r w:rsidR="00F973DE">
        <w:rPr>
          <w:rFonts w:ascii="Arial" w:hAnsi="Arial" w:cs="Arial"/>
          <w:sz w:val="20"/>
          <w:szCs w:val="20"/>
        </w:rPr>
        <w:t>Genauso u</w:t>
      </w:r>
      <w:r w:rsidRPr="00F1012E">
        <w:rPr>
          <w:rFonts w:ascii="Arial" w:hAnsi="Arial" w:cs="Arial"/>
          <w:sz w:val="20"/>
          <w:szCs w:val="20"/>
        </w:rPr>
        <w:t>nbestritt</w:t>
      </w:r>
      <w:r w:rsidR="00F973DE">
        <w:rPr>
          <w:rFonts w:ascii="Arial" w:hAnsi="Arial" w:cs="Arial"/>
          <w:sz w:val="20"/>
          <w:szCs w:val="20"/>
        </w:rPr>
        <w:t xml:space="preserve">en war allerdings </w:t>
      </w:r>
      <w:r w:rsidRPr="00F1012E">
        <w:rPr>
          <w:rFonts w:ascii="Arial" w:hAnsi="Arial" w:cs="Arial"/>
          <w:sz w:val="20"/>
          <w:szCs w:val="20"/>
        </w:rPr>
        <w:t xml:space="preserve">stets, dass </w:t>
      </w:r>
      <w:r w:rsidR="00F973DE">
        <w:rPr>
          <w:rFonts w:ascii="Arial" w:hAnsi="Arial" w:cs="Arial"/>
          <w:sz w:val="20"/>
          <w:szCs w:val="20"/>
        </w:rPr>
        <w:t xml:space="preserve">es für </w:t>
      </w:r>
      <w:r w:rsidRPr="00F1012E">
        <w:rPr>
          <w:rFonts w:ascii="Arial" w:hAnsi="Arial" w:cs="Arial"/>
          <w:sz w:val="20"/>
          <w:szCs w:val="20"/>
        </w:rPr>
        <w:t>die damit einhergehenden Steuerve</w:t>
      </w:r>
      <w:r w:rsidR="00C37ADC">
        <w:rPr>
          <w:rFonts w:ascii="Arial" w:hAnsi="Arial" w:cs="Arial"/>
          <w:sz w:val="20"/>
          <w:szCs w:val="20"/>
        </w:rPr>
        <w:t>rluste eine Kompensation braucht</w:t>
      </w:r>
      <w:r w:rsidRPr="00F1012E">
        <w:rPr>
          <w:rFonts w:ascii="Arial" w:hAnsi="Arial" w:cs="Arial"/>
          <w:sz w:val="20"/>
          <w:szCs w:val="20"/>
        </w:rPr>
        <w:t>. Mit der Zusatzfinanzierung für die AHV ist diese Kompensation</w:t>
      </w:r>
      <w:r w:rsidR="00DA7248">
        <w:rPr>
          <w:rFonts w:ascii="Arial" w:hAnsi="Arial" w:cs="Arial"/>
          <w:sz w:val="20"/>
          <w:szCs w:val="20"/>
        </w:rPr>
        <w:t xml:space="preserve"> zu einem grossen Teil gewährleistet</w:t>
      </w:r>
      <w:r w:rsidR="0018488E" w:rsidRPr="00F1012E">
        <w:rPr>
          <w:rFonts w:ascii="Arial" w:hAnsi="Arial" w:cs="Arial"/>
          <w:sz w:val="20"/>
          <w:szCs w:val="20"/>
        </w:rPr>
        <w:t>. Es handelt sich dabei um eine sinnvolle Lösung, zumal sie der ganzen Be</w:t>
      </w:r>
      <w:r w:rsidR="00F1012E" w:rsidRPr="00F1012E">
        <w:rPr>
          <w:rFonts w:ascii="Arial" w:hAnsi="Arial" w:cs="Arial"/>
          <w:sz w:val="20"/>
          <w:szCs w:val="20"/>
        </w:rPr>
        <w:t>völkerung zugute</w:t>
      </w:r>
      <w:r w:rsidR="008740AB" w:rsidRPr="00F1012E">
        <w:rPr>
          <w:rFonts w:ascii="Arial" w:hAnsi="Arial" w:cs="Arial"/>
          <w:sz w:val="20"/>
          <w:szCs w:val="20"/>
        </w:rPr>
        <w:t>kommt und dazu beiträgt,</w:t>
      </w:r>
      <w:r w:rsidR="0018488E" w:rsidRPr="00F1012E">
        <w:rPr>
          <w:rFonts w:ascii="Arial" w:hAnsi="Arial" w:cs="Arial"/>
          <w:sz w:val="20"/>
          <w:szCs w:val="20"/>
        </w:rPr>
        <w:t xml:space="preserve"> die </w:t>
      </w:r>
      <w:r w:rsidR="00F1012E" w:rsidRPr="00F1012E">
        <w:rPr>
          <w:rFonts w:ascii="Arial" w:hAnsi="Arial" w:cs="Arial"/>
          <w:sz w:val="20"/>
          <w:szCs w:val="20"/>
        </w:rPr>
        <w:t xml:space="preserve">demografisch bedingte </w:t>
      </w:r>
      <w:r w:rsidR="0018488E" w:rsidRPr="00F1012E">
        <w:rPr>
          <w:rFonts w:ascii="Arial" w:hAnsi="Arial" w:cs="Arial"/>
          <w:sz w:val="20"/>
          <w:szCs w:val="20"/>
        </w:rPr>
        <w:t xml:space="preserve">Defizitspirale </w:t>
      </w:r>
      <w:r w:rsidR="00914FDF">
        <w:rPr>
          <w:rFonts w:ascii="Arial" w:hAnsi="Arial" w:cs="Arial"/>
          <w:sz w:val="20"/>
          <w:szCs w:val="20"/>
        </w:rPr>
        <w:t>des</w:t>
      </w:r>
      <w:r w:rsidR="0018488E" w:rsidRPr="00F1012E">
        <w:rPr>
          <w:rFonts w:ascii="Arial" w:hAnsi="Arial" w:cs="Arial"/>
          <w:sz w:val="20"/>
          <w:szCs w:val="20"/>
        </w:rPr>
        <w:t xml:space="preserve"> wicht</w:t>
      </w:r>
      <w:r w:rsidR="008740AB" w:rsidRPr="00F1012E">
        <w:rPr>
          <w:rFonts w:ascii="Arial" w:hAnsi="Arial" w:cs="Arial"/>
          <w:sz w:val="20"/>
          <w:szCs w:val="20"/>
        </w:rPr>
        <w:t>igsten</w:t>
      </w:r>
      <w:r w:rsidR="00914FDF">
        <w:rPr>
          <w:rFonts w:ascii="Arial" w:hAnsi="Arial" w:cs="Arial"/>
          <w:sz w:val="20"/>
          <w:szCs w:val="20"/>
        </w:rPr>
        <w:t xml:space="preserve"> Schweizer</w:t>
      </w:r>
      <w:r w:rsidR="008740AB" w:rsidRPr="00F1012E">
        <w:rPr>
          <w:rFonts w:ascii="Arial" w:hAnsi="Arial" w:cs="Arial"/>
          <w:sz w:val="20"/>
          <w:szCs w:val="20"/>
        </w:rPr>
        <w:t xml:space="preserve"> Sozialwerks zu stoppen. Wichtig bleibt</w:t>
      </w:r>
      <w:r w:rsidRPr="00F1012E">
        <w:rPr>
          <w:rFonts w:ascii="Arial" w:hAnsi="Arial" w:cs="Arial"/>
          <w:sz w:val="20"/>
          <w:szCs w:val="20"/>
        </w:rPr>
        <w:t>, dass die Kantone ihrerseits Ausgleichsmass</w:t>
      </w:r>
      <w:r w:rsidR="0018488E" w:rsidRPr="00F1012E">
        <w:rPr>
          <w:rFonts w:ascii="Arial" w:hAnsi="Arial" w:cs="Arial"/>
          <w:sz w:val="20"/>
          <w:szCs w:val="20"/>
        </w:rPr>
        <w:t xml:space="preserve">nahmen beschliessen, um die bei ihnen anfallenden Steuerverluste zu kompensieren. </w:t>
      </w:r>
    </w:p>
    <w:p w:rsidR="00613866" w:rsidRDefault="00613866" w:rsidP="0072110D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B80110" w:rsidRPr="00CE6FE7" w:rsidRDefault="00B80110" w:rsidP="00CE6FE7">
      <w:pPr>
        <w:tabs>
          <w:tab w:val="left" w:pos="567"/>
        </w:tabs>
        <w:spacing w:after="0" w:line="300" w:lineRule="exact"/>
        <w:ind w:left="567" w:hanging="567"/>
        <w:rPr>
          <w:rFonts w:ascii="Arial" w:hAnsi="Arial" w:cs="Arial"/>
          <w:i/>
          <w:sz w:val="20"/>
          <w:szCs w:val="20"/>
        </w:rPr>
      </w:pPr>
      <w:r w:rsidRPr="002D6519">
        <w:rPr>
          <w:rFonts w:ascii="Arial" w:hAnsi="Arial" w:cs="Arial"/>
          <w:i/>
          <w:sz w:val="20"/>
          <w:szCs w:val="20"/>
        </w:rPr>
        <w:t xml:space="preserve">» </w:t>
      </w:r>
      <w:r w:rsidR="00CE6FE7" w:rsidRPr="002D6519">
        <w:rPr>
          <w:rFonts w:ascii="Arial" w:hAnsi="Arial" w:cs="Arial"/>
          <w:i/>
          <w:sz w:val="20"/>
          <w:szCs w:val="20"/>
        </w:rPr>
        <w:tab/>
      </w:r>
      <w:r w:rsidRPr="002D6519">
        <w:rPr>
          <w:rFonts w:ascii="Arial" w:hAnsi="Arial" w:cs="Arial"/>
          <w:i/>
          <w:sz w:val="20"/>
          <w:szCs w:val="20"/>
        </w:rPr>
        <w:t xml:space="preserve">zum ausführlichen </w:t>
      </w:r>
      <w:proofErr w:type="spellStart"/>
      <w:r w:rsidRPr="002D6519">
        <w:rPr>
          <w:rFonts w:ascii="Arial" w:hAnsi="Arial" w:cs="Arial"/>
          <w:i/>
          <w:sz w:val="20"/>
          <w:szCs w:val="20"/>
        </w:rPr>
        <w:t>Argumentarium</w:t>
      </w:r>
      <w:proofErr w:type="spellEnd"/>
      <w:r w:rsidRPr="002D6519">
        <w:rPr>
          <w:rFonts w:ascii="Arial" w:hAnsi="Arial" w:cs="Arial"/>
          <w:i/>
          <w:sz w:val="20"/>
          <w:szCs w:val="20"/>
        </w:rPr>
        <w:t xml:space="preserve"> "Ja zum Bundesgesetz über die Steuerreform und die AHV-Finanzierung (STAF)"</w:t>
      </w:r>
      <w:r w:rsidR="002D6519" w:rsidRPr="002D6519">
        <w:rPr>
          <w:rFonts w:ascii="Arial" w:hAnsi="Arial" w:cs="Arial"/>
          <w:i/>
          <w:sz w:val="20"/>
          <w:szCs w:val="20"/>
        </w:rPr>
        <w:t xml:space="preserve">: </w:t>
      </w:r>
      <w:r w:rsidR="002D6519" w:rsidRPr="002D6519">
        <w:rPr>
          <w:rFonts w:ascii="Arial" w:hAnsi="Arial" w:cs="Arial"/>
          <w:i/>
          <w:sz w:val="20"/>
          <w:szCs w:val="20"/>
          <w:u w:val="single"/>
        </w:rPr>
        <w:t>https://bit.ly/2HSuS2Y</w:t>
      </w:r>
    </w:p>
    <w:p w:rsidR="00B80110" w:rsidRPr="00F1012E" w:rsidRDefault="00B80110" w:rsidP="0072110D">
      <w:pPr>
        <w:spacing w:after="0" w:line="300" w:lineRule="exac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18488E" w:rsidRPr="00F1012E" w:rsidRDefault="0018488E" w:rsidP="008740AB">
      <w:pPr>
        <w:spacing w:after="0" w:line="300" w:lineRule="exact"/>
        <w:rPr>
          <w:rFonts w:ascii="Arial" w:eastAsia="Times New Roman" w:hAnsi="Arial" w:cs="Arial"/>
          <w:b/>
          <w:sz w:val="20"/>
          <w:szCs w:val="20"/>
          <w:lang w:eastAsia="de-CH"/>
        </w:rPr>
      </w:pPr>
      <w:r w:rsidRPr="00F1012E">
        <w:rPr>
          <w:rFonts w:ascii="Arial" w:hAnsi="Arial" w:cs="Arial"/>
          <w:sz w:val="20"/>
          <w:szCs w:val="20"/>
        </w:rPr>
        <w:t xml:space="preserve">Ebenfalls die Ja-Parole hat der Vorstand von Travail.Suisse zum </w:t>
      </w:r>
      <w:r w:rsidRPr="00914FDF">
        <w:rPr>
          <w:rFonts w:ascii="Arial" w:hAnsi="Arial" w:cs="Arial"/>
          <w:b/>
          <w:sz w:val="20"/>
          <w:szCs w:val="20"/>
        </w:rPr>
        <w:t xml:space="preserve">Bundesbeschluss </w:t>
      </w:r>
      <w:r w:rsidR="00F1012E" w:rsidRPr="00914FDF">
        <w:rPr>
          <w:rFonts w:ascii="Arial" w:hAnsi="Arial" w:cs="Arial"/>
          <w:b/>
          <w:sz w:val="20"/>
          <w:szCs w:val="20"/>
        </w:rPr>
        <w:t>bezüglich</w:t>
      </w:r>
      <w:r w:rsidRPr="00914FDF">
        <w:rPr>
          <w:rFonts w:ascii="Arial" w:hAnsi="Arial" w:cs="Arial"/>
          <w:b/>
          <w:sz w:val="20"/>
          <w:szCs w:val="20"/>
        </w:rPr>
        <w:t xml:space="preserve"> der Änderung der EU-Waffenrichtlinie</w:t>
      </w:r>
      <w:r w:rsidRPr="00F1012E">
        <w:rPr>
          <w:rFonts w:ascii="Arial" w:hAnsi="Arial" w:cs="Arial"/>
          <w:sz w:val="20"/>
          <w:szCs w:val="20"/>
        </w:rPr>
        <w:t xml:space="preserve"> beschlossen. </w:t>
      </w:r>
      <w:r w:rsidR="008740AB" w:rsidRPr="00F1012E">
        <w:rPr>
          <w:rFonts w:ascii="Arial" w:hAnsi="Arial" w:cs="Arial"/>
          <w:sz w:val="20"/>
          <w:szCs w:val="20"/>
        </w:rPr>
        <w:t>Ein Nein würde die Zusammenarbeit mit den Schengen- und Dublin-Sta</w:t>
      </w:r>
      <w:r w:rsidR="00F1012E">
        <w:rPr>
          <w:rFonts w:ascii="Arial" w:hAnsi="Arial" w:cs="Arial"/>
          <w:sz w:val="20"/>
          <w:szCs w:val="20"/>
        </w:rPr>
        <w:t xml:space="preserve">aten gefährden und unter anderem für den Tourismus </w:t>
      </w:r>
      <w:r w:rsidR="008740AB" w:rsidRPr="00F1012E">
        <w:rPr>
          <w:rFonts w:ascii="Arial" w:hAnsi="Arial" w:cs="Arial"/>
          <w:sz w:val="20"/>
          <w:szCs w:val="20"/>
        </w:rPr>
        <w:t xml:space="preserve">zu </w:t>
      </w:r>
      <w:r w:rsidR="00F1012E" w:rsidRPr="00F1012E">
        <w:rPr>
          <w:rFonts w:ascii="Arial" w:hAnsi="Arial" w:cs="Arial"/>
          <w:sz w:val="20"/>
          <w:szCs w:val="20"/>
        </w:rPr>
        <w:t xml:space="preserve">gewichtigen </w:t>
      </w:r>
      <w:r w:rsidR="00F1012E">
        <w:rPr>
          <w:rFonts w:ascii="Arial" w:hAnsi="Arial" w:cs="Arial"/>
          <w:sz w:val="20"/>
          <w:szCs w:val="20"/>
        </w:rPr>
        <w:t>Nachteilen f</w:t>
      </w:r>
      <w:r w:rsidR="008740AB" w:rsidRPr="00F1012E">
        <w:rPr>
          <w:rFonts w:ascii="Arial" w:hAnsi="Arial" w:cs="Arial"/>
          <w:sz w:val="20"/>
          <w:szCs w:val="20"/>
        </w:rPr>
        <w:t xml:space="preserve">ühren. </w:t>
      </w:r>
    </w:p>
    <w:p w:rsidR="0018488E" w:rsidRDefault="0018488E" w:rsidP="0072110D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F1012E" w:rsidRDefault="00F1012E" w:rsidP="0072110D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F1012E" w:rsidRPr="00F1012E" w:rsidRDefault="00F1012E" w:rsidP="0072110D">
      <w:pPr>
        <w:spacing w:after="0" w:line="300" w:lineRule="exact"/>
        <w:rPr>
          <w:rFonts w:ascii="Arial" w:hAnsi="Arial" w:cs="Arial"/>
          <w:sz w:val="20"/>
          <w:szCs w:val="20"/>
          <w:u w:val="single"/>
        </w:rPr>
      </w:pPr>
      <w:r w:rsidRPr="00F1012E">
        <w:rPr>
          <w:rFonts w:ascii="Arial" w:hAnsi="Arial" w:cs="Arial"/>
          <w:sz w:val="20"/>
          <w:szCs w:val="20"/>
          <w:u w:val="single"/>
        </w:rPr>
        <w:t>Für mehr Informationen:</w:t>
      </w:r>
    </w:p>
    <w:p w:rsidR="00F73287" w:rsidRPr="00346556" w:rsidRDefault="00F73287" w:rsidP="00F73287">
      <w:pPr>
        <w:spacing w:after="0"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Adrian Wüthrich, Präsident / Nationalrat, Mobile: 079 287 04 93</w:t>
      </w:r>
    </w:p>
    <w:p w:rsidR="00F1012E" w:rsidRPr="00F1012E" w:rsidRDefault="00F1012E" w:rsidP="00F73287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B80110" w:rsidRPr="00F1012E" w:rsidRDefault="00B80110">
      <w:pPr>
        <w:spacing w:after="0" w:line="300" w:lineRule="exact"/>
        <w:rPr>
          <w:rFonts w:ascii="Arial" w:hAnsi="Arial" w:cs="Arial"/>
          <w:sz w:val="20"/>
          <w:szCs w:val="20"/>
        </w:rPr>
      </w:pPr>
    </w:p>
    <w:sectPr w:rsidR="00B80110" w:rsidRPr="00F1012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10D"/>
    <w:rsid w:val="0018488E"/>
    <w:rsid w:val="001C2EB3"/>
    <w:rsid w:val="001E1F5E"/>
    <w:rsid w:val="00201E46"/>
    <w:rsid w:val="002D6519"/>
    <w:rsid w:val="002D693E"/>
    <w:rsid w:val="004E37EB"/>
    <w:rsid w:val="00613866"/>
    <w:rsid w:val="0072110D"/>
    <w:rsid w:val="0081380E"/>
    <w:rsid w:val="008740AB"/>
    <w:rsid w:val="00914FDF"/>
    <w:rsid w:val="009638FC"/>
    <w:rsid w:val="009B314F"/>
    <w:rsid w:val="009B3982"/>
    <w:rsid w:val="009B3A76"/>
    <w:rsid w:val="00B27728"/>
    <w:rsid w:val="00B80110"/>
    <w:rsid w:val="00C37ADC"/>
    <w:rsid w:val="00CE6FE7"/>
    <w:rsid w:val="00DA7248"/>
    <w:rsid w:val="00E3539F"/>
    <w:rsid w:val="00EE04F6"/>
    <w:rsid w:val="00F1012E"/>
    <w:rsid w:val="00F73287"/>
    <w:rsid w:val="00F9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F06D6BE-1011-4AE0-B38E-2E6C92696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0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01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Schmid</dc:creator>
  <cp:keywords/>
  <dc:description/>
  <cp:lastModifiedBy>Linda Rosenkranz</cp:lastModifiedBy>
  <cp:revision>6</cp:revision>
  <cp:lastPrinted>2019-03-25T08:53:00Z</cp:lastPrinted>
  <dcterms:created xsi:type="dcterms:W3CDTF">2019-02-14T15:38:00Z</dcterms:created>
  <dcterms:modified xsi:type="dcterms:W3CDTF">2019-03-25T14:40:00Z</dcterms:modified>
</cp:coreProperties>
</file>