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EBB" w:rsidRPr="00A00448" w:rsidRDefault="000240D1" w:rsidP="00C660DC">
      <w:pPr>
        <w:spacing w:line="300" w:lineRule="exact"/>
        <w:rPr>
          <w:rFonts w:ascii="Arial" w:hAnsi="Arial" w:cs="Arial"/>
          <w:sz w:val="20"/>
          <w:szCs w:val="20"/>
          <w:lang w:val="fr-FR"/>
        </w:rPr>
      </w:pPr>
      <w:r>
        <w:rPr>
          <w:rFonts w:ascii="Arial" w:hAnsi="Arial" w:cs="Arial"/>
          <w:sz w:val="20"/>
          <w:szCs w:val="20"/>
          <w:lang w:val="fr-CH"/>
        </w:rPr>
        <w:t>Services m</w:t>
      </w:r>
      <w:r w:rsidR="00417F48" w:rsidRPr="00A00448">
        <w:rPr>
          <w:rFonts w:ascii="Arial" w:hAnsi="Arial" w:cs="Arial"/>
          <w:sz w:val="20"/>
          <w:szCs w:val="20"/>
          <w:lang w:val="fr-CH"/>
        </w:rPr>
        <w:t>édias</w:t>
      </w:r>
      <w:r w:rsidR="00A00448">
        <w:rPr>
          <w:rFonts w:ascii="Arial" w:hAnsi="Arial" w:cs="Arial"/>
          <w:sz w:val="20"/>
          <w:szCs w:val="20"/>
          <w:lang w:val="fr-CH"/>
        </w:rPr>
        <w:t xml:space="preserve"> Travail.Suisse</w:t>
      </w:r>
      <w:r w:rsidR="00417F48" w:rsidRPr="00A00448">
        <w:rPr>
          <w:rFonts w:ascii="Arial" w:hAnsi="Arial" w:cs="Arial"/>
          <w:sz w:val="20"/>
          <w:szCs w:val="20"/>
          <w:lang w:val="fr-CH"/>
        </w:rPr>
        <w:t xml:space="preserve"> – Edition </w:t>
      </w:r>
      <w:r w:rsidR="004974D0">
        <w:rPr>
          <w:rFonts w:ascii="Arial" w:hAnsi="Arial" w:cs="Arial"/>
          <w:sz w:val="20"/>
          <w:szCs w:val="20"/>
          <w:lang w:val="fr-CH"/>
        </w:rPr>
        <w:t xml:space="preserve">du </w:t>
      </w:r>
      <w:r>
        <w:rPr>
          <w:rFonts w:ascii="Arial" w:hAnsi="Arial" w:cs="Arial"/>
          <w:sz w:val="20"/>
          <w:szCs w:val="20"/>
          <w:lang w:val="fr-CH"/>
        </w:rPr>
        <w:t>5</w:t>
      </w:r>
      <w:r w:rsidR="00E56DA9">
        <w:rPr>
          <w:rFonts w:ascii="Arial" w:hAnsi="Arial" w:cs="Arial"/>
          <w:sz w:val="20"/>
          <w:szCs w:val="20"/>
          <w:lang w:val="fr-CH"/>
        </w:rPr>
        <w:t xml:space="preserve"> févr</w:t>
      </w:r>
      <w:r w:rsidR="00F53B7B">
        <w:rPr>
          <w:rFonts w:ascii="Arial" w:hAnsi="Arial" w:cs="Arial"/>
          <w:sz w:val="20"/>
          <w:szCs w:val="20"/>
          <w:lang w:val="fr-CH"/>
        </w:rPr>
        <w:t>i</w:t>
      </w:r>
      <w:r w:rsidR="00E56DA9">
        <w:rPr>
          <w:rFonts w:ascii="Arial" w:hAnsi="Arial" w:cs="Arial"/>
          <w:sz w:val="20"/>
          <w:szCs w:val="20"/>
          <w:lang w:val="fr-CH"/>
        </w:rPr>
        <w:t>er 2019</w:t>
      </w:r>
    </w:p>
    <w:p w:rsidR="00063EBB" w:rsidRPr="00A00448" w:rsidRDefault="00063EBB" w:rsidP="00C660DC">
      <w:pPr>
        <w:spacing w:line="300" w:lineRule="exact"/>
        <w:rPr>
          <w:rFonts w:ascii="Arial" w:hAnsi="Arial" w:cs="Arial"/>
          <w:sz w:val="20"/>
          <w:szCs w:val="20"/>
          <w:lang w:val="fr-FR"/>
        </w:rPr>
      </w:pPr>
    </w:p>
    <w:p w:rsidR="00063EBB" w:rsidRPr="00A00448" w:rsidRDefault="00063EBB" w:rsidP="00C660DC">
      <w:pPr>
        <w:spacing w:line="300" w:lineRule="exact"/>
        <w:rPr>
          <w:rFonts w:ascii="Arial" w:hAnsi="Arial" w:cs="Arial"/>
          <w:sz w:val="20"/>
          <w:szCs w:val="20"/>
          <w:lang w:val="fr-FR"/>
        </w:rPr>
      </w:pPr>
    </w:p>
    <w:p w:rsidR="00C660DC" w:rsidRPr="00A00448" w:rsidRDefault="00C660DC" w:rsidP="00C660DC">
      <w:pPr>
        <w:spacing w:line="300" w:lineRule="exact"/>
        <w:rPr>
          <w:rFonts w:ascii="Arial" w:hAnsi="Arial" w:cs="Arial"/>
          <w:sz w:val="20"/>
          <w:szCs w:val="20"/>
          <w:lang w:val="fr-FR"/>
        </w:rPr>
      </w:pPr>
    </w:p>
    <w:p w:rsidR="00C660DC" w:rsidRPr="00A66365" w:rsidRDefault="00C660DC" w:rsidP="00C660DC">
      <w:pPr>
        <w:spacing w:line="300" w:lineRule="exact"/>
        <w:rPr>
          <w:rFonts w:ascii="Arial" w:hAnsi="Arial" w:cs="Arial"/>
          <w:sz w:val="20"/>
          <w:szCs w:val="20"/>
          <w:lang w:val="fr-FR"/>
        </w:rPr>
      </w:pPr>
    </w:p>
    <w:p w:rsidR="00EE6DC8" w:rsidRDefault="00EE6DC8" w:rsidP="00C660DC">
      <w:pPr>
        <w:spacing w:line="300" w:lineRule="exact"/>
        <w:rPr>
          <w:rFonts w:ascii="Arial" w:hAnsi="Arial" w:cs="Arial"/>
          <w:b/>
          <w:sz w:val="30"/>
          <w:szCs w:val="30"/>
          <w:lang w:val="fr-FR"/>
        </w:rPr>
      </w:pPr>
    </w:p>
    <w:p w:rsidR="00AF4C23" w:rsidRPr="00A00448" w:rsidRDefault="00D80B56" w:rsidP="00C660DC">
      <w:pPr>
        <w:spacing w:line="300" w:lineRule="exact"/>
        <w:rPr>
          <w:rFonts w:ascii="Arial" w:hAnsi="Arial" w:cs="Arial"/>
          <w:b/>
          <w:sz w:val="30"/>
          <w:szCs w:val="30"/>
          <w:lang w:val="fr-FR"/>
        </w:rPr>
      </w:pPr>
      <w:r>
        <w:rPr>
          <w:rFonts w:ascii="Arial" w:hAnsi="Arial" w:cs="Arial"/>
          <w:b/>
          <w:sz w:val="30"/>
          <w:szCs w:val="30"/>
          <w:lang w:val="fr-FR"/>
        </w:rPr>
        <w:t>L</w:t>
      </w:r>
      <w:r w:rsidR="00E56DA9">
        <w:rPr>
          <w:rFonts w:ascii="Arial" w:hAnsi="Arial" w:cs="Arial"/>
          <w:b/>
          <w:sz w:val="30"/>
          <w:szCs w:val="30"/>
          <w:lang w:val="fr-FR"/>
        </w:rPr>
        <w:t xml:space="preserve">e congé paternité est </w:t>
      </w:r>
      <w:r w:rsidR="000240D1">
        <w:rPr>
          <w:rFonts w:ascii="Arial" w:hAnsi="Arial" w:cs="Arial"/>
          <w:b/>
          <w:sz w:val="30"/>
          <w:szCs w:val="30"/>
          <w:lang w:val="fr-FR"/>
        </w:rPr>
        <w:t>une étape incontournable</w:t>
      </w:r>
    </w:p>
    <w:p w:rsidR="007B636C" w:rsidRPr="00A00448" w:rsidRDefault="007B636C" w:rsidP="00C660DC">
      <w:pPr>
        <w:spacing w:line="300" w:lineRule="exact"/>
        <w:rPr>
          <w:rFonts w:ascii="Arial" w:hAnsi="Arial" w:cs="Arial"/>
          <w:sz w:val="20"/>
          <w:szCs w:val="20"/>
          <w:lang w:val="fr-FR"/>
        </w:rPr>
      </w:pPr>
    </w:p>
    <w:p w:rsidR="00034657" w:rsidRPr="00904166" w:rsidRDefault="00E56DA9" w:rsidP="00390654">
      <w:pPr>
        <w:spacing w:line="300" w:lineRule="atLeast"/>
        <w:rPr>
          <w:rFonts w:ascii="Arial" w:hAnsi="Arial" w:cs="Arial"/>
          <w:b/>
          <w:bCs/>
          <w:sz w:val="20"/>
          <w:szCs w:val="20"/>
          <w:lang w:val="fr-CH" w:eastAsia="fr-CH"/>
        </w:rPr>
      </w:pPr>
      <w:r>
        <w:rPr>
          <w:rFonts w:ascii="Arial" w:hAnsi="Arial" w:cs="Arial"/>
          <w:b/>
          <w:bCs/>
          <w:sz w:val="20"/>
          <w:szCs w:val="20"/>
          <w:lang w:val="fr-CH" w:eastAsia="fr-CH"/>
        </w:rPr>
        <w:t>Les membres de l’Union Européenne devront prévoir différents congés pour favoriser la conciliation entre l’activité professionnelle et le travail familial</w:t>
      </w:r>
      <w:r w:rsidR="00904166">
        <w:rPr>
          <w:rFonts w:ascii="Arial" w:hAnsi="Arial" w:cs="Arial"/>
          <w:b/>
          <w:bCs/>
          <w:sz w:val="20"/>
          <w:szCs w:val="20"/>
          <w:lang w:val="fr-CH" w:eastAsia="fr-CH"/>
        </w:rPr>
        <w:t>.</w:t>
      </w:r>
      <w:r>
        <w:rPr>
          <w:rFonts w:ascii="Arial" w:hAnsi="Arial" w:cs="Arial"/>
          <w:b/>
          <w:bCs/>
          <w:sz w:val="20"/>
          <w:szCs w:val="20"/>
          <w:lang w:val="fr-CH" w:eastAsia="fr-CH"/>
        </w:rPr>
        <w:t xml:space="preserve"> Congé parental, congé paternité et congé pour les proches aidants, ainsi que souplesse dans l’organisation du travail ont fait l’objet d’un accord le 24 janvier dernier entre le Parlement et le Conseil, sur proposition de la Commission. L’examen des détails démontre que le congé paternité, comme le demande l’initiative populaire, </w:t>
      </w:r>
      <w:r w:rsidRPr="000240D1">
        <w:rPr>
          <w:rFonts w:ascii="Arial" w:hAnsi="Arial" w:cs="Arial"/>
          <w:b/>
          <w:bCs/>
          <w:sz w:val="20"/>
          <w:szCs w:val="20"/>
          <w:lang w:val="fr-CH" w:eastAsia="fr-CH"/>
        </w:rPr>
        <w:t>complète</w:t>
      </w:r>
      <w:r w:rsidR="00D80B56" w:rsidRPr="000240D1">
        <w:rPr>
          <w:rFonts w:ascii="Arial" w:hAnsi="Arial" w:cs="Arial"/>
          <w:b/>
          <w:bCs/>
          <w:sz w:val="20"/>
          <w:szCs w:val="20"/>
          <w:lang w:val="fr-CH" w:eastAsia="fr-CH"/>
        </w:rPr>
        <w:t>ra</w:t>
      </w:r>
      <w:r w:rsidRPr="000240D1">
        <w:rPr>
          <w:rFonts w:ascii="Arial" w:hAnsi="Arial" w:cs="Arial"/>
          <w:b/>
          <w:bCs/>
          <w:sz w:val="20"/>
          <w:szCs w:val="20"/>
          <w:lang w:val="fr-CH" w:eastAsia="fr-CH"/>
        </w:rPr>
        <w:t xml:space="preserve"> un </w:t>
      </w:r>
      <w:r w:rsidR="00D80B56" w:rsidRPr="000240D1">
        <w:rPr>
          <w:rFonts w:ascii="Arial" w:hAnsi="Arial" w:cs="Arial"/>
          <w:b/>
          <w:bCs/>
          <w:sz w:val="20"/>
          <w:szCs w:val="20"/>
          <w:lang w:val="fr-CH" w:eastAsia="fr-CH"/>
        </w:rPr>
        <w:t>futur congé parental</w:t>
      </w:r>
      <w:r w:rsidR="000240D1" w:rsidRPr="000240D1">
        <w:rPr>
          <w:rFonts w:ascii="Arial" w:hAnsi="Arial" w:cs="Arial"/>
          <w:b/>
          <w:bCs/>
          <w:sz w:val="20"/>
          <w:szCs w:val="20"/>
          <w:lang w:val="fr-CH" w:eastAsia="fr-CH"/>
        </w:rPr>
        <w:t xml:space="preserve">. </w:t>
      </w:r>
    </w:p>
    <w:p w:rsidR="00034657" w:rsidRDefault="00034657" w:rsidP="00390654">
      <w:pPr>
        <w:spacing w:line="300" w:lineRule="atLeast"/>
        <w:rPr>
          <w:rFonts w:ascii="Arial" w:hAnsi="Arial" w:cs="Arial"/>
          <w:b/>
          <w:bCs/>
          <w:sz w:val="20"/>
          <w:szCs w:val="20"/>
          <w:lang w:val="fr-CH" w:eastAsia="fr-CH"/>
        </w:rPr>
      </w:pPr>
    </w:p>
    <w:p w:rsidR="00C660DC" w:rsidRPr="00A00448" w:rsidRDefault="006829A6" w:rsidP="00C660DC">
      <w:pPr>
        <w:spacing w:line="300" w:lineRule="exact"/>
        <w:rPr>
          <w:rFonts w:ascii="Arial" w:hAnsi="Arial" w:cs="Arial"/>
          <w:i/>
          <w:sz w:val="20"/>
          <w:szCs w:val="20"/>
          <w:lang w:val="fr-FR"/>
        </w:rPr>
      </w:pPr>
      <w:r>
        <w:rPr>
          <w:rFonts w:ascii="Arial" w:hAnsi="Arial" w:cs="Arial"/>
          <w:i/>
          <w:sz w:val="20"/>
          <w:szCs w:val="20"/>
          <w:lang w:val="fr-FR"/>
        </w:rPr>
        <w:t>Valérie Borioli Sandoz, r</w:t>
      </w:r>
      <w:r w:rsidR="00C660DC" w:rsidRPr="00A00448">
        <w:rPr>
          <w:rFonts w:ascii="Arial" w:hAnsi="Arial" w:cs="Arial"/>
          <w:i/>
          <w:sz w:val="20"/>
          <w:szCs w:val="20"/>
          <w:lang w:val="fr-FR"/>
        </w:rPr>
        <w:t xml:space="preserve">esponsable </w:t>
      </w:r>
      <w:r>
        <w:rPr>
          <w:rFonts w:ascii="Arial" w:hAnsi="Arial" w:cs="Arial"/>
          <w:i/>
          <w:sz w:val="20"/>
          <w:szCs w:val="20"/>
          <w:lang w:val="fr-FR"/>
        </w:rPr>
        <w:t>du dossier de la p</w:t>
      </w:r>
      <w:r w:rsidR="00C660DC" w:rsidRPr="00A00448">
        <w:rPr>
          <w:rFonts w:ascii="Arial" w:hAnsi="Arial" w:cs="Arial"/>
          <w:i/>
          <w:sz w:val="20"/>
          <w:szCs w:val="20"/>
          <w:lang w:val="fr-FR"/>
        </w:rPr>
        <w:t>olitique de l’égalité</w:t>
      </w:r>
      <w:r>
        <w:rPr>
          <w:rFonts w:ascii="Arial" w:hAnsi="Arial" w:cs="Arial"/>
          <w:i/>
          <w:sz w:val="20"/>
          <w:szCs w:val="20"/>
          <w:lang w:val="fr-FR"/>
        </w:rPr>
        <w:t>, Travail.Suisse</w:t>
      </w:r>
    </w:p>
    <w:p w:rsidR="00C660DC" w:rsidRPr="006829A6" w:rsidRDefault="00C660DC" w:rsidP="00C660DC">
      <w:pPr>
        <w:spacing w:line="300" w:lineRule="atLeast"/>
        <w:rPr>
          <w:rFonts w:ascii="Arial" w:hAnsi="Arial" w:cs="Arial"/>
          <w:bCs/>
          <w:sz w:val="20"/>
          <w:szCs w:val="20"/>
          <w:lang w:val="fr-FR" w:eastAsia="fr-CH"/>
        </w:rPr>
      </w:pPr>
    </w:p>
    <w:p w:rsidR="003A0314" w:rsidRDefault="003A0314" w:rsidP="00F37332">
      <w:pPr>
        <w:spacing w:line="300" w:lineRule="atLeast"/>
        <w:rPr>
          <w:rFonts w:ascii="Arial" w:hAnsi="Arial" w:cs="Arial"/>
          <w:bCs/>
          <w:sz w:val="20"/>
          <w:szCs w:val="20"/>
          <w:lang w:val="fr-CH" w:eastAsia="fr-CH"/>
        </w:rPr>
      </w:pPr>
      <w:r>
        <w:rPr>
          <w:rFonts w:ascii="Arial" w:hAnsi="Arial" w:cs="Arial"/>
          <w:bCs/>
          <w:sz w:val="20"/>
          <w:szCs w:val="20"/>
          <w:lang w:val="fr-CH" w:eastAsia="fr-CH"/>
        </w:rPr>
        <w:t>En matière de politique familiale, et en particulier de mesures favorisant l’articulation de la vie professionnelle et de la vie privée et familiale, la Suisse e</w:t>
      </w:r>
      <w:r w:rsidR="00193D4B">
        <w:rPr>
          <w:rFonts w:ascii="Arial" w:hAnsi="Arial" w:cs="Arial"/>
          <w:bCs/>
          <w:sz w:val="20"/>
          <w:szCs w:val="20"/>
          <w:lang w:val="fr-CH" w:eastAsia="fr-CH"/>
        </w:rPr>
        <w:t>st à la traîne de l’</w:t>
      </w:r>
      <w:r>
        <w:rPr>
          <w:rFonts w:ascii="Arial" w:hAnsi="Arial" w:cs="Arial"/>
          <w:bCs/>
          <w:sz w:val="20"/>
          <w:szCs w:val="20"/>
          <w:lang w:val="fr-CH" w:eastAsia="fr-CH"/>
        </w:rPr>
        <w:t>Europe</w:t>
      </w:r>
      <w:r w:rsidR="00193D4B">
        <w:rPr>
          <w:rFonts w:ascii="Arial" w:hAnsi="Arial" w:cs="Arial"/>
          <w:bCs/>
          <w:sz w:val="20"/>
          <w:szCs w:val="20"/>
          <w:lang w:val="fr-CH" w:eastAsia="fr-CH"/>
        </w:rPr>
        <w:t xml:space="preserve"> et des pays de l’OCDE</w:t>
      </w:r>
      <w:r>
        <w:rPr>
          <w:rFonts w:ascii="Arial" w:hAnsi="Arial" w:cs="Arial"/>
          <w:bCs/>
          <w:sz w:val="20"/>
          <w:szCs w:val="20"/>
          <w:lang w:val="fr-CH" w:eastAsia="fr-CH"/>
        </w:rPr>
        <w:t xml:space="preserve">. </w:t>
      </w:r>
      <w:r w:rsidR="00D80B56">
        <w:rPr>
          <w:rFonts w:ascii="Arial" w:hAnsi="Arial" w:cs="Arial"/>
          <w:bCs/>
          <w:sz w:val="20"/>
          <w:szCs w:val="20"/>
          <w:lang w:val="fr-CH" w:eastAsia="fr-CH"/>
        </w:rPr>
        <w:t>Pour mémoire, la durée moyenne du congé parental des pays de l’OCDE est de 54,4 semaines, la médiane à 43 semaines</w:t>
      </w:r>
      <w:r w:rsidR="00D80B56">
        <w:rPr>
          <w:rStyle w:val="Funotenzeichen"/>
          <w:rFonts w:ascii="Arial" w:hAnsi="Arial" w:cs="Arial"/>
          <w:bCs/>
          <w:sz w:val="20"/>
          <w:szCs w:val="20"/>
          <w:lang w:val="fr-CH" w:eastAsia="fr-CH"/>
        </w:rPr>
        <w:footnoteReference w:id="1"/>
      </w:r>
      <w:r w:rsidR="00D80B56">
        <w:rPr>
          <w:rFonts w:ascii="Arial" w:hAnsi="Arial" w:cs="Arial"/>
          <w:bCs/>
          <w:sz w:val="20"/>
          <w:szCs w:val="20"/>
          <w:lang w:val="fr-CH" w:eastAsia="fr-CH"/>
        </w:rPr>
        <w:t xml:space="preserve">. </w:t>
      </w:r>
      <w:r>
        <w:rPr>
          <w:rFonts w:ascii="Arial" w:hAnsi="Arial" w:cs="Arial"/>
          <w:bCs/>
          <w:sz w:val="20"/>
          <w:szCs w:val="20"/>
          <w:lang w:val="fr-CH" w:eastAsia="fr-CH"/>
        </w:rPr>
        <w:t>L’îlot de richesse qu’est notre pays se distingue aussi par sa pingrerie en matière de congés payés : seul le congé maternité a vu le jour en 2005, cinquante ans après que son principe ait été ancré dans la Constitution fédérale. Cette immobilité politique a conduit l’association « Le congé paternité maintenant ! », dont Travail.Suisse fait partie, à récolter en un temps record les signatures nécessaires au dépôt</w:t>
      </w:r>
      <w:r w:rsidR="005906F5">
        <w:rPr>
          <w:rFonts w:ascii="Arial" w:hAnsi="Arial" w:cs="Arial"/>
          <w:bCs/>
          <w:sz w:val="20"/>
          <w:szCs w:val="20"/>
          <w:lang w:val="fr-CH" w:eastAsia="fr-CH"/>
        </w:rPr>
        <w:t xml:space="preserve"> en 2017</w:t>
      </w:r>
      <w:r>
        <w:rPr>
          <w:rFonts w:ascii="Arial" w:hAnsi="Arial" w:cs="Arial"/>
          <w:bCs/>
          <w:sz w:val="20"/>
          <w:szCs w:val="20"/>
          <w:lang w:val="fr-CH" w:eastAsia="fr-CH"/>
        </w:rPr>
        <w:t xml:space="preserve"> d’une initiative populaire demandant l’instauration d’un congé paternité raisonnable et flexible de 20 jours payés. </w:t>
      </w:r>
    </w:p>
    <w:p w:rsidR="003A0314" w:rsidRDefault="003A0314" w:rsidP="00F37332">
      <w:pPr>
        <w:spacing w:line="300" w:lineRule="atLeast"/>
        <w:rPr>
          <w:rFonts w:ascii="Arial" w:hAnsi="Arial" w:cs="Arial"/>
          <w:bCs/>
          <w:sz w:val="20"/>
          <w:szCs w:val="20"/>
          <w:lang w:val="fr-CH" w:eastAsia="fr-CH"/>
        </w:rPr>
      </w:pPr>
    </w:p>
    <w:p w:rsidR="00F37332" w:rsidRDefault="003A0314" w:rsidP="00F37332">
      <w:pPr>
        <w:spacing w:line="300" w:lineRule="atLeast"/>
        <w:rPr>
          <w:rFonts w:ascii="Arial" w:hAnsi="Arial" w:cs="Arial"/>
          <w:bCs/>
          <w:sz w:val="20"/>
          <w:szCs w:val="20"/>
          <w:lang w:val="fr-CH" w:eastAsia="fr-CH"/>
        </w:rPr>
      </w:pPr>
      <w:r>
        <w:rPr>
          <w:rFonts w:ascii="Arial" w:hAnsi="Arial" w:cs="Arial"/>
          <w:bCs/>
          <w:sz w:val="20"/>
          <w:szCs w:val="20"/>
          <w:lang w:val="fr-CH" w:eastAsia="fr-CH"/>
        </w:rPr>
        <w:t>L’initiative se voit opposer un contre-projet indirect</w:t>
      </w:r>
      <w:r w:rsidR="007D0D09">
        <w:rPr>
          <w:rFonts w:ascii="Arial" w:hAnsi="Arial" w:cs="Arial"/>
          <w:bCs/>
          <w:sz w:val="20"/>
          <w:szCs w:val="20"/>
          <w:lang w:val="fr-CH" w:eastAsia="fr-CH"/>
        </w:rPr>
        <w:t xml:space="preserve"> par la commission sociale du </w:t>
      </w:r>
      <w:r w:rsidR="000240D1" w:rsidRPr="000240D1">
        <w:rPr>
          <w:rFonts w:ascii="Arial" w:hAnsi="Arial" w:cs="Arial"/>
          <w:bCs/>
          <w:sz w:val="20"/>
          <w:szCs w:val="20"/>
          <w:lang w:val="fr-CH" w:eastAsia="fr-CH"/>
        </w:rPr>
        <w:t>Conseil des Etats</w:t>
      </w:r>
      <w:r w:rsidRPr="000240D1">
        <w:rPr>
          <w:rFonts w:ascii="Arial" w:hAnsi="Arial" w:cs="Arial"/>
          <w:bCs/>
          <w:sz w:val="20"/>
          <w:szCs w:val="20"/>
          <w:lang w:val="fr-CH" w:eastAsia="fr-CH"/>
        </w:rPr>
        <w:t>.</w:t>
      </w:r>
      <w:r>
        <w:rPr>
          <w:rFonts w:ascii="Arial" w:hAnsi="Arial" w:cs="Arial"/>
          <w:bCs/>
          <w:sz w:val="20"/>
          <w:szCs w:val="20"/>
          <w:lang w:val="fr-CH" w:eastAsia="fr-CH"/>
        </w:rPr>
        <w:t xml:space="preserve"> Au passage, il propose de diminuer sa durée de moitié. La consultation est en cours, et quelques associations d’arrière-garde trouvent que dix jours, c’est e</w:t>
      </w:r>
      <w:r w:rsidR="00193D4B">
        <w:rPr>
          <w:rFonts w:ascii="Arial" w:hAnsi="Arial" w:cs="Arial"/>
          <w:bCs/>
          <w:sz w:val="20"/>
          <w:szCs w:val="20"/>
          <w:lang w:val="fr-CH" w:eastAsia="fr-CH"/>
        </w:rPr>
        <w:t>ncore trop, en total décalage avec l’évolution de la société et des besoins des familles.</w:t>
      </w:r>
      <w:r>
        <w:rPr>
          <w:rFonts w:ascii="Arial" w:hAnsi="Arial" w:cs="Arial"/>
          <w:bCs/>
          <w:sz w:val="20"/>
          <w:szCs w:val="20"/>
          <w:lang w:val="fr-CH" w:eastAsia="fr-CH"/>
        </w:rPr>
        <w:t xml:space="preserve"> </w:t>
      </w:r>
      <w:r w:rsidR="00193D4B">
        <w:rPr>
          <w:rFonts w:ascii="Arial" w:hAnsi="Arial" w:cs="Arial"/>
          <w:bCs/>
          <w:sz w:val="20"/>
          <w:szCs w:val="20"/>
          <w:lang w:val="fr-CH" w:eastAsia="fr-CH"/>
        </w:rPr>
        <w:t>Au-delà</w:t>
      </w:r>
      <w:r>
        <w:rPr>
          <w:rFonts w:ascii="Arial" w:hAnsi="Arial" w:cs="Arial"/>
          <w:bCs/>
          <w:sz w:val="20"/>
          <w:szCs w:val="20"/>
          <w:lang w:val="fr-CH" w:eastAsia="fr-CH"/>
        </w:rPr>
        <w:t xml:space="preserve"> de nos frontières</w:t>
      </w:r>
      <w:r w:rsidR="00193D4B">
        <w:rPr>
          <w:rFonts w:ascii="Arial" w:hAnsi="Arial" w:cs="Arial"/>
          <w:bCs/>
          <w:sz w:val="20"/>
          <w:szCs w:val="20"/>
          <w:lang w:val="fr-CH" w:eastAsia="fr-CH"/>
        </w:rPr>
        <w:t>, la thématique est bien comprise et l</w:t>
      </w:r>
      <w:r>
        <w:rPr>
          <w:rFonts w:ascii="Arial" w:hAnsi="Arial" w:cs="Arial"/>
          <w:bCs/>
          <w:sz w:val="20"/>
          <w:szCs w:val="20"/>
          <w:lang w:val="fr-CH" w:eastAsia="fr-CH"/>
        </w:rPr>
        <w:t>e dossier de la conciliation</w:t>
      </w:r>
      <w:r w:rsidR="00193D4B">
        <w:rPr>
          <w:rFonts w:ascii="Arial" w:hAnsi="Arial" w:cs="Arial"/>
          <w:bCs/>
          <w:sz w:val="20"/>
          <w:szCs w:val="20"/>
          <w:lang w:val="fr-CH" w:eastAsia="fr-CH"/>
        </w:rPr>
        <w:t xml:space="preserve"> évolue encore</w:t>
      </w:r>
      <w:r>
        <w:rPr>
          <w:rFonts w:ascii="Arial" w:hAnsi="Arial" w:cs="Arial"/>
          <w:bCs/>
          <w:sz w:val="20"/>
          <w:szCs w:val="20"/>
          <w:lang w:val="fr-CH" w:eastAsia="fr-CH"/>
        </w:rPr>
        <w:t>.</w:t>
      </w:r>
      <w:r w:rsidR="00193D4B">
        <w:rPr>
          <w:rFonts w:ascii="Arial" w:hAnsi="Arial" w:cs="Arial"/>
          <w:bCs/>
          <w:sz w:val="20"/>
          <w:szCs w:val="20"/>
          <w:lang w:val="fr-CH" w:eastAsia="fr-CH"/>
        </w:rPr>
        <w:t xml:space="preserve"> De nouvelles dispositions contraignantes seront bientôt adoptées par l’Union européenne</w:t>
      </w:r>
    </w:p>
    <w:p w:rsidR="00D52767" w:rsidRDefault="00D52767" w:rsidP="00F37332">
      <w:pPr>
        <w:spacing w:line="300" w:lineRule="atLeast"/>
        <w:rPr>
          <w:rFonts w:ascii="Arial" w:hAnsi="Arial" w:cs="Arial"/>
          <w:bCs/>
          <w:sz w:val="20"/>
          <w:szCs w:val="20"/>
          <w:lang w:val="fr-CH" w:eastAsia="fr-CH"/>
        </w:rPr>
      </w:pPr>
    </w:p>
    <w:p w:rsidR="00EE6DC8" w:rsidRPr="00F37332" w:rsidRDefault="00EE6DC8" w:rsidP="00F37332">
      <w:pPr>
        <w:spacing w:line="300" w:lineRule="atLeast"/>
        <w:rPr>
          <w:rFonts w:ascii="Arial" w:hAnsi="Arial" w:cs="Arial"/>
          <w:bCs/>
          <w:sz w:val="20"/>
          <w:szCs w:val="20"/>
          <w:lang w:val="fr-CH" w:eastAsia="fr-CH"/>
        </w:rPr>
      </w:pPr>
    </w:p>
    <w:p w:rsidR="00EA0193" w:rsidRPr="00EA0193" w:rsidRDefault="00B74652" w:rsidP="00F37332">
      <w:pPr>
        <w:spacing w:line="300" w:lineRule="atLeast"/>
        <w:rPr>
          <w:rFonts w:ascii="Arial" w:hAnsi="Arial" w:cs="Arial"/>
          <w:b/>
          <w:bCs/>
          <w:sz w:val="20"/>
          <w:szCs w:val="20"/>
          <w:lang w:val="fr-CH" w:eastAsia="fr-CH"/>
        </w:rPr>
      </w:pPr>
      <w:r>
        <w:rPr>
          <w:rFonts w:ascii="Arial" w:hAnsi="Arial" w:cs="Arial"/>
          <w:b/>
          <w:bCs/>
          <w:sz w:val="20"/>
          <w:szCs w:val="20"/>
          <w:lang w:val="fr-CH" w:eastAsia="fr-CH"/>
        </w:rPr>
        <w:t>Seuls six pays</w:t>
      </w:r>
      <w:r w:rsidR="003663C4">
        <w:rPr>
          <w:rFonts w:ascii="Arial" w:hAnsi="Arial" w:cs="Arial"/>
          <w:b/>
          <w:bCs/>
          <w:sz w:val="20"/>
          <w:szCs w:val="20"/>
          <w:lang w:val="fr-CH" w:eastAsia="fr-CH"/>
        </w:rPr>
        <w:t xml:space="preserve"> de l’UE</w:t>
      </w:r>
      <w:r>
        <w:rPr>
          <w:rFonts w:ascii="Arial" w:hAnsi="Arial" w:cs="Arial"/>
          <w:b/>
          <w:bCs/>
          <w:sz w:val="20"/>
          <w:szCs w:val="20"/>
          <w:lang w:val="fr-CH" w:eastAsia="fr-CH"/>
        </w:rPr>
        <w:t xml:space="preserve"> devront adapter leur législation</w:t>
      </w:r>
      <w:r w:rsidR="00CE357F">
        <w:rPr>
          <w:rFonts w:ascii="Arial" w:hAnsi="Arial" w:cs="Arial"/>
          <w:b/>
          <w:bCs/>
          <w:sz w:val="20"/>
          <w:szCs w:val="20"/>
          <w:lang w:val="fr-CH" w:eastAsia="fr-CH"/>
        </w:rPr>
        <w:t xml:space="preserve"> </w:t>
      </w:r>
      <w:r w:rsidR="005906F5">
        <w:rPr>
          <w:rFonts w:ascii="Arial" w:hAnsi="Arial" w:cs="Arial"/>
          <w:b/>
          <w:bCs/>
          <w:sz w:val="20"/>
          <w:szCs w:val="20"/>
          <w:lang w:val="fr-CH" w:eastAsia="fr-CH"/>
        </w:rPr>
        <w:t>en matière de</w:t>
      </w:r>
      <w:r w:rsidR="00CE357F">
        <w:rPr>
          <w:rFonts w:ascii="Arial" w:hAnsi="Arial" w:cs="Arial"/>
          <w:b/>
          <w:bCs/>
          <w:sz w:val="20"/>
          <w:szCs w:val="20"/>
          <w:lang w:val="fr-CH" w:eastAsia="fr-CH"/>
        </w:rPr>
        <w:t xml:space="preserve"> congés</w:t>
      </w:r>
    </w:p>
    <w:p w:rsidR="00EA0193" w:rsidRDefault="00EA0193" w:rsidP="00F37332">
      <w:pPr>
        <w:spacing w:line="300" w:lineRule="atLeast"/>
        <w:rPr>
          <w:rFonts w:ascii="Arial" w:hAnsi="Arial" w:cs="Arial"/>
          <w:bCs/>
          <w:sz w:val="20"/>
          <w:szCs w:val="20"/>
          <w:lang w:val="fr-CH" w:eastAsia="fr-CH"/>
        </w:rPr>
      </w:pPr>
    </w:p>
    <w:p w:rsidR="00360162" w:rsidRDefault="00B74652" w:rsidP="00F37332">
      <w:pPr>
        <w:spacing w:line="300" w:lineRule="atLeast"/>
        <w:rPr>
          <w:rFonts w:ascii="Arial" w:hAnsi="Arial" w:cs="Arial"/>
          <w:bCs/>
          <w:sz w:val="20"/>
          <w:szCs w:val="20"/>
          <w:lang w:val="fr-CH" w:eastAsia="fr-CH"/>
        </w:rPr>
      </w:pPr>
      <w:r>
        <w:rPr>
          <w:rFonts w:ascii="Arial" w:hAnsi="Arial" w:cs="Arial"/>
          <w:bCs/>
          <w:sz w:val="20"/>
          <w:szCs w:val="20"/>
          <w:lang w:val="fr-CH" w:eastAsia="fr-CH"/>
        </w:rPr>
        <w:t xml:space="preserve">L’accord </w:t>
      </w:r>
      <w:r w:rsidRPr="000240D1">
        <w:rPr>
          <w:rFonts w:ascii="Arial" w:hAnsi="Arial" w:cs="Arial"/>
          <w:bCs/>
          <w:sz w:val="20"/>
          <w:szCs w:val="20"/>
          <w:lang w:val="fr-CH" w:eastAsia="fr-CH"/>
        </w:rPr>
        <w:t>signé</w:t>
      </w:r>
      <w:r w:rsidR="00F53B7B" w:rsidRPr="000240D1">
        <w:rPr>
          <w:rStyle w:val="Funotenzeichen"/>
          <w:rFonts w:ascii="Arial" w:hAnsi="Arial" w:cs="Arial"/>
          <w:bCs/>
          <w:sz w:val="20"/>
          <w:szCs w:val="20"/>
          <w:lang w:val="fr-CH" w:eastAsia="fr-CH"/>
        </w:rPr>
        <w:footnoteReference w:id="2"/>
      </w:r>
      <w:r>
        <w:rPr>
          <w:rFonts w:ascii="Arial" w:hAnsi="Arial" w:cs="Arial"/>
          <w:bCs/>
          <w:sz w:val="20"/>
          <w:szCs w:val="20"/>
          <w:lang w:val="fr-CH" w:eastAsia="fr-CH"/>
        </w:rPr>
        <w:t xml:space="preserve"> le 24 janvier</w:t>
      </w:r>
      <w:r w:rsidR="00D93CF3">
        <w:rPr>
          <w:rFonts w:ascii="Arial" w:hAnsi="Arial" w:cs="Arial"/>
          <w:bCs/>
          <w:sz w:val="20"/>
          <w:szCs w:val="20"/>
          <w:lang w:val="fr-CH" w:eastAsia="fr-CH"/>
        </w:rPr>
        <w:t xml:space="preserve"> 2019</w:t>
      </w:r>
      <w:r>
        <w:rPr>
          <w:rFonts w:ascii="Arial" w:hAnsi="Arial" w:cs="Arial"/>
          <w:bCs/>
          <w:sz w:val="20"/>
          <w:szCs w:val="20"/>
          <w:lang w:val="fr-CH" w:eastAsia="fr-CH"/>
        </w:rPr>
        <w:t xml:space="preserve"> entre le Parlement européen et le Conseil est encore provisoire. Il doit encore être adopté formellement par les deux instances, ce qui est prévu en février ou en mars. Les nouvelles dispositions instaurant de nouveaux droits pour les</w:t>
      </w:r>
      <w:r w:rsidR="00193D4B">
        <w:rPr>
          <w:rFonts w:ascii="Arial" w:hAnsi="Arial" w:cs="Arial"/>
          <w:bCs/>
          <w:sz w:val="20"/>
          <w:szCs w:val="20"/>
          <w:lang w:val="fr-CH" w:eastAsia="fr-CH"/>
        </w:rPr>
        <w:t xml:space="preserve"> parents et les</w:t>
      </w:r>
      <w:r>
        <w:rPr>
          <w:rFonts w:ascii="Arial" w:hAnsi="Arial" w:cs="Arial"/>
          <w:bCs/>
          <w:sz w:val="20"/>
          <w:szCs w:val="20"/>
          <w:lang w:val="fr-CH" w:eastAsia="fr-CH"/>
        </w:rPr>
        <w:t xml:space="preserve"> proches aidants entreront en vigueur 20 jours après la publication officielle de la décision. </w:t>
      </w:r>
      <w:r w:rsidR="00360162">
        <w:rPr>
          <w:rFonts w:ascii="Arial" w:hAnsi="Arial" w:cs="Arial"/>
          <w:bCs/>
          <w:sz w:val="20"/>
          <w:szCs w:val="20"/>
          <w:lang w:val="fr-CH" w:eastAsia="fr-CH"/>
        </w:rPr>
        <w:t xml:space="preserve">Sur les 28 Etats </w:t>
      </w:r>
      <w:r w:rsidR="00360162">
        <w:rPr>
          <w:rFonts w:ascii="Arial" w:hAnsi="Arial" w:cs="Arial"/>
          <w:bCs/>
          <w:sz w:val="20"/>
          <w:szCs w:val="20"/>
          <w:lang w:val="fr-CH" w:eastAsia="fr-CH"/>
        </w:rPr>
        <w:lastRenderedPageBreak/>
        <w:t xml:space="preserve">que compte l’Union Européenne UE, seuls </w:t>
      </w:r>
      <w:r>
        <w:rPr>
          <w:rFonts w:ascii="Arial" w:hAnsi="Arial" w:cs="Arial"/>
          <w:bCs/>
          <w:sz w:val="20"/>
          <w:szCs w:val="20"/>
          <w:lang w:val="fr-CH" w:eastAsia="fr-CH"/>
        </w:rPr>
        <w:t>le Luxembourg, la Finlande, Malte, Chypre, la Slovaquie et le Royaume-Uni (sur le départ !) devront adapter leur législation dans les trois ans à venir pour appliquer ces normes minimales.</w:t>
      </w:r>
      <w:r w:rsidR="00A65D67">
        <w:rPr>
          <w:rFonts w:ascii="Arial" w:hAnsi="Arial" w:cs="Arial"/>
          <w:bCs/>
          <w:sz w:val="20"/>
          <w:szCs w:val="20"/>
          <w:lang w:val="fr-CH" w:eastAsia="fr-CH"/>
        </w:rPr>
        <w:t xml:space="preserve"> Car nos voisins européens </w:t>
      </w:r>
      <w:r w:rsidR="00193D4B">
        <w:rPr>
          <w:rFonts w:ascii="Arial" w:hAnsi="Arial" w:cs="Arial"/>
          <w:bCs/>
          <w:sz w:val="20"/>
          <w:szCs w:val="20"/>
          <w:lang w:val="fr-CH" w:eastAsia="fr-CH"/>
        </w:rPr>
        <w:t xml:space="preserve">sont majoritaires à offrir </w:t>
      </w:r>
      <w:r w:rsidR="00A65D67">
        <w:rPr>
          <w:rFonts w:ascii="Arial" w:hAnsi="Arial" w:cs="Arial"/>
          <w:bCs/>
          <w:sz w:val="20"/>
          <w:szCs w:val="20"/>
          <w:lang w:val="fr-CH" w:eastAsia="fr-CH"/>
        </w:rPr>
        <w:t xml:space="preserve">bien mieux que la Suisse en matière </w:t>
      </w:r>
      <w:r w:rsidR="005906F5">
        <w:rPr>
          <w:rFonts w:ascii="Arial" w:hAnsi="Arial" w:cs="Arial"/>
          <w:bCs/>
          <w:sz w:val="20"/>
          <w:szCs w:val="20"/>
          <w:lang w:val="fr-CH" w:eastAsia="fr-CH"/>
        </w:rPr>
        <w:t xml:space="preserve">de </w:t>
      </w:r>
      <w:r w:rsidR="00A65D67">
        <w:rPr>
          <w:rFonts w:ascii="Arial" w:hAnsi="Arial" w:cs="Arial"/>
          <w:bCs/>
          <w:sz w:val="20"/>
          <w:szCs w:val="20"/>
          <w:lang w:val="fr-CH" w:eastAsia="fr-CH"/>
        </w:rPr>
        <w:t>disposition</w:t>
      </w:r>
      <w:r w:rsidR="005906F5">
        <w:rPr>
          <w:rFonts w:ascii="Arial" w:hAnsi="Arial" w:cs="Arial"/>
          <w:bCs/>
          <w:sz w:val="20"/>
          <w:szCs w:val="20"/>
          <w:lang w:val="fr-CH" w:eastAsia="fr-CH"/>
        </w:rPr>
        <w:t>s</w:t>
      </w:r>
      <w:r w:rsidR="00A65D67">
        <w:rPr>
          <w:rFonts w:ascii="Arial" w:hAnsi="Arial" w:cs="Arial"/>
          <w:bCs/>
          <w:sz w:val="20"/>
          <w:szCs w:val="20"/>
          <w:lang w:val="fr-CH" w:eastAsia="fr-CH"/>
        </w:rPr>
        <w:t xml:space="preserve"> </w:t>
      </w:r>
      <w:r w:rsidR="00193D4B">
        <w:rPr>
          <w:rFonts w:ascii="Arial" w:hAnsi="Arial" w:cs="Arial"/>
          <w:bCs/>
          <w:sz w:val="20"/>
          <w:szCs w:val="20"/>
          <w:lang w:val="fr-CH" w:eastAsia="fr-CH"/>
        </w:rPr>
        <w:t>favorables aux</w:t>
      </w:r>
      <w:r w:rsidR="00A65D67">
        <w:rPr>
          <w:rFonts w:ascii="Arial" w:hAnsi="Arial" w:cs="Arial"/>
          <w:bCs/>
          <w:sz w:val="20"/>
          <w:szCs w:val="20"/>
          <w:lang w:val="fr-CH" w:eastAsia="fr-CH"/>
        </w:rPr>
        <w:t xml:space="preserve"> familles.</w:t>
      </w:r>
    </w:p>
    <w:p w:rsidR="00B74652" w:rsidRDefault="00B74652" w:rsidP="00F37332">
      <w:pPr>
        <w:spacing w:line="300" w:lineRule="atLeast"/>
        <w:rPr>
          <w:rFonts w:ascii="Arial" w:hAnsi="Arial" w:cs="Arial"/>
          <w:bCs/>
          <w:sz w:val="20"/>
          <w:szCs w:val="20"/>
          <w:lang w:val="fr-CH" w:eastAsia="fr-CH"/>
        </w:rPr>
      </w:pPr>
    </w:p>
    <w:p w:rsidR="008C58A3" w:rsidRDefault="00B74652" w:rsidP="00F37332">
      <w:pPr>
        <w:spacing w:line="300" w:lineRule="atLeast"/>
        <w:rPr>
          <w:rFonts w:ascii="Arial" w:hAnsi="Arial" w:cs="Arial"/>
          <w:bCs/>
          <w:sz w:val="20"/>
          <w:szCs w:val="20"/>
          <w:lang w:val="fr-CH" w:eastAsia="fr-CH"/>
        </w:rPr>
      </w:pPr>
      <w:r>
        <w:rPr>
          <w:rFonts w:ascii="Arial" w:hAnsi="Arial" w:cs="Arial"/>
          <w:bCs/>
          <w:sz w:val="20"/>
          <w:szCs w:val="20"/>
          <w:lang w:val="fr-CH" w:eastAsia="fr-CH"/>
        </w:rPr>
        <w:t xml:space="preserve">L’UE connaît déjà le congé parental de quatre mois. Ce qui est nouveau, ce sont les deux mois non transférables entre parents d’une part, et </w:t>
      </w:r>
      <w:r w:rsidR="005906F5">
        <w:rPr>
          <w:rFonts w:ascii="Arial" w:hAnsi="Arial" w:cs="Arial"/>
          <w:bCs/>
          <w:sz w:val="20"/>
          <w:szCs w:val="20"/>
          <w:lang w:val="fr-CH" w:eastAsia="fr-CH"/>
        </w:rPr>
        <w:t xml:space="preserve">d’autre part </w:t>
      </w:r>
      <w:r>
        <w:rPr>
          <w:rFonts w:ascii="Arial" w:hAnsi="Arial" w:cs="Arial"/>
          <w:bCs/>
          <w:sz w:val="20"/>
          <w:szCs w:val="20"/>
          <w:lang w:val="fr-CH" w:eastAsia="fr-CH"/>
        </w:rPr>
        <w:t>le paiement obligatoire d’un</w:t>
      </w:r>
      <w:r w:rsidR="008C58A3">
        <w:rPr>
          <w:rFonts w:ascii="Arial" w:hAnsi="Arial" w:cs="Arial"/>
          <w:bCs/>
          <w:sz w:val="20"/>
          <w:szCs w:val="20"/>
          <w:lang w:val="fr-CH" w:eastAsia="fr-CH"/>
        </w:rPr>
        <w:t>e compensation du</w:t>
      </w:r>
      <w:r>
        <w:rPr>
          <w:rFonts w:ascii="Arial" w:hAnsi="Arial" w:cs="Arial"/>
          <w:bCs/>
          <w:sz w:val="20"/>
          <w:szCs w:val="20"/>
          <w:lang w:val="fr-CH" w:eastAsia="fr-CH"/>
        </w:rPr>
        <w:t xml:space="preserve"> salaire durant ces deux mois. Complémentaire au congé parental, l’accord prévoit un congé paternité de dix jours payé au même taux que le congé maternité.</w:t>
      </w:r>
      <w:r w:rsidR="000862EF">
        <w:rPr>
          <w:rFonts w:ascii="Arial" w:hAnsi="Arial" w:cs="Arial"/>
          <w:bCs/>
          <w:sz w:val="20"/>
          <w:szCs w:val="20"/>
          <w:lang w:val="fr-CH" w:eastAsia="fr-CH"/>
        </w:rPr>
        <w:t xml:space="preserve"> </w:t>
      </w:r>
    </w:p>
    <w:p w:rsidR="00A65D67" w:rsidRDefault="00A65D67" w:rsidP="00F37332">
      <w:pPr>
        <w:spacing w:line="300" w:lineRule="atLeast"/>
        <w:rPr>
          <w:rFonts w:ascii="Arial" w:hAnsi="Arial" w:cs="Arial"/>
          <w:bCs/>
          <w:sz w:val="20"/>
          <w:szCs w:val="20"/>
          <w:lang w:val="fr-CH" w:eastAsia="fr-CH"/>
        </w:rPr>
      </w:pPr>
    </w:p>
    <w:p w:rsidR="00EE6DC8" w:rsidRDefault="00EE6DC8" w:rsidP="00F37332">
      <w:pPr>
        <w:spacing w:line="300" w:lineRule="atLeast"/>
        <w:rPr>
          <w:rFonts w:ascii="Arial" w:hAnsi="Arial" w:cs="Arial"/>
          <w:bCs/>
          <w:sz w:val="20"/>
          <w:szCs w:val="20"/>
          <w:lang w:val="fr-CH" w:eastAsia="fr-CH"/>
        </w:rPr>
      </w:pPr>
    </w:p>
    <w:p w:rsidR="00CE357F" w:rsidRPr="00CE357F" w:rsidRDefault="00CE357F" w:rsidP="00F37332">
      <w:pPr>
        <w:spacing w:line="300" w:lineRule="atLeast"/>
        <w:rPr>
          <w:rFonts w:ascii="Arial" w:hAnsi="Arial" w:cs="Arial"/>
          <w:b/>
          <w:bCs/>
          <w:sz w:val="20"/>
          <w:szCs w:val="20"/>
          <w:lang w:val="fr-CH" w:eastAsia="fr-CH"/>
        </w:rPr>
      </w:pPr>
      <w:r w:rsidRPr="00CE357F">
        <w:rPr>
          <w:rFonts w:ascii="Arial" w:hAnsi="Arial" w:cs="Arial"/>
          <w:b/>
          <w:bCs/>
          <w:sz w:val="20"/>
          <w:szCs w:val="20"/>
          <w:lang w:val="fr-CH" w:eastAsia="fr-CH"/>
        </w:rPr>
        <w:t>Les proches aidants enfin recon</w:t>
      </w:r>
      <w:r>
        <w:rPr>
          <w:rFonts w:ascii="Arial" w:hAnsi="Arial" w:cs="Arial"/>
          <w:b/>
          <w:bCs/>
          <w:sz w:val="20"/>
          <w:szCs w:val="20"/>
          <w:lang w:val="fr-CH" w:eastAsia="fr-CH"/>
        </w:rPr>
        <w:t>n</w:t>
      </w:r>
      <w:r w:rsidRPr="00CE357F">
        <w:rPr>
          <w:rFonts w:ascii="Arial" w:hAnsi="Arial" w:cs="Arial"/>
          <w:b/>
          <w:bCs/>
          <w:sz w:val="20"/>
          <w:szCs w:val="20"/>
          <w:lang w:val="fr-CH" w:eastAsia="fr-CH"/>
        </w:rPr>
        <w:t>us</w:t>
      </w:r>
    </w:p>
    <w:p w:rsidR="00CE357F" w:rsidRDefault="00CE357F" w:rsidP="00F37332">
      <w:pPr>
        <w:spacing w:line="300" w:lineRule="atLeast"/>
        <w:rPr>
          <w:rFonts w:ascii="Arial" w:hAnsi="Arial" w:cs="Arial"/>
          <w:bCs/>
          <w:sz w:val="20"/>
          <w:szCs w:val="20"/>
          <w:lang w:val="fr-CH" w:eastAsia="fr-CH"/>
        </w:rPr>
      </w:pPr>
    </w:p>
    <w:p w:rsidR="008B0B71" w:rsidRDefault="00CE357F" w:rsidP="00F37332">
      <w:pPr>
        <w:spacing w:line="300" w:lineRule="atLeast"/>
        <w:rPr>
          <w:rFonts w:ascii="Arial" w:hAnsi="Arial" w:cs="Arial"/>
          <w:bCs/>
          <w:sz w:val="20"/>
          <w:szCs w:val="20"/>
          <w:lang w:val="fr-CH" w:eastAsia="fr-CH"/>
        </w:rPr>
      </w:pPr>
      <w:r>
        <w:rPr>
          <w:rFonts w:ascii="Arial" w:hAnsi="Arial" w:cs="Arial"/>
          <w:bCs/>
          <w:sz w:val="20"/>
          <w:szCs w:val="20"/>
          <w:lang w:val="fr-CH" w:eastAsia="fr-CH"/>
        </w:rPr>
        <w:t>Dernier congé prévu par l’accord européen, le</w:t>
      </w:r>
      <w:r w:rsidR="00A65D67">
        <w:rPr>
          <w:rFonts w:ascii="Arial" w:hAnsi="Arial" w:cs="Arial"/>
          <w:bCs/>
          <w:sz w:val="20"/>
          <w:szCs w:val="20"/>
          <w:lang w:val="fr-CH" w:eastAsia="fr-CH"/>
        </w:rPr>
        <w:t xml:space="preserve"> nouveau congé </w:t>
      </w:r>
      <w:r>
        <w:rPr>
          <w:rFonts w:ascii="Arial" w:hAnsi="Arial" w:cs="Arial"/>
          <w:bCs/>
          <w:sz w:val="20"/>
          <w:szCs w:val="20"/>
          <w:lang w:val="fr-CH" w:eastAsia="fr-CH"/>
        </w:rPr>
        <w:t>pour</w:t>
      </w:r>
      <w:r w:rsidR="00A65D67">
        <w:rPr>
          <w:rFonts w:ascii="Arial" w:hAnsi="Arial" w:cs="Arial"/>
          <w:bCs/>
          <w:sz w:val="20"/>
          <w:szCs w:val="20"/>
          <w:lang w:val="fr-CH" w:eastAsia="fr-CH"/>
        </w:rPr>
        <w:t xml:space="preserve"> proche aidant de cinq jours</w:t>
      </w:r>
      <w:r>
        <w:rPr>
          <w:rFonts w:ascii="Arial" w:hAnsi="Arial" w:cs="Arial"/>
          <w:bCs/>
          <w:sz w:val="20"/>
          <w:szCs w:val="20"/>
          <w:lang w:val="fr-CH" w:eastAsia="fr-CH"/>
        </w:rPr>
        <w:t xml:space="preserve">. Il devra </w:t>
      </w:r>
      <w:r w:rsidR="008B0B71">
        <w:rPr>
          <w:rFonts w:ascii="Arial" w:hAnsi="Arial" w:cs="Arial"/>
          <w:bCs/>
          <w:sz w:val="20"/>
          <w:szCs w:val="20"/>
          <w:lang w:val="fr-CH" w:eastAsia="fr-CH"/>
        </w:rPr>
        <w:t>être</w:t>
      </w:r>
      <w:r w:rsidR="00A65D67">
        <w:rPr>
          <w:rFonts w:ascii="Arial" w:hAnsi="Arial" w:cs="Arial"/>
          <w:bCs/>
          <w:sz w:val="20"/>
          <w:szCs w:val="20"/>
          <w:lang w:val="fr-CH" w:eastAsia="fr-CH"/>
        </w:rPr>
        <w:t xml:space="preserve"> accordé à toute personne qui aide et soigne </w:t>
      </w:r>
      <w:proofErr w:type="spellStart"/>
      <w:r w:rsidR="00A65D67">
        <w:rPr>
          <w:rFonts w:ascii="Arial" w:hAnsi="Arial" w:cs="Arial"/>
          <w:bCs/>
          <w:sz w:val="20"/>
          <w:szCs w:val="20"/>
          <w:lang w:val="fr-CH" w:eastAsia="fr-CH"/>
        </w:rPr>
        <w:t>un-e</w:t>
      </w:r>
      <w:proofErr w:type="spellEnd"/>
      <w:r w:rsidR="00A65D67">
        <w:rPr>
          <w:rFonts w:ascii="Arial" w:hAnsi="Arial" w:cs="Arial"/>
          <w:bCs/>
          <w:sz w:val="20"/>
          <w:szCs w:val="20"/>
          <w:lang w:val="fr-CH" w:eastAsia="fr-CH"/>
        </w:rPr>
        <w:t xml:space="preserve"> proche gravement malade ou </w:t>
      </w:r>
      <w:proofErr w:type="spellStart"/>
      <w:r w:rsidR="00A65D67">
        <w:rPr>
          <w:rFonts w:ascii="Arial" w:hAnsi="Arial" w:cs="Arial"/>
          <w:bCs/>
          <w:sz w:val="20"/>
          <w:szCs w:val="20"/>
          <w:lang w:val="fr-CH" w:eastAsia="fr-CH"/>
        </w:rPr>
        <w:t>dépendant-e</w:t>
      </w:r>
      <w:proofErr w:type="spellEnd"/>
      <w:r w:rsidR="00A65D67">
        <w:rPr>
          <w:rFonts w:ascii="Arial" w:hAnsi="Arial" w:cs="Arial"/>
          <w:bCs/>
          <w:sz w:val="20"/>
          <w:szCs w:val="20"/>
          <w:lang w:val="fr-CH" w:eastAsia="fr-CH"/>
        </w:rPr>
        <w:t>.</w:t>
      </w:r>
      <w:r>
        <w:rPr>
          <w:rFonts w:ascii="Arial" w:hAnsi="Arial" w:cs="Arial"/>
          <w:bCs/>
          <w:sz w:val="20"/>
          <w:szCs w:val="20"/>
          <w:lang w:val="fr-CH" w:eastAsia="fr-CH"/>
        </w:rPr>
        <w:t xml:space="preserve"> Mais ce temps n’est </w:t>
      </w:r>
      <w:r w:rsidR="00E842C3">
        <w:rPr>
          <w:rFonts w:ascii="Arial" w:hAnsi="Arial" w:cs="Arial"/>
          <w:bCs/>
          <w:sz w:val="20"/>
          <w:szCs w:val="20"/>
          <w:lang w:val="fr-CH" w:eastAsia="fr-CH"/>
        </w:rPr>
        <w:t xml:space="preserve">malheureusement </w:t>
      </w:r>
      <w:r>
        <w:rPr>
          <w:rFonts w:ascii="Arial" w:hAnsi="Arial" w:cs="Arial"/>
          <w:bCs/>
          <w:sz w:val="20"/>
          <w:szCs w:val="20"/>
          <w:lang w:val="fr-CH" w:eastAsia="fr-CH"/>
        </w:rPr>
        <w:t>pas compensé financièrement.</w:t>
      </w:r>
      <w:r w:rsidR="008B0B71">
        <w:rPr>
          <w:rFonts w:ascii="Arial" w:hAnsi="Arial" w:cs="Arial"/>
          <w:bCs/>
          <w:sz w:val="20"/>
          <w:szCs w:val="20"/>
          <w:lang w:val="fr-CH" w:eastAsia="fr-CH"/>
        </w:rPr>
        <w:t xml:space="preserve"> </w:t>
      </w:r>
      <w:r w:rsidR="00E842C3">
        <w:rPr>
          <w:rFonts w:ascii="Arial" w:hAnsi="Arial" w:cs="Arial"/>
          <w:bCs/>
          <w:sz w:val="20"/>
          <w:szCs w:val="20"/>
          <w:lang w:val="fr-CH" w:eastAsia="fr-CH"/>
        </w:rPr>
        <w:t>C’est un nouveau droit, mais qui ne servira qu’à ceux et celles qui peuvent se permettre de se passer de salaire durant cinq jours. C’est rarement le cas des proches aidants qui doivent faire face à des frais supplémentaires liés à la maladie, au handicap, etc. de la personne assistée.</w:t>
      </w:r>
      <w:r w:rsidR="00193D4B">
        <w:rPr>
          <w:rFonts w:ascii="Arial" w:hAnsi="Arial" w:cs="Arial"/>
          <w:bCs/>
          <w:sz w:val="20"/>
          <w:szCs w:val="20"/>
          <w:lang w:val="fr-CH" w:eastAsia="fr-CH"/>
        </w:rPr>
        <w:t xml:space="preserve"> Les Etats membres sont tout de même encouragés à prévoir une rémunération.</w:t>
      </w:r>
    </w:p>
    <w:p w:rsidR="008B0B71" w:rsidRDefault="008B0B71" w:rsidP="00F37332">
      <w:pPr>
        <w:spacing w:line="300" w:lineRule="atLeast"/>
        <w:rPr>
          <w:rFonts w:ascii="Arial" w:hAnsi="Arial" w:cs="Arial"/>
          <w:bCs/>
          <w:sz w:val="20"/>
          <w:szCs w:val="20"/>
          <w:lang w:val="fr-CH" w:eastAsia="fr-CH"/>
        </w:rPr>
      </w:pPr>
    </w:p>
    <w:p w:rsidR="008B0B71" w:rsidRDefault="008B0B71" w:rsidP="00F37332">
      <w:pPr>
        <w:spacing w:line="300" w:lineRule="atLeast"/>
        <w:rPr>
          <w:rFonts w:ascii="Arial" w:hAnsi="Arial" w:cs="Arial"/>
          <w:bCs/>
          <w:sz w:val="20"/>
          <w:szCs w:val="20"/>
          <w:lang w:val="fr-CH" w:eastAsia="fr-CH"/>
        </w:rPr>
      </w:pPr>
      <w:r>
        <w:rPr>
          <w:rFonts w:ascii="Arial" w:hAnsi="Arial" w:cs="Arial"/>
          <w:bCs/>
          <w:sz w:val="20"/>
          <w:szCs w:val="20"/>
          <w:lang w:val="fr-CH" w:eastAsia="fr-CH"/>
        </w:rPr>
        <w:t>Qu’on ne s’y trompe pas : ces différents congés constituent un socle minimal au-dessous duquel aucun Etat ne doit pouvoir déroger. Rien n’empêche les Etats membres de prévoir des dispositions plus généreuses. C’est le cas de la France</w:t>
      </w:r>
      <w:r w:rsidR="00CE357F">
        <w:rPr>
          <w:rFonts w:ascii="Arial" w:hAnsi="Arial" w:cs="Arial"/>
          <w:bCs/>
          <w:sz w:val="20"/>
          <w:szCs w:val="20"/>
          <w:lang w:val="fr-CH" w:eastAsia="fr-CH"/>
        </w:rPr>
        <w:t>, plus généreuse au niveau du droit à prendre le temps nécessaire pour du « travail de care » réalisé auprès de</w:t>
      </w:r>
      <w:r w:rsidR="00193D4B">
        <w:rPr>
          <w:rFonts w:ascii="Arial" w:hAnsi="Arial" w:cs="Arial"/>
          <w:bCs/>
          <w:sz w:val="20"/>
          <w:szCs w:val="20"/>
          <w:lang w:val="fr-CH" w:eastAsia="fr-CH"/>
        </w:rPr>
        <w:t xml:space="preserve"> proches</w:t>
      </w:r>
      <w:r w:rsidR="00F53B7B">
        <w:rPr>
          <w:rFonts w:ascii="Arial" w:hAnsi="Arial" w:cs="Arial"/>
          <w:bCs/>
          <w:sz w:val="20"/>
          <w:szCs w:val="20"/>
          <w:lang w:val="fr-CH" w:eastAsia="fr-CH"/>
        </w:rPr>
        <w:t>. N</w:t>
      </w:r>
      <w:r w:rsidR="00CE357F">
        <w:rPr>
          <w:rFonts w:ascii="Arial" w:hAnsi="Arial" w:cs="Arial"/>
          <w:bCs/>
          <w:sz w:val="20"/>
          <w:szCs w:val="20"/>
          <w:lang w:val="fr-CH" w:eastAsia="fr-CH"/>
        </w:rPr>
        <w:t>otre</w:t>
      </w:r>
      <w:r>
        <w:rPr>
          <w:rFonts w:ascii="Arial" w:hAnsi="Arial" w:cs="Arial"/>
          <w:bCs/>
          <w:sz w:val="20"/>
          <w:szCs w:val="20"/>
          <w:lang w:val="fr-CH" w:eastAsia="fr-CH"/>
        </w:rPr>
        <w:t xml:space="preserve"> </w:t>
      </w:r>
      <w:r w:rsidR="00F53B7B">
        <w:rPr>
          <w:rFonts w:ascii="Arial" w:hAnsi="Arial" w:cs="Arial"/>
          <w:bCs/>
          <w:sz w:val="20"/>
          <w:szCs w:val="20"/>
          <w:lang w:val="fr-CH" w:eastAsia="fr-CH"/>
        </w:rPr>
        <w:t xml:space="preserve">grande </w:t>
      </w:r>
      <w:r>
        <w:rPr>
          <w:rFonts w:ascii="Arial" w:hAnsi="Arial" w:cs="Arial"/>
          <w:bCs/>
          <w:sz w:val="20"/>
          <w:szCs w:val="20"/>
          <w:lang w:val="fr-CH" w:eastAsia="fr-CH"/>
        </w:rPr>
        <w:t>voisin</w:t>
      </w:r>
      <w:r w:rsidR="00F53B7B">
        <w:rPr>
          <w:rFonts w:ascii="Arial" w:hAnsi="Arial" w:cs="Arial"/>
          <w:bCs/>
          <w:sz w:val="20"/>
          <w:szCs w:val="20"/>
          <w:lang w:val="fr-CH" w:eastAsia="fr-CH"/>
        </w:rPr>
        <w:t>e</w:t>
      </w:r>
      <w:r>
        <w:rPr>
          <w:rFonts w:ascii="Arial" w:hAnsi="Arial" w:cs="Arial"/>
          <w:bCs/>
          <w:sz w:val="20"/>
          <w:szCs w:val="20"/>
          <w:lang w:val="fr-CH" w:eastAsia="fr-CH"/>
        </w:rPr>
        <w:t xml:space="preserve"> a adopté </w:t>
      </w:r>
      <w:r w:rsidR="00CE357F">
        <w:rPr>
          <w:rFonts w:ascii="Arial" w:hAnsi="Arial" w:cs="Arial"/>
          <w:bCs/>
          <w:sz w:val="20"/>
          <w:szCs w:val="20"/>
          <w:lang w:val="fr-CH" w:eastAsia="fr-CH"/>
        </w:rPr>
        <w:t>depuis le 1</w:t>
      </w:r>
      <w:r w:rsidR="00CE357F" w:rsidRPr="00CE357F">
        <w:rPr>
          <w:rFonts w:ascii="Arial" w:hAnsi="Arial" w:cs="Arial"/>
          <w:bCs/>
          <w:sz w:val="20"/>
          <w:szCs w:val="20"/>
          <w:vertAlign w:val="superscript"/>
          <w:lang w:val="fr-CH" w:eastAsia="fr-CH"/>
        </w:rPr>
        <w:t>er</w:t>
      </w:r>
      <w:r w:rsidR="00CE357F">
        <w:rPr>
          <w:rFonts w:ascii="Arial" w:hAnsi="Arial" w:cs="Arial"/>
          <w:bCs/>
          <w:sz w:val="20"/>
          <w:szCs w:val="20"/>
          <w:lang w:val="fr-CH" w:eastAsia="fr-CH"/>
        </w:rPr>
        <w:t xml:space="preserve"> janvier </w:t>
      </w:r>
      <w:r w:rsidR="00F53B7B">
        <w:rPr>
          <w:rFonts w:ascii="Arial" w:hAnsi="Arial" w:cs="Arial"/>
          <w:bCs/>
          <w:sz w:val="20"/>
          <w:szCs w:val="20"/>
          <w:lang w:val="fr-CH" w:eastAsia="fr-CH"/>
        </w:rPr>
        <w:t>2017</w:t>
      </w:r>
      <w:r w:rsidR="00CE357F">
        <w:rPr>
          <w:rFonts w:ascii="Arial" w:hAnsi="Arial" w:cs="Arial"/>
          <w:bCs/>
          <w:sz w:val="20"/>
          <w:szCs w:val="20"/>
          <w:lang w:val="fr-CH" w:eastAsia="fr-CH"/>
        </w:rPr>
        <w:t xml:space="preserve"> </w:t>
      </w:r>
      <w:r>
        <w:rPr>
          <w:rFonts w:ascii="Arial" w:hAnsi="Arial" w:cs="Arial"/>
          <w:bCs/>
          <w:sz w:val="20"/>
          <w:szCs w:val="20"/>
          <w:lang w:val="fr-CH" w:eastAsia="fr-CH"/>
        </w:rPr>
        <w:t>un « congé proche aidant »</w:t>
      </w:r>
      <w:r w:rsidR="00E43E88">
        <w:rPr>
          <w:rFonts w:ascii="Arial" w:hAnsi="Arial" w:cs="Arial"/>
          <w:bCs/>
          <w:sz w:val="20"/>
          <w:szCs w:val="20"/>
          <w:lang w:val="fr-CH" w:eastAsia="fr-CH"/>
        </w:rPr>
        <w:t xml:space="preserve"> de trois mois renouvelable mais ne pouvant pas dépasser une année entière sur toute une carrière. </w:t>
      </w:r>
      <w:r w:rsidR="00F53B7B">
        <w:rPr>
          <w:rFonts w:ascii="Arial" w:hAnsi="Arial" w:cs="Arial"/>
          <w:bCs/>
          <w:sz w:val="20"/>
          <w:szCs w:val="20"/>
          <w:lang w:val="fr-CH" w:eastAsia="fr-CH"/>
        </w:rPr>
        <w:t xml:space="preserve">Elle s’est pourtant arrêtée au milieu du gué en ne prévoyant aucun dédommagement </w:t>
      </w:r>
      <w:r w:rsidR="00623382">
        <w:rPr>
          <w:rFonts w:ascii="Arial" w:hAnsi="Arial" w:cs="Arial"/>
          <w:bCs/>
          <w:sz w:val="20"/>
          <w:szCs w:val="20"/>
          <w:lang w:val="fr-CH" w:eastAsia="fr-CH"/>
        </w:rPr>
        <w:t>financier</w:t>
      </w:r>
      <w:r w:rsidR="00F53B7B">
        <w:rPr>
          <w:rFonts w:ascii="Arial" w:hAnsi="Arial" w:cs="Arial"/>
          <w:bCs/>
          <w:sz w:val="20"/>
          <w:szCs w:val="20"/>
          <w:lang w:val="fr-CH" w:eastAsia="fr-CH"/>
        </w:rPr>
        <w:t xml:space="preserve"> durant ce congé.</w:t>
      </w:r>
    </w:p>
    <w:p w:rsidR="00A65D67" w:rsidRDefault="00A65D67" w:rsidP="00F37332">
      <w:pPr>
        <w:spacing w:line="300" w:lineRule="atLeast"/>
        <w:rPr>
          <w:rFonts w:ascii="Arial" w:hAnsi="Arial" w:cs="Arial"/>
          <w:bCs/>
          <w:sz w:val="20"/>
          <w:szCs w:val="20"/>
          <w:lang w:val="fr-CH" w:eastAsia="fr-CH"/>
        </w:rPr>
      </w:pPr>
    </w:p>
    <w:p w:rsidR="00EE6DC8" w:rsidRDefault="00EE6DC8" w:rsidP="00F37332">
      <w:pPr>
        <w:spacing w:line="300" w:lineRule="atLeast"/>
        <w:rPr>
          <w:rFonts w:ascii="Arial" w:hAnsi="Arial" w:cs="Arial"/>
          <w:bCs/>
          <w:sz w:val="20"/>
          <w:szCs w:val="20"/>
          <w:lang w:val="fr-CH" w:eastAsia="fr-CH"/>
        </w:rPr>
      </w:pPr>
    </w:p>
    <w:p w:rsidR="00E842C3" w:rsidRPr="00E842C3" w:rsidRDefault="00E842C3" w:rsidP="008B0B71">
      <w:pPr>
        <w:spacing w:line="300" w:lineRule="atLeast"/>
        <w:rPr>
          <w:rFonts w:ascii="Arial" w:hAnsi="Arial" w:cs="Arial"/>
          <w:b/>
          <w:bCs/>
          <w:sz w:val="20"/>
          <w:szCs w:val="20"/>
          <w:lang w:val="fr-CH" w:eastAsia="fr-CH"/>
        </w:rPr>
      </w:pPr>
      <w:r w:rsidRPr="00E842C3">
        <w:rPr>
          <w:rFonts w:ascii="Arial" w:hAnsi="Arial" w:cs="Arial"/>
          <w:b/>
          <w:bCs/>
          <w:sz w:val="20"/>
          <w:szCs w:val="20"/>
          <w:lang w:val="fr-CH" w:eastAsia="fr-CH"/>
        </w:rPr>
        <w:t>Pour une souplesse négociée</w:t>
      </w:r>
      <w:r>
        <w:rPr>
          <w:rFonts w:ascii="Arial" w:hAnsi="Arial" w:cs="Arial"/>
          <w:b/>
          <w:bCs/>
          <w:sz w:val="20"/>
          <w:szCs w:val="20"/>
          <w:lang w:val="fr-CH" w:eastAsia="fr-CH"/>
        </w:rPr>
        <w:t>, contre une flexibilité à sens unique</w:t>
      </w:r>
    </w:p>
    <w:p w:rsidR="00E842C3" w:rsidRDefault="00E842C3" w:rsidP="008B0B71">
      <w:pPr>
        <w:spacing w:line="300" w:lineRule="atLeast"/>
        <w:rPr>
          <w:rFonts w:ascii="Arial" w:hAnsi="Arial" w:cs="Arial"/>
          <w:bCs/>
          <w:sz w:val="20"/>
          <w:szCs w:val="20"/>
          <w:lang w:val="fr-CH" w:eastAsia="fr-CH"/>
        </w:rPr>
      </w:pPr>
    </w:p>
    <w:p w:rsidR="00A65D67" w:rsidRDefault="008B0B71" w:rsidP="008B0B71">
      <w:pPr>
        <w:spacing w:line="300" w:lineRule="atLeast"/>
        <w:rPr>
          <w:rFonts w:ascii="Arial" w:hAnsi="Arial" w:cs="Arial"/>
          <w:bCs/>
          <w:sz w:val="20"/>
          <w:szCs w:val="20"/>
          <w:lang w:val="fr-CH" w:eastAsia="fr-CH"/>
        </w:rPr>
      </w:pPr>
      <w:r>
        <w:rPr>
          <w:rFonts w:ascii="Arial" w:hAnsi="Arial" w:cs="Arial"/>
          <w:bCs/>
          <w:sz w:val="20"/>
          <w:szCs w:val="20"/>
          <w:lang w:val="fr-CH" w:eastAsia="fr-CH"/>
        </w:rPr>
        <w:t>Dans son document de position sur l’égalité</w:t>
      </w:r>
      <w:r>
        <w:rPr>
          <w:rStyle w:val="Funotenzeichen"/>
          <w:rFonts w:ascii="Arial" w:hAnsi="Arial" w:cs="Arial"/>
          <w:bCs/>
          <w:sz w:val="20"/>
          <w:szCs w:val="20"/>
          <w:lang w:val="fr-CH" w:eastAsia="fr-CH"/>
        </w:rPr>
        <w:footnoteReference w:id="3"/>
      </w:r>
      <w:r>
        <w:rPr>
          <w:rFonts w:ascii="Arial" w:hAnsi="Arial" w:cs="Arial"/>
          <w:bCs/>
          <w:sz w:val="20"/>
          <w:szCs w:val="20"/>
          <w:lang w:val="fr-CH" w:eastAsia="fr-CH"/>
        </w:rPr>
        <w:t xml:space="preserve">, </w:t>
      </w:r>
      <w:r w:rsidR="00A65D67">
        <w:rPr>
          <w:rFonts w:ascii="Arial" w:hAnsi="Arial" w:cs="Arial"/>
          <w:bCs/>
          <w:sz w:val="20"/>
          <w:szCs w:val="20"/>
          <w:lang w:val="fr-CH" w:eastAsia="fr-CH"/>
        </w:rPr>
        <w:t xml:space="preserve">Travail.Suisse </w:t>
      </w:r>
      <w:r>
        <w:rPr>
          <w:rFonts w:ascii="Arial" w:hAnsi="Arial" w:cs="Arial"/>
          <w:bCs/>
          <w:sz w:val="20"/>
          <w:szCs w:val="20"/>
          <w:lang w:val="fr-CH" w:eastAsia="fr-CH"/>
        </w:rPr>
        <w:t>revendique de la souplesse négociée, au lieu d’une flexibilité</w:t>
      </w:r>
      <w:r w:rsidR="00F53B7B">
        <w:rPr>
          <w:rFonts w:ascii="Arial" w:hAnsi="Arial" w:cs="Arial"/>
          <w:bCs/>
          <w:sz w:val="20"/>
          <w:szCs w:val="20"/>
          <w:lang w:val="fr-CH" w:eastAsia="fr-CH"/>
        </w:rPr>
        <w:t xml:space="preserve"> souvent</w:t>
      </w:r>
      <w:r>
        <w:rPr>
          <w:rFonts w:ascii="Arial" w:hAnsi="Arial" w:cs="Arial"/>
          <w:bCs/>
          <w:sz w:val="20"/>
          <w:szCs w:val="20"/>
          <w:lang w:val="fr-CH" w:eastAsia="fr-CH"/>
        </w:rPr>
        <w:t xml:space="preserve"> imposée par l’employeur. A l’instar de cette revendication, l</w:t>
      </w:r>
      <w:r w:rsidR="00A65D67">
        <w:rPr>
          <w:rFonts w:ascii="Arial" w:hAnsi="Arial" w:cs="Arial"/>
          <w:bCs/>
          <w:sz w:val="20"/>
          <w:szCs w:val="20"/>
          <w:lang w:val="fr-CH" w:eastAsia="fr-CH"/>
        </w:rPr>
        <w:t xml:space="preserve">’accord du 24 janvier </w:t>
      </w:r>
      <w:r>
        <w:rPr>
          <w:rFonts w:ascii="Arial" w:hAnsi="Arial" w:cs="Arial"/>
          <w:bCs/>
          <w:sz w:val="20"/>
          <w:szCs w:val="20"/>
          <w:lang w:val="fr-CH" w:eastAsia="fr-CH"/>
        </w:rPr>
        <w:t xml:space="preserve">de l’UE </w:t>
      </w:r>
      <w:r w:rsidR="00A65D67">
        <w:rPr>
          <w:rFonts w:ascii="Arial" w:hAnsi="Arial" w:cs="Arial"/>
          <w:bCs/>
          <w:sz w:val="20"/>
          <w:szCs w:val="20"/>
          <w:lang w:val="fr-CH" w:eastAsia="fr-CH"/>
        </w:rPr>
        <w:t>autorisera les parents et personnes qui travaillent à demander un ajustement de leurs habitudes de travail</w:t>
      </w:r>
      <w:r>
        <w:rPr>
          <w:rFonts w:ascii="Arial" w:hAnsi="Arial" w:cs="Arial"/>
          <w:bCs/>
          <w:sz w:val="20"/>
          <w:szCs w:val="20"/>
          <w:lang w:val="fr-CH" w:eastAsia="fr-CH"/>
        </w:rPr>
        <w:t xml:space="preserve">, y compris par le biais d’un horaire de travail à distance ou flexible. La souplesse permet </w:t>
      </w:r>
      <w:r w:rsidRPr="008B0B71">
        <w:rPr>
          <w:rFonts w:ascii="Arial" w:hAnsi="Arial" w:cs="Arial"/>
          <w:bCs/>
          <w:sz w:val="20"/>
          <w:szCs w:val="20"/>
          <w:lang w:val="fr-CH" w:eastAsia="fr-CH"/>
        </w:rPr>
        <w:t>d’adapter le travail à l’être humain et non l’inverse</w:t>
      </w:r>
      <w:r>
        <w:rPr>
          <w:rFonts w:ascii="Arial" w:hAnsi="Arial" w:cs="Arial"/>
          <w:bCs/>
          <w:sz w:val="20"/>
          <w:szCs w:val="20"/>
          <w:lang w:val="fr-CH" w:eastAsia="fr-CH"/>
        </w:rPr>
        <w:t xml:space="preserve">, comme c’est le cas quand on ne parle que de flexibilité des horaires de travail ou de la suppression de la saisie du temps de travail, </w:t>
      </w:r>
      <w:r w:rsidR="00F53B7B">
        <w:rPr>
          <w:rFonts w:ascii="Arial" w:hAnsi="Arial" w:cs="Arial"/>
          <w:bCs/>
          <w:sz w:val="20"/>
          <w:szCs w:val="20"/>
          <w:lang w:val="fr-CH" w:eastAsia="fr-CH"/>
        </w:rPr>
        <w:t>une</w:t>
      </w:r>
      <w:r>
        <w:rPr>
          <w:rFonts w:ascii="Arial" w:hAnsi="Arial" w:cs="Arial"/>
          <w:bCs/>
          <w:sz w:val="20"/>
          <w:szCs w:val="20"/>
          <w:lang w:val="fr-CH" w:eastAsia="fr-CH"/>
        </w:rPr>
        <w:t xml:space="preserve"> déclinaison ultralibérale qui ne profite qu’aux employeurs.</w:t>
      </w:r>
    </w:p>
    <w:p w:rsidR="008C58A3" w:rsidRDefault="008C58A3" w:rsidP="00F37332">
      <w:pPr>
        <w:spacing w:line="300" w:lineRule="atLeast"/>
        <w:rPr>
          <w:rFonts w:ascii="Arial" w:hAnsi="Arial" w:cs="Arial"/>
          <w:bCs/>
          <w:sz w:val="20"/>
          <w:szCs w:val="20"/>
          <w:lang w:val="fr-CH" w:eastAsia="fr-CH"/>
        </w:rPr>
      </w:pPr>
    </w:p>
    <w:p w:rsidR="00EE6DC8" w:rsidRDefault="00EE6DC8" w:rsidP="00F37332">
      <w:pPr>
        <w:spacing w:line="300" w:lineRule="atLeast"/>
        <w:rPr>
          <w:rFonts w:ascii="Arial" w:hAnsi="Arial" w:cs="Arial"/>
          <w:bCs/>
          <w:sz w:val="20"/>
          <w:szCs w:val="20"/>
          <w:lang w:val="fr-CH" w:eastAsia="fr-CH"/>
        </w:rPr>
      </w:pPr>
    </w:p>
    <w:p w:rsidR="00360162" w:rsidRPr="00E842C3" w:rsidRDefault="00E842C3" w:rsidP="00F37332">
      <w:pPr>
        <w:spacing w:line="300" w:lineRule="atLeast"/>
        <w:rPr>
          <w:rFonts w:ascii="Arial" w:hAnsi="Arial" w:cs="Arial"/>
          <w:b/>
          <w:bCs/>
          <w:sz w:val="20"/>
          <w:szCs w:val="20"/>
          <w:lang w:val="fr-CH" w:eastAsia="fr-CH"/>
        </w:rPr>
      </w:pPr>
      <w:r w:rsidRPr="00E842C3">
        <w:rPr>
          <w:rFonts w:ascii="Arial" w:hAnsi="Arial" w:cs="Arial"/>
          <w:b/>
          <w:bCs/>
          <w:sz w:val="20"/>
          <w:szCs w:val="20"/>
          <w:lang w:val="fr-CH" w:eastAsia="fr-CH"/>
        </w:rPr>
        <w:t xml:space="preserve">Le congé paternité : une première étape à ne pas </w:t>
      </w:r>
      <w:r w:rsidR="005906F5">
        <w:rPr>
          <w:rFonts w:ascii="Arial" w:hAnsi="Arial" w:cs="Arial"/>
          <w:b/>
          <w:bCs/>
          <w:sz w:val="20"/>
          <w:szCs w:val="20"/>
          <w:lang w:val="fr-CH" w:eastAsia="fr-CH"/>
        </w:rPr>
        <w:t>manquer</w:t>
      </w:r>
    </w:p>
    <w:p w:rsidR="00E842C3" w:rsidRDefault="00E842C3" w:rsidP="00F37332">
      <w:pPr>
        <w:spacing w:line="300" w:lineRule="atLeast"/>
        <w:rPr>
          <w:rFonts w:ascii="Arial" w:hAnsi="Arial" w:cs="Arial"/>
          <w:bCs/>
          <w:sz w:val="20"/>
          <w:szCs w:val="20"/>
          <w:lang w:val="fr-CH" w:eastAsia="fr-CH"/>
        </w:rPr>
      </w:pPr>
    </w:p>
    <w:p w:rsidR="00E842C3" w:rsidRDefault="00E842C3" w:rsidP="00F37332">
      <w:pPr>
        <w:spacing w:line="300" w:lineRule="atLeast"/>
        <w:rPr>
          <w:rFonts w:ascii="Arial" w:hAnsi="Arial" w:cs="Arial"/>
          <w:bCs/>
          <w:sz w:val="20"/>
          <w:szCs w:val="20"/>
          <w:lang w:val="fr-CH" w:eastAsia="fr-CH"/>
        </w:rPr>
      </w:pPr>
      <w:r>
        <w:rPr>
          <w:rFonts w:ascii="Arial" w:hAnsi="Arial" w:cs="Arial"/>
          <w:bCs/>
          <w:sz w:val="20"/>
          <w:szCs w:val="20"/>
          <w:lang w:val="fr-CH" w:eastAsia="fr-CH"/>
        </w:rPr>
        <w:t xml:space="preserve">A l’heure où le contre-projet indirect </w:t>
      </w:r>
      <w:r w:rsidR="00F53B7B">
        <w:rPr>
          <w:rFonts w:ascii="Arial" w:hAnsi="Arial" w:cs="Arial"/>
          <w:bCs/>
          <w:sz w:val="20"/>
          <w:szCs w:val="20"/>
          <w:lang w:val="fr-CH" w:eastAsia="fr-CH"/>
        </w:rPr>
        <w:t xml:space="preserve">à l’initiative sur le congé paternité </w:t>
      </w:r>
      <w:r>
        <w:rPr>
          <w:rFonts w:ascii="Arial" w:hAnsi="Arial" w:cs="Arial"/>
          <w:bCs/>
          <w:sz w:val="20"/>
          <w:szCs w:val="20"/>
          <w:lang w:val="fr-CH" w:eastAsia="fr-CH"/>
        </w:rPr>
        <w:t xml:space="preserve">est en consultation, quelques voix estiment qu’il eût été préférable de se bagarrer </w:t>
      </w:r>
      <w:r w:rsidR="00623382">
        <w:rPr>
          <w:rFonts w:ascii="Arial" w:hAnsi="Arial" w:cs="Arial"/>
          <w:bCs/>
          <w:sz w:val="20"/>
          <w:szCs w:val="20"/>
          <w:lang w:val="fr-CH" w:eastAsia="fr-CH"/>
        </w:rPr>
        <w:t xml:space="preserve">dès le départ </w:t>
      </w:r>
      <w:r>
        <w:rPr>
          <w:rFonts w:ascii="Arial" w:hAnsi="Arial" w:cs="Arial"/>
          <w:bCs/>
          <w:sz w:val="20"/>
          <w:szCs w:val="20"/>
          <w:lang w:val="fr-CH" w:eastAsia="fr-CH"/>
        </w:rPr>
        <w:t xml:space="preserve">en faveur d’un véritable </w:t>
      </w:r>
      <w:r>
        <w:rPr>
          <w:rFonts w:ascii="Arial" w:hAnsi="Arial" w:cs="Arial"/>
          <w:bCs/>
          <w:sz w:val="20"/>
          <w:szCs w:val="20"/>
          <w:lang w:val="fr-CH" w:eastAsia="fr-CH"/>
        </w:rPr>
        <w:lastRenderedPageBreak/>
        <w:t xml:space="preserve">congé parental. Pourtant </w:t>
      </w:r>
      <w:r w:rsidR="005906F5">
        <w:rPr>
          <w:rFonts w:ascii="Arial" w:hAnsi="Arial" w:cs="Arial"/>
          <w:bCs/>
          <w:sz w:val="20"/>
          <w:szCs w:val="20"/>
          <w:lang w:val="fr-CH" w:eastAsia="fr-CH"/>
        </w:rPr>
        <w:t>chez nos voisins,</w:t>
      </w:r>
      <w:r>
        <w:rPr>
          <w:rFonts w:ascii="Arial" w:hAnsi="Arial" w:cs="Arial"/>
          <w:bCs/>
          <w:sz w:val="20"/>
          <w:szCs w:val="20"/>
          <w:lang w:val="fr-CH" w:eastAsia="fr-CH"/>
        </w:rPr>
        <w:t xml:space="preserve"> l</w:t>
      </w:r>
      <w:r w:rsidR="00623382">
        <w:rPr>
          <w:rFonts w:ascii="Arial" w:hAnsi="Arial" w:cs="Arial"/>
          <w:bCs/>
          <w:sz w:val="20"/>
          <w:szCs w:val="20"/>
          <w:lang w:val="fr-CH" w:eastAsia="fr-CH"/>
        </w:rPr>
        <w:t>e congé parental</w:t>
      </w:r>
      <w:r>
        <w:rPr>
          <w:rFonts w:ascii="Arial" w:hAnsi="Arial" w:cs="Arial"/>
          <w:bCs/>
          <w:sz w:val="20"/>
          <w:szCs w:val="20"/>
          <w:lang w:val="fr-CH" w:eastAsia="fr-CH"/>
        </w:rPr>
        <w:t xml:space="preserve"> co</w:t>
      </w:r>
      <w:r w:rsidR="00193D4B">
        <w:rPr>
          <w:rFonts w:ascii="Arial" w:hAnsi="Arial" w:cs="Arial"/>
          <w:bCs/>
          <w:sz w:val="20"/>
          <w:szCs w:val="20"/>
          <w:lang w:val="fr-CH" w:eastAsia="fr-CH"/>
        </w:rPr>
        <w:t xml:space="preserve">mprend bien souvent le </w:t>
      </w:r>
      <w:r w:rsidR="00623382">
        <w:rPr>
          <w:rFonts w:ascii="Arial" w:hAnsi="Arial" w:cs="Arial"/>
          <w:bCs/>
          <w:sz w:val="20"/>
          <w:szCs w:val="20"/>
          <w:lang w:val="fr-CH" w:eastAsia="fr-CH"/>
        </w:rPr>
        <w:t>congé paternité</w:t>
      </w:r>
      <w:r w:rsidR="00193D4B">
        <w:rPr>
          <w:rFonts w:ascii="Arial" w:hAnsi="Arial" w:cs="Arial"/>
          <w:bCs/>
          <w:sz w:val="20"/>
          <w:szCs w:val="20"/>
          <w:lang w:val="fr-CH" w:eastAsia="fr-CH"/>
        </w:rPr>
        <w:t>, d</w:t>
      </w:r>
      <w:r>
        <w:rPr>
          <w:rFonts w:ascii="Arial" w:hAnsi="Arial" w:cs="Arial"/>
          <w:bCs/>
          <w:sz w:val="20"/>
          <w:szCs w:val="20"/>
          <w:lang w:val="fr-CH" w:eastAsia="fr-CH"/>
        </w:rPr>
        <w:t xml:space="preserve">e sorte que l’adoption d’un congé paternité lié à la naissance d’un enfant </w:t>
      </w:r>
      <w:r w:rsidR="00F53B7B">
        <w:rPr>
          <w:rFonts w:ascii="Arial" w:hAnsi="Arial" w:cs="Arial"/>
          <w:bCs/>
          <w:sz w:val="20"/>
          <w:szCs w:val="20"/>
          <w:lang w:val="fr-CH" w:eastAsia="fr-CH"/>
        </w:rPr>
        <w:t>constitue</w:t>
      </w:r>
      <w:r>
        <w:rPr>
          <w:rFonts w:ascii="Arial" w:hAnsi="Arial" w:cs="Arial"/>
          <w:bCs/>
          <w:sz w:val="20"/>
          <w:szCs w:val="20"/>
          <w:lang w:val="fr-CH" w:eastAsia="fr-CH"/>
        </w:rPr>
        <w:t xml:space="preserve"> une première étape. </w:t>
      </w:r>
      <w:r w:rsidR="00F53B7B">
        <w:rPr>
          <w:rFonts w:ascii="Arial" w:hAnsi="Arial" w:cs="Arial"/>
          <w:bCs/>
          <w:sz w:val="20"/>
          <w:szCs w:val="20"/>
          <w:lang w:val="fr-CH" w:eastAsia="fr-CH"/>
        </w:rPr>
        <w:t>C’</w:t>
      </w:r>
      <w:r w:rsidR="00623382">
        <w:rPr>
          <w:rFonts w:ascii="Arial" w:hAnsi="Arial" w:cs="Arial"/>
          <w:bCs/>
          <w:sz w:val="20"/>
          <w:szCs w:val="20"/>
          <w:lang w:val="fr-CH" w:eastAsia="fr-CH"/>
        </w:rPr>
        <w:t>est un</w:t>
      </w:r>
      <w:r w:rsidR="00F53B7B">
        <w:rPr>
          <w:rFonts w:ascii="Arial" w:hAnsi="Arial" w:cs="Arial"/>
          <w:bCs/>
          <w:sz w:val="20"/>
          <w:szCs w:val="20"/>
          <w:lang w:val="fr-CH" w:eastAsia="fr-CH"/>
        </w:rPr>
        <w:t>e</w:t>
      </w:r>
      <w:r>
        <w:rPr>
          <w:rFonts w:ascii="Arial" w:hAnsi="Arial" w:cs="Arial"/>
          <w:bCs/>
          <w:sz w:val="20"/>
          <w:szCs w:val="20"/>
          <w:lang w:val="fr-CH" w:eastAsia="fr-CH"/>
        </w:rPr>
        <w:t xml:space="preserve"> première marche</w:t>
      </w:r>
      <w:r w:rsidR="00193D4B">
        <w:rPr>
          <w:rFonts w:ascii="Arial" w:hAnsi="Arial" w:cs="Arial"/>
          <w:bCs/>
          <w:sz w:val="20"/>
          <w:szCs w:val="20"/>
          <w:lang w:val="fr-CH" w:eastAsia="fr-CH"/>
        </w:rPr>
        <w:t xml:space="preserve"> à ne pas sauter</w:t>
      </w:r>
      <w:r w:rsidR="000240D1">
        <w:rPr>
          <w:rFonts w:ascii="Arial" w:hAnsi="Arial" w:cs="Arial"/>
          <w:bCs/>
          <w:sz w:val="20"/>
          <w:szCs w:val="20"/>
          <w:lang w:val="fr-CH" w:eastAsia="fr-CH"/>
        </w:rPr>
        <w:t xml:space="preserve"> sur le long chemin menant à </w:t>
      </w:r>
      <w:r>
        <w:rPr>
          <w:rFonts w:ascii="Arial" w:hAnsi="Arial" w:cs="Arial"/>
          <w:bCs/>
          <w:sz w:val="20"/>
          <w:szCs w:val="20"/>
          <w:lang w:val="fr-CH" w:eastAsia="fr-CH"/>
        </w:rPr>
        <w:t xml:space="preserve">l’adoption d’un congé parental de plusieurs mois </w:t>
      </w:r>
      <w:r w:rsidR="00FD1A3A">
        <w:rPr>
          <w:rFonts w:ascii="Arial" w:hAnsi="Arial" w:cs="Arial"/>
          <w:bCs/>
          <w:sz w:val="20"/>
          <w:szCs w:val="20"/>
          <w:lang w:val="fr-CH" w:eastAsia="fr-CH"/>
        </w:rPr>
        <w:t>bénéficiant</w:t>
      </w:r>
      <w:r>
        <w:rPr>
          <w:rFonts w:ascii="Arial" w:hAnsi="Arial" w:cs="Arial"/>
          <w:bCs/>
          <w:sz w:val="20"/>
          <w:szCs w:val="20"/>
          <w:lang w:val="fr-CH" w:eastAsia="fr-CH"/>
        </w:rPr>
        <w:t xml:space="preserve"> autant à la mère qu’au père. Un tel congé devra prévoir des parts réservées à l’un et à l’autre parent, tout comme </w:t>
      </w:r>
      <w:r w:rsidR="00193D4B">
        <w:rPr>
          <w:rFonts w:ascii="Arial" w:hAnsi="Arial" w:cs="Arial"/>
          <w:bCs/>
          <w:sz w:val="20"/>
          <w:szCs w:val="20"/>
          <w:lang w:val="fr-CH" w:eastAsia="fr-CH"/>
        </w:rPr>
        <w:t xml:space="preserve">aujourd’hui </w:t>
      </w:r>
      <w:r>
        <w:rPr>
          <w:rFonts w:ascii="Arial" w:hAnsi="Arial" w:cs="Arial"/>
          <w:bCs/>
          <w:sz w:val="20"/>
          <w:szCs w:val="20"/>
          <w:lang w:val="fr-CH" w:eastAsia="fr-CH"/>
        </w:rPr>
        <w:t>un congé de naissance spécifique est réservé à la mère (</w:t>
      </w:r>
      <w:r w:rsidR="00193D4B">
        <w:rPr>
          <w:rFonts w:ascii="Arial" w:hAnsi="Arial" w:cs="Arial"/>
          <w:bCs/>
          <w:sz w:val="20"/>
          <w:szCs w:val="20"/>
          <w:lang w:val="fr-CH" w:eastAsia="fr-CH"/>
        </w:rPr>
        <w:t xml:space="preserve">le </w:t>
      </w:r>
      <w:r>
        <w:rPr>
          <w:rFonts w:ascii="Arial" w:hAnsi="Arial" w:cs="Arial"/>
          <w:bCs/>
          <w:sz w:val="20"/>
          <w:szCs w:val="20"/>
          <w:lang w:val="fr-CH" w:eastAsia="fr-CH"/>
        </w:rPr>
        <w:t xml:space="preserve">congé maternité), et demain, </w:t>
      </w:r>
      <w:r w:rsidR="005906F5">
        <w:rPr>
          <w:rFonts w:ascii="Arial" w:hAnsi="Arial" w:cs="Arial"/>
          <w:bCs/>
          <w:sz w:val="20"/>
          <w:szCs w:val="20"/>
          <w:lang w:val="fr-CH" w:eastAsia="fr-CH"/>
        </w:rPr>
        <w:t>Travail.Suisse et une majorité de la population</w:t>
      </w:r>
      <w:r w:rsidR="00FD1A3A">
        <w:rPr>
          <w:rFonts w:ascii="Arial" w:hAnsi="Arial" w:cs="Arial"/>
          <w:bCs/>
          <w:sz w:val="20"/>
          <w:szCs w:val="20"/>
          <w:lang w:val="fr-CH" w:eastAsia="fr-CH"/>
        </w:rPr>
        <w:t xml:space="preserve"> votante</w:t>
      </w:r>
      <w:r>
        <w:rPr>
          <w:rFonts w:ascii="Arial" w:hAnsi="Arial" w:cs="Arial"/>
          <w:bCs/>
          <w:sz w:val="20"/>
          <w:szCs w:val="20"/>
          <w:lang w:val="fr-CH" w:eastAsia="fr-CH"/>
        </w:rPr>
        <w:t xml:space="preserve"> l’espère</w:t>
      </w:r>
      <w:r w:rsidR="005906F5">
        <w:rPr>
          <w:rFonts w:ascii="Arial" w:hAnsi="Arial" w:cs="Arial"/>
          <w:bCs/>
          <w:sz w:val="20"/>
          <w:szCs w:val="20"/>
          <w:lang w:val="fr-CH" w:eastAsia="fr-CH"/>
        </w:rPr>
        <w:t>nt</w:t>
      </w:r>
      <w:r w:rsidR="00FD1A3A">
        <w:rPr>
          <w:rStyle w:val="Funotenzeichen"/>
          <w:rFonts w:ascii="Arial" w:hAnsi="Arial" w:cs="Arial"/>
          <w:bCs/>
          <w:sz w:val="20"/>
          <w:szCs w:val="20"/>
          <w:lang w:val="fr-CH" w:eastAsia="fr-CH"/>
        </w:rPr>
        <w:footnoteReference w:id="4"/>
      </w:r>
      <w:r>
        <w:rPr>
          <w:rFonts w:ascii="Arial" w:hAnsi="Arial" w:cs="Arial"/>
          <w:bCs/>
          <w:sz w:val="20"/>
          <w:szCs w:val="20"/>
          <w:lang w:val="fr-CH" w:eastAsia="fr-CH"/>
        </w:rPr>
        <w:t>, au père</w:t>
      </w:r>
      <w:r w:rsidR="00193D4B">
        <w:rPr>
          <w:rFonts w:ascii="Arial" w:hAnsi="Arial" w:cs="Arial"/>
          <w:bCs/>
          <w:sz w:val="20"/>
          <w:szCs w:val="20"/>
          <w:lang w:val="fr-CH" w:eastAsia="fr-CH"/>
        </w:rPr>
        <w:t xml:space="preserve"> avec le congé paternité</w:t>
      </w:r>
      <w:r w:rsidR="00623382">
        <w:rPr>
          <w:rFonts w:ascii="Arial" w:hAnsi="Arial" w:cs="Arial"/>
          <w:bCs/>
          <w:sz w:val="20"/>
          <w:szCs w:val="20"/>
          <w:lang w:val="fr-CH" w:eastAsia="fr-CH"/>
        </w:rPr>
        <w:t xml:space="preserve"> raisonnable de 20 jours</w:t>
      </w:r>
      <w:r>
        <w:rPr>
          <w:rFonts w:ascii="Arial" w:hAnsi="Arial" w:cs="Arial"/>
          <w:bCs/>
          <w:sz w:val="20"/>
          <w:szCs w:val="20"/>
          <w:lang w:val="fr-CH" w:eastAsia="fr-CH"/>
        </w:rPr>
        <w:t>.</w:t>
      </w:r>
    </w:p>
    <w:p w:rsidR="00905AC7" w:rsidRDefault="00905AC7" w:rsidP="00F37332">
      <w:pPr>
        <w:spacing w:line="300" w:lineRule="atLeast"/>
        <w:rPr>
          <w:rFonts w:ascii="Arial" w:hAnsi="Arial" w:cs="Arial"/>
          <w:bCs/>
          <w:sz w:val="20"/>
          <w:szCs w:val="20"/>
          <w:lang w:val="fr-CH" w:eastAsia="fr-CH"/>
        </w:rPr>
      </w:pPr>
    </w:p>
    <w:p w:rsidR="00A00448" w:rsidRDefault="00A00448" w:rsidP="00A00448">
      <w:pPr>
        <w:spacing w:line="300" w:lineRule="atLeast"/>
        <w:rPr>
          <w:rFonts w:ascii="Arial" w:hAnsi="Arial" w:cs="Arial"/>
          <w:bCs/>
          <w:sz w:val="20"/>
          <w:szCs w:val="20"/>
          <w:lang w:val="fr-CH" w:eastAsia="fr-CH"/>
        </w:rPr>
      </w:pPr>
    </w:p>
    <w:p w:rsidR="00EE6DC8" w:rsidRDefault="00EE6DC8" w:rsidP="00A00448">
      <w:pPr>
        <w:spacing w:line="300" w:lineRule="atLeast"/>
        <w:rPr>
          <w:rFonts w:ascii="Arial" w:hAnsi="Arial" w:cs="Arial"/>
          <w:bCs/>
          <w:sz w:val="20"/>
          <w:szCs w:val="20"/>
          <w:lang w:val="fr-CH" w:eastAsia="fr-CH"/>
        </w:rPr>
      </w:pPr>
    </w:p>
    <w:p w:rsidR="00EE6DC8" w:rsidRDefault="00EE6DC8" w:rsidP="00A00448">
      <w:pPr>
        <w:spacing w:line="300" w:lineRule="atLeast"/>
        <w:rPr>
          <w:rFonts w:ascii="Arial" w:hAnsi="Arial" w:cs="Arial"/>
          <w:bCs/>
          <w:sz w:val="20"/>
          <w:szCs w:val="20"/>
          <w:lang w:val="fr-CH" w:eastAsia="fr-CH"/>
        </w:rPr>
      </w:pPr>
    </w:p>
    <w:p w:rsidR="00EE6DC8" w:rsidRDefault="00EE6DC8" w:rsidP="00A00448">
      <w:pPr>
        <w:spacing w:line="300" w:lineRule="atLeast"/>
        <w:rPr>
          <w:rFonts w:ascii="Arial" w:hAnsi="Arial" w:cs="Arial"/>
          <w:bCs/>
          <w:sz w:val="20"/>
          <w:szCs w:val="20"/>
          <w:lang w:val="fr-CH" w:eastAsia="fr-CH"/>
        </w:rPr>
      </w:pPr>
    </w:p>
    <w:p w:rsidR="00EE6DC8" w:rsidRDefault="00EE6DC8" w:rsidP="00A00448">
      <w:pPr>
        <w:spacing w:line="300" w:lineRule="atLeast"/>
        <w:rPr>
          <w:rFonts w:ascii="Arial" w:hAnsi="Arial" w:cs="Arial"/>
          <w:bCs/>
          <w:sz w:val="20"/>
          <w:szCs w:val="20"/>
          <w:lang w:val="fr-CH" w:eastAsia="fr-CH"/>
        </w:rPr>
      </w:pPr>
    </w:p>
    <w:p w:rsidR="00EE6DC8" w:rsidRDefault="00EE6DC8" w:rsidP="00A00448">
      <w:pPr>
        <w:spacing w:line="300" w:lineRule="atLeast"/>
        <w:rPr>
          <w:rFonts w:ascii="Arial" w:hAnsi="Arial" w:cs="Arial"/>
          <w:bCs/>
          <w:sz w:val="20"/>
          <w:szCs w:val="20"/>
          <w:lang w:val="fr-CH" w:eastAsia="fr-CH"/>
        </w:rPr>
      </w:pPr>
    </w:p>
    <w:p w:rsidR="00EE6DC8" w:rsidRDefault="00EE6DC8" w:rsidP="00A00448">
      <w:pPr>
        <w:spacing w:line="300" w:lineRule="atLeast"/>
        <w:rPr>
          <w:rFonts w:ascii="Arial" w:hAnsi="Arial" w:cs="Arial"/>
          <w:bCs/>
          <w:sz w:val="20"/>
          <w:szCs w:val="20"/>
          <w:lang w:val="fr-CH" w:eastAsia="fr-CH"/>
        </w:rPr>
      </w:pPr>
    </w:p>
    <w:p w:rsidR="00EE6DC8" w:rsidRDefault="00EE6DC8" w:rsidP="00A00448">
      <w:pPr>
        <w:spacing w:line="300" w:lineRule="atLeast"/>
        <w:rPr>
          <w:rFonts w:ascii="Arial" w:hAnsi="Arial" w:cs="Arial"/>
          <w:bCs/>
          <w:sz w:val="20"/>
          <w:szCs w:val="20"/>
          <w:lang w:val="fr-CH" w:eastAsia="fr-CH"/>
        </w:rPr>
      </w:pPr>
    </w:p>
    <w:p w:rsidR="00EE6DC8" w:rsidRDefault="00EE6DC8" w:rsidP="00A00448">
      <w:pPr>
        <w:spacing w:line="300" w:lineRule="atLeast"/>
        <w:rPr>
          <w:rFonts w:ascii="Arial" w:hAnsi="Arial" w:cs="Arial"/>
          <w:bCs/>
          <w:sz w:val="20"/>
          <w:szCs w:val="20"/>
          <w:lang w:val="fr-CH" w:eastAsia="fr-CH"/>
        </w:rPr>
      </w:pPr>
    </w:p>
    <w:p w:rsidR="00EE6DC8" w:rsidRDefault="00EE6DC8" w:rsidP="00A00448">
      <w:pPr>
        <w:spacing w:line="300" w:lineRule="atLeast"/>
        <w:rPr>
          <w:rFonts w:ascii="Arial" w:hAnsi="Arial" w:cs="Arial"/>
          <w:bCs/>
          <w:sz w:val="20"/>
          <w:szCs w:val="20"/>
          <w:lang w:val="fr-CH" w:eastAsia="fr-CH"/>
        </w:rPr>
      </w:pPr>
    </w:p>
    <w:p w:rsidR="00EE6DC8" w:rsidRDefault="00EE6DC8" w:rsidP="00A00448">
      <w:pPr>
        <w:spacing w:line="300" w:lineRule="atLeast"/>
        <w:rPr>
          <w:rFonts w:ascii="Arial" w:hAnsi="Arial" w:cs="Arial"/>
          <w:bCs/>
          <w:sz w:val="20"/>
          <w:szCs w:val="20"/>
          <w:lang w:val="fr-CH" w:eastAsia="fr-CH"/>
        </w:rPr>
      </w:pPr>
    </w:p>
    <w:p w:rsidR="00EE6DC8" w:rsidRDefault="00EE6DC8" w:rsidP="00A00448">
      <w:pPr>
        <w:spacing w:line="300" w:lineRule="atLeast"/>
        <w:rPr>
          <w:rFonts w:ascii="Arial" w:hAnsi="Arial" w:cs="Arial"/>
          <w:bCs/>
          <w:sz w:val="20"/>
          <w:szCs w:val="20"/>
          <w:lang w:val="fr-CH" w:eastAsia="fr-CH"/>
        </w:rPr>
      </w:pPr>
    </w:p>
    <w:p w:rsidR="00EE6DC8" w:rsidRDefault="00EE6DC8" w:rsidP="00A00448">
      <w:pPr>
        <w:spacing w:line="300" w:lineRule="atLeast"/>
        <w:rPr>
          <w:rFonts w:ascii="Arial" w:hAnsi="Arial" w:cs="Arial"/>
          <w:bCs/>
          <w:sz w:val="20"/>
          <w:szCs w:val="20"/>
          <w:lang w:val="fr-CH" w:eastAsia="fr-CH"/>
        </w:rPr>
      </w:pPr>
    </w:p>
    <w:p w:rsidR="00EE6DC8" w:rsidRDefault="00EE6DC8" w:rsidP="00A00448">
      <w:pPr>
        <w:spacing w:line="300" w:lineRule="atLeast"/>
        <w:rPr>
          <w:rFonts w:ascii="Arial" w:hAnsi="Arial" w:cs="Arial"/>
          <w:bCs/>
          <w:sz w:val="20"/>
          <w:szCs w:val="20"/>
          <w:lang w:val="fr-CH" w:eastAsia="fr-CH"/>
        </w:rPr>
      </w:pPr>
    </w:p>
    <w:p w:rsidR="00EE6DC8" w:rsidRDefault="00EE6DC8" w:rsidP="00A00448">
      <w:pPr>
        <w:spacing w:line="300" w:lineRule="atLeast"/>
        <w:rPr>
          <w:rFonts w:ascii="Arial" w:hAnsi="Arial" w:cs="Arial"/>
          <w:bCs/>
          <w:sz w:val="20"/>
          <w:szCs w:val="20"/>
          <w:lang w:val="fr-CH" w:eastAsia="fr-CH"/>
        </w:rPr>
      </w:pPr>
    </w:p>
    <w:p w:rsidR="00EE6DC8" w:rsidRDefault="00EE6DC8" w:rsidP="00A00448">
      <w:pPr>
        <w:spacing w:line="300" w:lineRule="atLeast"/>
        <w:rPr>
          <w:rFonts w:ascii="Arial" w:hAnsi="Arial" w:cs="Arial"/>
          <w:bCs/>
          <w:sz w:val="20"/>
          <w:szCs w:val="20"/>
          <w:lang w:val="fr-CH" w:eastAsia="fr-CH"/>
        </w:rPr>
      </w:pPr>
    </w:p>
    <w:p w:rsidR="00EE6DC8" w:rsidRDefault="00EE6DC8" w:rsidP="00A00448">
      <w:pPr>
        <w:spacing w:line="300" w:lineRule="atLeast"/>
        <w:rPr>
          <w:rFonts w:ascii="Arial" w:hAnsi="Arial" w:cs="Arial"/>
          <w:bCs/>
          <w:sz w:val="20"/>
          <w:szCs w:val="20"/>
          <w:lang w:val="fr-CH" w:eastAsia="fr-CH"/>
        </w:rPr>
      </w:pPr>
    </w:p>
    <w:p w:rsidR="00EE6DC8" w:rsidRDefault="00EE6DC8" w:rsidP="00A00448">
      <w:pPr>
        <w:spacing w:line="300" w:lineRule="atLeast"/>
        <w:rPr>
          <w:rFonts w:ascii="Arial" w:hAnsi="Arial" w:cs="Arial"/>
          <w:bCs/>
          <w:sz w:val="20"/>
          <w:szCs w:val="20"/>
          <w:lang w:val="fr-CH" w:eastAsia="fr-CH"/>
        </w:rPr>
      </w:pPr>
    </w:p>
    <w:p w:rsidR="00EE6DC8" w:rsidRDefault="00EE6DC8" w:rsidP="00A00448">
      <w:pPr>
        <w:spacing w:line="300" w:lineRule="atLeast"/>
        <w:rPr>
          <w:rFonts w:ascii="Arial" w:hAnsi="Arial" w:cs="Arial"/>
          <w:bCs/>
          <w:sz w:val="20"/>
          <w:szCs w:val="20"/>
          <w:lang w:val="fr-CH" w:eastAsia="fr-CH"/>
        </w:rPr>
      </w:pPr>
    </w:p>
    <w:p w:rsidR="00EE6DC8" w:rsidRDefault="00EE6DC8" w:rsidP="00A00448">
      <w:pPr>
        <w:spacing w:line="300" w:lineRule="atLeast"/>
        <w:rPr>
          <w:rFonts w:ascii="Arial" w:hAnsi="Arial" w:cs="Arial"/>
          <w:bCs/>
          <w:sz w:val="20"/>
          <w:szCs w:val="20"/>
          <w:lang w:val="fr-CH" w:eastAsia="fr-CH"/>
        </w:rPr>
      </w:pPr>
    </w:p>
    <w:p w:rsidR="00EE6DC8" w:rsidRDefault="00EE6DC8" w:rsidP="00A00448">
      <w:pPr>
        <w:spacing w:line="300" w:lineRule="atLeast"/>
        <w:rPr>
          <w:rFonts w:ascii="Arial" w:hAnsi="Arial" w:cs="Arial"/>
          <w:bCs/>
          <w:sz w:val="20"/>
          <w:szCs w:val="20"/>
          <w:lang w:val="fr-CH" w:eastAsia="fr-CH"/>
        </w:rPr>
      </w:pPr>
    </w:p>
    <w:p w:rsidR="00EE6DC8" w:rsidRDefault="00EE6DC8" w:rsidP="00A00448">
      <w:pPr>
        <w:spacing w:line="300" w:lineRule="atLeast"/>
        <w:rPr>
          <w:rFonts w:ascii="Arial" w:hAnsi="Arial" w:cs="Arial"/>
          <w:bCs/>
          <w:sz w:val="20"/>
          <w:szCs w:val="20"/>
          <w:lang w:val="fr-CH" w:eastAsia="fr-CH"/>
        </w:rPr>
      </w:pPr>
    </w:p>
    <w:p w:rsidR="00EE6DC8" w:rsidRDefault="00EE6DC8" w:rsidP="00A00448">
      <w:pPr>
        <w:spacing w:line="300" w:lineRule="atLeast"/>
        <w:rPr>
          <w:rFonts w:ascii="Arial" w:hAnsi="Arial" w:cs="Arial"/>
          <w:bCs/>
          <w:sz w:val="20"/>
          <w:szCs w:val="20"/>
          <w:lang w:val="fr-CH" w:eastAsia="fr-CH"/>
        </w:rPr>
      </w:pPr>
    </w:p>
    <w:p w:rsidR="00EE6DC8" w:rsidRDefault="00EE6DC8" w:rsidP="00A00448">
      <w:pPr>
        <w:spacing w:line="300" w:lineRule="atLeast"/>
        <w:rPr>
          <w:rFonts w:ascii="Arial" w:hAnsi="Arial" w:cs="Arial"/>
          <w:bCs/>
          <w:sz w:val="20"/>
          <w:szCs w:val="20"/>
          <w:lang w:val="fr-CH" w:eastAsia="fr-CH"/>
        </w:rPr>
      </w:pPr>
    </w:p>
    <w:p w:rsidR="00EE6DC8" w:rsidRDefault="00EE6DC8" w:rsidP="00A00448">
      <w:pPr>
        <w:spacing w:line="300" w:lineRule="atLeast"/>
        <w:rPr>
          <w:rFonts w:ascii="Arial" w:hAnsi="Arial" w:cs="Arial"/>
          <w:bCs/>
          <w:sz w:val="20"/>
          <w:szCs w:val="20"/>
          <w:lang w:val="fr-CH" w:eastAsia="fr-CH"/>
        </w:rPr>
      </w:pPr>
    </w:p>
    <w:p w:rsidR="00EE6DC8" w:rsidRDefault="00EE6DC8" w:rsidP="00A00448">
      <w:pPr>
        <w:spacing w:line="300" w:lineRule="atLeast"/>
        <w:rPr>
          <w:rFonts w:ascii="Arial" w:hAnsi="Arial" w:cs="Arial"/>
          <w:bCs/>
          <w:sz w:val="20"/>
          <w:szCs w:val="20"/>
          <w:lang w:val="fr-CH" w:eastAsia="fr-CH"/>
        </w:rPr>
      </w:pPr>
    </w:p>
    <w:p w:rsidR="00EE6DC8" w:rsidRDefault="00EE6DC8" w:rsidP="00A00448">
      <w:pPr>
        <w:spacing w:line="300" w:lineRule="atLeast"/>
        <w:rPr>
          <w:rFonts w:ascii="Arial" w:hAnsi="Arial" w:cs="Arial"/>
          <w:bCs/>
          <w:sz w:val="20"/>
          <w:szCs w:val="20"/>
          <w:lang w:val="fr-CH" w:eastAsia="fr-CH"/>
        </w:rPr>
      </w:pPr>
    </w:p>
    <w:p w:rsidR="00EE6DC8" w:rsidRDefault="00EE6DC8" w:rsidP="00A00448">
      <w:pPr>
        <w:spacing w:line="300" w:lineRule="atLeast"/>
        <w:rPr>
          <w:rFonts w:ascii="Arial" w:hAnsi="Arial" w:cs="Arial"/>
          <w:bCs/>
          <w:sz w:val="20"/>
          <w:szCs w:val="20"/>
          <w:lang w:val="fr-CH" w:eastAsia="fr-CH"/>
        </w:rPr>
      </w:pPr>
    </w:p>
    <w:p w:rsidR="00EE6DC8" w:rsidRDefault="00EE6DC8" w:rsidP="00A00448">
      <w:pPr>
        <w:spacing w:line="300" w:lineRule="atLeast"/>
        <w:rPr>
          <w:rFonts w:ascii="Arial" w:hAnsi="Arial" w:cs="Arial"/>
          <w:bCs/>
          <w:sz w:val="20"/>
          <w:szCs w:val="20"/>
          <w:lang w:val="fr-CH" w:eastAsia="fr-CH"/>
        </w:rPr>
      </w:pPr>
    </w:p>
    <w:p w:rsidR="00EE6DC8" w:rsidRDefault="00EE6DC8" w:rsidP="00A00448">
      <w:pPr>
        <w:spacing w:line="300" w:lineRule="atLeast"/>
        <w:rPr>
          <w:rFonts w:ascii="Arial" w:hAnsi="Arial" w:cs="Arial"/>
          <w:bCs/>
          <w:sz w:val="20"/>
          <w:szCs w:val="20"/>
          <w:lang w:val="fr-CH" w:eastAsia="fr-CH"/>
        </w:rPr>
      </w:pPr>
    </w:p>
    <w:p w:rsidR="000240D1" w:rsidRDefault="000240D1" w:rsidP="00A00448">
      <w:pPr>
        <w:spacing w:line="300" w:lineRule="atLeast"/>
        <w:rPr>
          <w:rFonts w:ascii="Arial" w:hAnsi="Arial" w:cs="Arial"/>
          <w:bCs/>
          <w:sz w:val="20"/>
          <w:szCs w:val="20"/>
          <w:lang w:val="fr-CH" w:eastAsia="fr-CH"/>
        </w:rPr>
      </w:pPr>
    </w:p>
    <w:p w:rsidR="000240D1" w:rsidRDefault="000240D1" w:rsidP="00A00448">
      <w:pPr>
        <w:spacing w:line="300" w:lineRule="atLeast"/>
        <w:rPr>
          <w:rFonts w:ascii="Arial" w:hAnsi="Arial" w:cs="Arial"/>
          <w:bCs/>
          <w:sz w:val="20"/>
          <w:szCs w:val="20"/>
          <w:lang w:val="fr-CH" w:eastAsia="fr-CH"/>
        </w:rPr>
      </w:pPr>
    </w:p>
    <w:p w:rsidR="000240D1" w:rsidRDefault="000240D1" w:rsidP="00A00448">
      <w:pPr>
        <w:spacing w:line="300" w:lineRule="atLeast"/>
        <w:rPr>
          <w:rFonts w:ascii="Arial" w:hAnsi="Arial" w:cs="Arial"/>
          <w:bCs/>
          <w:sz w:val="20"/>
          <w:szCs w:val="20"/>
          <w:lang w:val="fr-CH" w:eastAsia="fr-CH"/>
        </w:rPr>
      </w:pPr>
    </w:p>
    <w:p w:rsidR="00EE6DC8" w:rsidRDefault="00EE6DC8" w:rsidP="00A00448">
      <w:pPr>
        <w:spacing w:line="300" w:lineRule="atLeast"/>
        <w:rPr>
          <w:rFonts w:ascii="Arial" w:hAnsi="Arial" w:cs="Arial"/>
          <w:bCs/>
          <w:sz w:val="20"/>
          <w:szCs w:val="20"/>
          <w:lang w:val="fr-CH" w:eastAsia="fr-CH"/>
        </w:rPr>
      </w:pPr>
    </w:p>
    <w:p w:rsidR="00EE6DC8" w:rsidRDefault="00EE6DC8" w:rsidP="00A00448">
      <w:pPr>
        <w:spacing w:line="300" w:lineRule="atLeast"/>
        <w:rPr>
          <w:rFonts w:ascii="Arial" w:hAnsi="Arial" w:cs="Arial"/>
          <w:bCs/>
          <w:sz w:val="20"/>
          <w:szCs w:val="20"/>
          <w:lang w:val="fr-CH" w:eastAsia="fr-CH"/>
        </w:rPr>
      </w:pPr>
    </w:p>
    <w:p w:rsidR="00EE6DC8" w:rsidRDefault="00EE6DC8" w:rsidP="00A00448">
      <w:pPr>
        <w:spacing w:line="300" w:lineRule="atLeast"/>
        <w:rPr>
          <w:rFonts w:ascii="Arial" w:hAnsi="Arial" w:cs="Arial"/>
          <w:bCs/>
          <w:sz w:val="20"/>
          <w:szCs w:val="20"/>
          <w:lang w:val="fr-CH" w:eastAsia="fr-CH"/>
        </w:rPr>
      </w:pPr>
    </w:p>
    <w:p w:rsidR="00EE6DC8" w:rsidRDefault="00EE6DC8" w:rsidP="00A00448">
      <w:pPr>
        <w:spacing w:line="300" w:lineRule="atLeast"/>
        <w:rPr>
          <w:rFonts w:ascii="Arial" w:hAnsi="Arial" w:cs="Arial"/>
          <w:bCs/>
          <w:sz w:val="20"/>
          <w:szCs w:val="20"/>
          <w:lang w:val="fr-CH" w:eastAsia="fr-CH"/>
        </w:rPr>
      </w:pPr>
    </w:p>
    <w:p w:rsidR="00A00448" w:rsidRPr="00526632" w:rsidRDefault="00A00448" w:rsidP="00A00448">
      <w:pPr>
        <w:spacing w:line="300" w:lineRule="exact"/>
        <w:jc w:val="center"/>
        <w:rPr>
          <w:rFonts w:ascii="Arial" w:hAnsi="Arial" w:cs="Arial"/>
          <w:sz w:val="20"/>
          <w:szCs w:val="20"/>
          <w:lang w:val="fr-FR"/>
        </w:rPr>
      </w:pPr>
      <w:r w:rsidRPr="00526632">
        <w:rPr>
          <w:rFonts w:ascii="Arial" w:hAnsi="Arial" w:cs="Arial"/>
          <w:sz w:val="20"/>
          <w:szCs w:val="20"/>
          <w:lang w:val="fr-FR"/>
        </w:rPr>
        <w:t xml:space="preserve">Travail.Suisse, </w:t>
      </w:r>
      <w:proofErr w:type="spellStart"/>
      <w:r w:rsidRPr="00526632">
        <w:rPr>
          <w:rFonts w:ascii="Arial" w:hAnsi="Arial" w:cs="Arial"/>
          <w:sz w:val="20"/>
          <w:szCs w:val="20"/>
          <w:lang w:val="fr-FR"/>
        </w:rPr>
        <w:t>Hopfenweg</w:t>
      </w:r>
      <w:proofErr w:type="spellEnd"/>
      <w:r w:rsidRPr="00526632">
        <w:rPr>
          <w:rFonts w:ascii="Arial" w:hAnsi="Arial" w:cs="Arial"/>
          <w:sz w:val="20"/>
          <w:szCs w:val="20"/>
          <w:lang w:val="fr-FR"/>
        </w:rPr>
        <w:t xml:space="preserve"> 21, 3001 Berne, tél. 031 370 21 11, info@travailsuisse.ch,</w:t>
      </w:r>
    </w:p>
    <w:p w:rsidR="00A00448" w:rsidRPr="00A00448" w:rsidRDefault="009B64A7" w:rsidP="00A00448">
      <w:pPr>
        <w:spacing w:line="300" w:lineRule="exact"/>
        <w:jc w:val="center"/>
        <w:rPr>
          <w:rFonts w:ascii="Arial" w:hAnsi="Arial" w:cs="Arial"/>
          <w:sz w:val="20"/>
          <w:szCs w:val="20"/>
          <w:lang w:val="fr-FR"/>
        </w:rPr>
      </w:pPr>
      <w:hyperlink r:id="rId8" w:history="1">
        <w:r w:rsidR="00A00448" w:rsidRPr="00866EAD">
          <w:rPr>
            <w:rStyle w:val="Hyperlink"/>
            <w:rFonts w:ascii="Arial" w:hAnsi="Arial" w:cs="Arial"/>
            <w:sz w:val="20"/>
            <w:szCs w:val="20"/>
            <w:lang w:val="fr-FR"/>
          </w:rPr>
          <w:t>www.travailsuisse.ch</w:t>
        </w:r>
      </w:hyperlink>
      <w:r w:rsidR="00A00448">
        <w:rPr>
          <w:rFonts w:ascii="Arial" w:hAnsi="Arial" w:cs="Arial"/>
          <w:sz w:val="20"/>
          <w:szCs w:val="20"/>
          <w:lang w:val="fr-FR"/>
        </w:rPr>
        <w:t xml:space="preserve"> </w:t>
      </w:r>
    </w:p>
    <w:sectPr w:rsidR="00A00448" w:rsidRPr="00A00448" w:rsidSect="00EE6DC8">
      <w:endnotePr>
        <w:numFmt w:val="decimal"/>
      </w:endnotePr>
      <w:pgSz w:w="11906" w:h="16838"/>
      <w:pgMar w:top="1418" w:right="1418"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4170" w:rsidRDefault="00DC4170">
      <w:r>
        <w:separator/>
      </w:r>
    </w:p>
  </w:endnote>
  <w:endnote w:type="continuationSeparator" w:id="0">
    <w:p w:rsidR="00DC4170" w:rsidRDefault="00DC4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4170" w:rsidRDefault="00DC4170">
      <w:r>
        <w:separator/>
      </w:r>
    </w:p>
  </w:footnote>
  <w:footnote w:type="continuationSeparator" w:id="0">
    <w:p w:rsidR="00DC4170" w:rsidRDefault="00DC4170">
      <w:r>
        <w:continuationSeparator/>
      </w:r>
    </w:p>
  </w:footnote>
  <w:footnote w:id="1">
    <w:p w:rsidR="00D80B56" w:rsidRPr="00D80B56" w:rsidRDefault="00D80B56" w:rsidP="00D80B56">
      <w:pPr>
        <w:pStyle w:val="Funotentext"/>
        <w:spacing w:line="240" w:lineRule="atLeast"/>
        <w:rPr>
          <w:rFonts w:ascii="Arial" w:hAnsi="Arial" w:cs="Arial"/>
          <w:sz w:val="16"/>
          <w:szCs w:val="16"/>
          <w:lang w:val="fr-CH"/>
        </w:rPr>
      </w:pPr>
      <w:r w:rsidRPr="00D80B56">
        <w:rPr>
          <w:rStyle w:val="Funotenzeichen"/>
          <w:rFonts w:ascii="Arial" w:hAnsi="Arial" w:cs="Arial"/>
          <w:sz w:val="16"/>
          <w:szCs w:val="16"/>
        </w:rPr>
        <w:footnoteRef/>
      </w:r>
      <w:r w:rsidRPr="00D80B56">
        <w:rPr>
          <w:rFonts w:ascii="Arial" w:hAnsi="Arial" w:cs="Arial"/>
          <w:sz w:val="16"/>
          <w:szCs w:val="16"/>
          <w:lang w:val="fr-CH"/>
        </w:rPr>
        <w:t xml:space="preserve"> </w:t>
      </w:r>
      <w:hyperlink r:id="rId1" w:history="1">
        <w:r w:rsidRPr="00D80B56">
          <w:rPr>
            <w:rStyle w:val="Hyperlink"/>
            <w:rFonts w:ascii="Arial" w:hAnsi="Arial" w:cs="Arial"/>
            <w:sz w:val="16"/>
            <w:szCs w:val="16"/>
            <w:lang w:val="fr-CH"/>
          </w:rPr>
          <w:t xml:space="preserve">Interview </w:t>
        </w:r>
      </w:hyperlink>
      <w:r>
        <w:rPr>
          <w:rFonts w:ascii="Arial" w:hAnsi="Arial" w:cs="Arial"/>
          <w:sz w:val="16"/>
          <w:szCs w:val="16"/>
          <w:lang w:val="fr-CH"/>
        </w:rPr>
        <w:t xml:space="preserve"> d’Anja </w:t>
      </w:r>
      <w:proofErr w:type="spellStart"/>
      <w:r>
        <w:rPr>
          <w:rFonts w:ascii="Arial" w:hAnsi="Arial" w:cs="Arial"/>
          <w:sz w:val="16"/>
          <w:szCs w:val="16"/>
          <w:lang w:val="fr-CH"/>
        </w:rPr>
        <w:t>Wyden</w:t>
      </w:r>
      <w:proofErr w:type="spellEnd"/>
      <w:r>
        <w:rPr>
          <w:rFonts w:ascii="Arial" w:hAnsi="Arial" w:cs="Arial"/>
          <w:sz w:val="16"/>
          <w:szCs w:val="16"/>
          <w:lang w:val="fr-CH"/>
        </w:rPr>
        <w:t xml:space="preserve"> </w:t>
      </w:r>
      <w:proofErr w:type="spellStart"/>
      <w:r>
        <w:rPr>
          <w:rFonts w:ascii="Arial" w:hAnsi="Arial" w:cs="Arial"/>
          <w:sz w:val="16"/>
          <w:szCs w:val="16"/>
          <w:lang w:val="fr-CH"/>
        </w:rPr>
        <w:t>Guelpa</w:t>
      </w:r>
      <w:proofErr w:type="spellEnd"/>
      <w:r>
        <w:rPr>
          <w:rFonts w:ascii="Arial" w:hAnsi="Arial" w:cs="Arial"/>
          <w:sz w:val="16"/>
          <w:szCs w:val="16"/>
          <w:lang w:val="fr-CH"/>
        </w:rPr>
        <w:t xml:space="preserve">, Présidente de la Commission fédérale pour les questions familiales COFF, pour </w:t>
      </w:r>
      <w:proofErr w:type="spellStart"/>
      <w:r>
        <w:rPr>
          <w:rFonts w:ascii="Arial" w:hAnsi="Arial" w:cs="Arial"/>
          <w:sz w:val="16"/>
          <w:szCs w:val="16"/>
          <w:lang w:val="fr-CH"/>
        </w:rPr>
        <w:t>swissinfo</w:t>
      </w:r>
      <w:proofErr w:type="spellEnd"/>
      <w:r>
        <w:rPr>
          <w:rFonts w:ascii="Arial" w:hAnsi="Arial" w:cs="Arial"/>
          <w:sz w:val="16"/>
          <w:szCs w:val="16"/>
          <w:lang w:val="fr-CH"/>
        </w:rPr>
        <w:t>, 20 août 2018.</w:t>
      </w:r>
    </w:p>
  </w:footnote>
  <w:footnote w:id="2">
    <w:p w:rsidR="00F53B7B" w:rsidRPr="00D80B56" w:rsidRDefault="00F53B7B" w:rsidP="00D80B56">
      <w:pPr>
        <w:pStyle w:val="Funotentext"/>
        <w:spacing w:line="240" w:lineRule="atLeast"/>
        <w:rPr>
          <w:rFonts w:ascii="Arial" w:hAnsi="Arial" w:cs="Arial"/>
          <w:sz w:val="16"/>
          <w:szCs w:val="16"/>
          <w:lang w:val="fr-CH"/>
        </w:rPr>
      </w:pPr>
      <w:r w:rsidRPr="00D80B56">
        <w:rPr>
          <w:rStyle w:val="Funotenzeichen"/>
          <w:rFonts w:ascii="Arial" w:hAnsi="Arial" w:cs="Arial"/>
          <w:sz w:val="16"/>
          <w:szCs w:val="16"/>
        </w:rPr>
        <w:footnoteRef/>
      </w:r>
      <w:r w:rsidRPr="00D80B56">
        <w:rPr>
          <w:rFonts w:ascii="Arial" w:hAnsi="Arial" w:cs="Arial"/>
          <w:sz w:val="16"/>
          <w:szCs w:val="16"/>
          <w:lang w:val="fr-CH"/>
        </w:rPr>
        <w:t xml:space="preserve"> « </w:t>
      </w:r>
      <w:hyperlink r:id="rId2" w:history="1">
        <w:r w:rsidRPr="00D80B56">
          <w:rPr>
            <w:rStyle w:val="Hyperlink"/>
            <w:rFonts w:ascii="Arial" w:hAnsi="Arial" w:cs="Arial"/>
            <w:sz w:val="16"/>
            <w:szCs w:val="16"/>
            <w:lang w:val="fr-CH"/>
          </w:rPr>
          <w:t xml:space="preserve">Équilibre entre vie professionnelle et vie </w:t>
        </w:r>
        <w:proofErr w:type="gramStart"/>
        <w:r w:rsidRPr="00D80B56">
          <w:rPr>
            <w:rStyle w:val="Hyperlink"/>
            <w:rFonts w:ascii="Arial" w:hAnsi="Arial" w:cs="Arial"/>
            <w:sz w:val="16"/>
            <w:szCs w:val="16"/>
            <w:lang w:val="fr-CH"/>
          </w:rPr>
          <w:t>privée:</w:t>
        </w:r>
        <w:proofErr w:type="gramEnd"/>
        <w:r w:rsidRPr="00D80B56">
          <w:rPr>
            <w:rStyle w:val="Hyperlink"/>
            <w:rFonts w:ascii="Arial" w:hAnsi="Arial" w:cs="Arial"/>
            <w:sz w:val="16"/>
            <w:szCs w:val="16"/>
            <w:lang w:val="fr-CH"/>
          </w:rPr>
          <w:t xml:space="preserve"> la Commission se félicite de l'accord provisoire </w:t>
        </w:r>
      </w:hyperlink>
      <w:r w:rsidRPr="00D80B56">
        <w:rPr>
          <w:rFonts w:ascii="Arial" w:hAnsi="Arial" w:cs="Arial"/>
          <w:sz w:val="16"/>
          <w:szCs w:val="16"/>
          <w:lang w:val="fr-CH"/>
        </w:rPr>
        <w:t>», Commission europée</w:t>
      </w:r>
      <w:r w:rsidR="00D93CF3">
        <w:rPr>
          <w:rFonts w:ascii="Arial" w:hAnsi="Arial" w:cs="Arial"/>
          <w:sz w:val="16"/>
          <w:szCs w:val="16"/>
          <w:lang w:val="fr-CH"/>
        </w:rPr>
        <w:t>nne, Actualités, 24 janvier 2019</w:t>
      </w:r>
      <w:r w:rsidRPr="00D80B56">
        <w:rPr>
          <w:rFonts w:ascii="Arial" w:hAnsi="Arial" w:cs="Arial"/>
          <w:sz w:val="16"/>
          <w:szCs w:val="16"/>
          <w:lang w:val="fr-CH"/>
        </w:rPr>
        <w:t>.</w:t>
      </w:r>
    </w:p>
  </w:footnote>
  <w:footnote w:id="3">
    <w:p w:rsidR="008B0B71" w:rsidRPr="00A65D67" w:rsidRDefault="008B0B71" w:rsidP="008B0B71">
      <w:pPr>
        <w:pStyle w:val="Funotentext"/>
        <w:rPr>
          <w:lang w:val="fr-CH"/>
        </w:rPr>
      </w:pPr>
      <w:bookmarkStart w:id="0" w:name="_GoBack"/>
      <w:r w:rsidRPr="00A65D67">
        <w:rPr>
          <w:rStyle w:val="Funotenzeichen"/>
          <w:rFonts w:ascii="Arial" w:hAnsi="Arial" w:cs="Arial"/>
          <w:sz w:val="16"/>
        </w:rPr>
        <w:footnoteRef/>
      </w:r>
      <w:r w:rsidRPr="00A65D67">
        <w:rPr>
          <w:rFonts w:ascii="Arial" w:hAnsi="Arial" w:cs="Arial"/>
          <w:sz w:val="16"/>
          <w:lang w:val="fr-CH"/>
        </w:rPr>
        <w:t xml:space="preserve"> Position Travail.Suisse - « </w:t>
      </w:r>
      <w:hyperlink r:id="rId3" w:history="1">
        <w:r w:rsidRPr="00A65D67">
          <w:rPr>
            <w:rStyle w:val="Hyperlink"/>
            <w:rFonts w:ascii="Arial" w:hAnsi="Arial" w:cs="Arial"/>
            <w:sz w:val="16"/>
            <w:lang w:val="fr-CH"/>
          </w:rPr>
          <w:t>Egalité hommes-femmes aujourd’hui et demain - 28 revendications pour plus de liberté de choix afin de garantir la qualité de vie des travailleurs et des travailleuse</w:t>
        </w:r>
      </w:hyperlink>
      <w:bookmarkEnd w:id="0"/>
      <w:r w:rsidRPr="00A65D67">
        <w:rPr>
          <w:rFonts w:ascii="Arial" w:hAnsi="Arial" w:cs="Arial"/>
          <w:sz w:val="16"/>
          <w:lang w:val="fr-CH"/>
        </w:rPr>
        <w:t>s », Valérie Borioli Sandoz, Berne, avril 2018.</w:t>
      </w:r>
    </w:p>
  </w:footnote>
  <w:footnote w:id="4">
    <w:p w:rsidR="00FD1A3A" w:rsidRPr="00FD1A3A" w:rsidRDefault="00FD1A3A" w:rsidP="00FD1A3A">
      <w:pPr>
        <w:pStyle w:val="Funotentext"/>
        <w:spacing w:line="240" w:lineRule="atLeast"/>
        <w:rPr>
          <w:rFonts w:ascii="Arial" w:hAnsi="Arial" w:cs="Arial"/>
          <w:sz w:val="16"/>
        </w:rPr>
      </w:pPr>
      <w:r w:rsidRPr="00FD1A3A">
        <w:rPr>
          <w:rStyle w:val="Funotenzeichen"/>
          <w:rFonts w:ascii="Arial" w:hAnsi="Arial" w:cs="Arial"/>
          <w:sz w:val="16"/>
        </w:rPr>
        <w:footnoteRef/>
      </w:r>
      <w:r w:rsidRPr="00FD1A3A">
        <w:rPr>
          <w:rFonts w:ascii="Arial" w:hAnsi="Arial" w:cs="Arial"/>
          <w:sz w:val="16"/>
        </w:rPr>
        <w:t xml:space="preserve"> VATERSCHAFTSURLAUB </w:t>
      </w:r>
      <w:r>
        <w:rPr>
          <w:rFonts w:ascii="Arial" w:hAnsi="Arial" w:cs="Arial"/>
          <w:sz w:val="16"/>
        </w:rPr>
        <w:t xml:space="preserve">. </w:t>
      </w:r>
      <w:hyperlink r:id="rId4" w:history="1">
        <w:r w:rsidRPr="00FD1A3A">
          <w:rPr>
            <w:rStyle w:val="Hyperlink"/>
            <w:rFonts w:ascii="Arial" w:hAnsi="Arial" w:cs="Arial"/>
            <w:sz w:val="16"/>
          </w:rPr>
          <w:t>Report</w:t>
        </w:r>
      </w:hyperlink>
      <w:r w:rsidRPr="00FD1A3A">
        <w:rPr>
          <w:rFonts w:ascii="Arial" w:hAnsi="Arial" w:cs="Arial"/>
          <w:sz w:val="16"/>
        </w:rPr>
        <w:t xml:space="preserve"> erstellt durch das LINK Institut für Travail.Suisse</w:t>
      </w:r>
      <w:r>
        <w:rPr>
          <w:rFonts w:ascii="Arial" w:hAnsi="Arial" w:cs="Arial"/>
          <w:sz w:val="16"/>
        </w:rPr>
        <w:t xml:space="preserve">. </w:t>
      </w:r>
      <w:r w:rsidRPr="00FD1A3A">
        <w:rPr>
          <w:rFonts w:ascii="Arial" w:hAnsi="Arial" w:cs="Arial"/>
          <w:sz w:val="16"/>
        </w:rPr>
        <w:t>Luzern, Juli 2015</w:t>
      </w:r>
      <w:r>
        <w:rPr>
          <w:rFonts w:ascii="Arial" w:hAnsi="Arial" w:cs="Arial"/>
          <w:sz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D6302"/>
    <w:multiLevelType w:val="hybridMultilevel"/>
    <w:tmpl w:val="C28AE414"/>
    <w:lvl w:ilvl="0" w:tplc="10061ECC">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060A6175"/>
    <w:multiLevelType w:val="hybridMultilevel"/>
    <w:tmpl w:val="7152B378"/>
    <w:lvl w:ilvl="0" w:tplc="8F845B0C">
      <w:numFmt w:val="bullet"/>
      <w:lvlText w:val=""/>
      <w:lvlJc w:val="left"/>
      <w:pPr>
        <w:ind w:left="720" w:hanging="360"/>
      </w:pPr>
      <w:rPr>
        <w:rFonts w:ascii="Symbol" w:eastAsia="Calibri" w:hAnsi="Symbol"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14E43035"/>
    <w:multiLevelType w:val="hybridMultilevel"/>
    <w:tmpl w:val="53E4D236"/>
    <w:lvl w:ilvl="0" w:tplc="100C0001">
      <w:start w:val="1"/>
      <w:numFmt w:val="bullet"/>
      <w:lvlText w:val=""/>
      <w:lvlJc w:val="left"/>
      <w:pPr>
        <w:ind w:left="780" w:hanging="360"/>
      </w:pPr>
      <w:rPr>
        <w:rFonts w:ascii="Symbol" w:hAnsi="Symbol" w:hint="default"/>
      </w:rPr>
    </w:lvl>
    <w:lvl w:ilvl="1" w:tplc="100C0003" w:tentative="1">
      <w:start w:val="1"/>
      <w:numFmt w:val="bullet"/>
      <w:lvlText w:val="o"/>
      <w:lvlJc w:val="left"/>
      <w:pPr>
        <w:ind w:left="1500" w:hanging="360"/>
      </w:pPr>
      <w:rPr>
        <w:rFonts w:ascii="Courier New" w:hAnsi="Courier New" w:cs="Courier New" w:hint="default"/>
      </w:rPr>
    </w:lvl>
    <w:lvl w:ilvl="2" w:tplc="100C0005" w:tentative="1">
      <w:start w:val="1"/>
      <w:numFmt w:val="bullet"/>
      <w:lvlText w:val=""/>
      <w:lvlJc w:val="left"/>
      <w:pPr>
        <w:ind w:left="2220" w:hanging="360"/>
      </w:pPr>
      <w:rPr>
        <w:rFonts w:ascii="Wingdings" w:hAnsi="Wingdings" w:hint="default"/>
      </w:rPr>
    </w:lvl>
    <w:lvl w:ilvl="3" w:tplc="100C0001" w:tentative="1">
      <w:start w:val="1"/>
      <w:numFmt w:val="bullet"/>
      <w:lvlText w:val=""/>
      <w:lvlJc w:val="left"/>
      <w:pPr>
        <w:ind w:left="2940" w:hanging="360"/>
      </w:pPr>
      <w:rPr>
        <w:rFonts w:ascii="Symbol" w:hAnsi="Symbol" w:hint="default"/>
      </w:rPr>
    </w:lvl>
    <w:lvl w:ilvl="4" w:tplc="100C0003" w:tentative="1">
      <w:start w:val="1"/>
      <w:numFmt w:val="bullet"/>
      <w:lvlText w:val="o"/>
      <w:lvlJc w:val="left"/>
      <w:pPr>
        <w:ind w:left="3660" w:hanging="360"/>
      </w:pPr>
      <w:rPr>
        <w:rFonts w:ascii="Courier New" w:hAnsi="Courier New" w:cs="Courier New" w:hint="default"/>
      </w:rPr>
    </w:lvl>
    <w:lvl w:ilvl="5" w:tplc="100C0005" w:tentative="1">
      <w:start w:val="1"/>
      <w:numFmt w:val="bullet"/>
      <w:lvlText w:val=""/>
      <w:lvlJc w:val="left"/>
      <w:pPr>
        <w:ind w:left="4380" w:hanging="360"/>
      </w:pPr>
      <w:rPr>
        <w:rFonts w:ascii="Wingdings" w:hAnsi="Wingdings" w:hint="default"/>
      </w:rPr>
    </w:lvl>
    <w:lvl w:ilvl="6" w:tplc="100C0001" w:tentative="1">
      <w:start w:val="1"/>
      <w:numFmt w:val="bullet"/>
      <w:lvlText w:val=""/>
      <w:lvlJc w:val="left"/>
      <w:pPr>
        <w:ind w:left="5100" w:hanging="360"/>
      </w:pPr>
      <w:rPr>
        <w:rFonts w:ascii="Symbol" w:hAnsi="Symbol" w:hint="default"/>
      </w:rPr>
    </w:lvl>
    <w:lvl w:ilvl="7" w:tplc="100C0003" w:tentative="1">
      <w:start w:val="1"/>
      <w:numFmt w:val="bullet"/>
      <w:lvlText w:val="o"/>
      <w:lvlJc w:val="left"/>
      <w:pPr>
        <w:ind w:left="5820" w:hanging="360"/>
      </w:pPr>
      <w:rPr>
        <w:rFonts w:ascii="Courier New" w:hAnsi="Courier New" w:cs="Courier New" w:hint="default"/>
      </w:rPr>
    </w:lvl>
    <w:lvl w:ilvl="8" w:tplc="100C0005" w:tentative="1">
      <w:start w:val="1"/>
      <w:numFmt w:val="bullet"/>
      <w:lvlText w:val=""/>
      <w:lvlJc w:val="left"/>
      <w:pPr>
        <w:ind w:left="6540" w:hanging="360"/>
      </w:pPr>
      <w:rPr>
        <w:rFonts w:ascii="Wingdings" w:hAnsi="Wingdings" w:hint="default"/>
      </w:rPr>
    </w:lvl>
  </w:abstractNum>
  <w:abstractNum w:abstractNumId="3" w15:restartNumberingAfterBreak="0">
    <w:nsid w:val="15010E2E"/>
    <w:multiLevelType w:val="hybridMultilevel"/>
    <w:tmpl w:val="B1989C46"/>
    <w:lvl w:ilvl="0" w:tplc="03402946">
      <w:numFmt w:val="bullet"/>
      <w:lvlText w:val="•"/>
      <w:lvlJc w:val="left"/>
      <w:pPr>
        <w:ind w:left="1065" w:hanging="705"/>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1DF56ACF"/>
    <w:multiLevelType w:val="hybridMultilevel"/>
    <w:tmpl w:val="93B6147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53967745"/>
    <w:multiLevelType w:val="hybridMultilevel"/>
    <w:tmpl w:val="DAA220F0"/>
    <w:lvl w:ilvl="0" w:tplc="FACCFC52">
      <w:start w:val="1"/>
      <w:numFmt w:val="bullet"/>
      <w:lvlText w:val=""/>
      <w:lvlJc w:val="left"/>
      <w:pPr>
        <w:ind w:left="720" w:hanging="360"/>
      </w:pPr>
      <w:rPr>
        <w:rFonts w:ascii="Symbol" w:eastAsia="Times New Roman" w:hAnsi="Symbo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5B256FB2"/>
    <w:multiLevelType w:val="hybridMultilevel"/>
    <w:tmpl w:val="062410C6"/>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15:restartNumberingAfterBreak="0">
    <w:nsid w:val="5D721F2B"/>
    <w:multiLevelType w:val="hybridMultilevel"/>
    <w:tmpl w:val="B4C2255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5FF45FC1"/>
    <w:multiLevelType w:val="hybridMultilevel"/>
    <w:tmpl w:val="84066F5E"/>
    <w:lvl w:ilvl="0" w:tplc="FACCFC52">
      <w:start w:val="1"/>
      <w:numFmt w:val="bullet"/>
      <w:lvlText w:val=""/>
      <w:lvlJc w:val="left"/>
      <w:pPr>
        <w:ind w:left="720" w:hanging="360"/>
      </w:pPr>
      <w:rPr>
        <w:rFonts w:ascii="Symbol" w:eastAsia="Times New Roman" w:hAnsi="Symbo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15:restartNumberingAfterBreak="0">
    <w:nsid w:val="60113550"/>
    <w:multiLevelType w:val="hybridMultilevel"/>
    <w:tmpl w:val="E968C350"/>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6"/>
  </w:num>
  <w:num w:numId="4">
    <w:abstractNumId w:val="9"/>
  </w:num>
  <w:num w:numId="5">
    <w:abstractNumId w:val="8"/>
  </w:num>
  <w:num w:numId="6">
    <w:abstractNumId w:val="5"/>
  </w:num>
  <w:num w:numId="7">
    <w:abstractNumId w:val="0"/>
  </w:num>
  <w:num w:numId="8">
    <w:abstractNumId w:val="7"/>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397"/>
    <w:rsid w:val="000009BF"/>
    <w:rsid w:val="0000549E"/>
    <w:rsid w:val="000108E0"/>
    <w:rsid w:val="00013875"/>
    <w:rsid w:val="00014DDD"/>
    <w:rsid w:val="00014E41"/>
    <w:rsid w:val="000155D1"/>
    <w:rsid w:val="00016AF4"/>
    <w:rsid w:val="000240D1"/>
    <w:rsid w:val="00026A29"/>
    <w:rsid w:val="00030A9F"/>
    <w:rsid w:val="00030F43"/>
    <w:rsid w:val="00034657"/>
    <w:rsid w:val="00041206"/>
    <w:rsid w:val="0005158E"/>
    <w:rsid w:val="00054499"/>
    <w:rsid w:val="00054509"/>
    <w:rsid w:val="0005547B"/>
    <w:rsid w:val="00061B16"/>
    <w:rsid w:val="000622E6"/>
    <w:rsid w:val="00063EBB"/>
    <w:rsid w:val="00071C58"/>
    <w:rsid w:val="00075246"/>
    <w:rsid w:val="00080482"/>
    <w:rsid w:val="000858B0"/>
    <w:rsid w:val="000862EF"/>
    <w:rsid w:val="0008727D"/>
    <w:rsid w:val="00087F4A"/>
    <w:rsid w:val="0009118E"/>
    <w:rsid w:val="00093AE4"/>
    <w:rsid w:val="00094FF9"/>
    <w:rsid w:val="00095976"/>
    <w:rsid w:val="000A15CC"/>
    <w:rsid w:val="000A1E88"/>
    <w:rsid w:val="000A545B"/>
    <w:rsid w:val="000C00E1"/>
    <w:rsid w:val="000C0A6B"/>
    <w:rsid w:val="000C1427"/>
    <w:rsid w:val="000C6EC2"/>
    <w:rsid w:val="000D1E5B"/>
    <w:rsid w:val="000D23C8"/>
    <w:rsid w:val="000D4458"/>
    <w:rsid w:val="000E2BF1"/>
    <w:rsid w:val="000F413A"/>
    <w:rsid w:val="0010321C"/>
    <w:rsid w:val="00110B55"/>
    <w:rsid w:val="00112065"/>
    <w:rsid w:val="00122B96"/>
    <w:rsid w:val="001233BC"/>
    <w:rsid w:val="001242BF"/>
    <w:rsid w:val="0012512B"/>
    <w:rsid w:val="0013196C"/>
    <w:rsid w:val="0013246A"/>
    <w:rsid w:val="00134478"/>
    <w:rsid w:val="001541BB"/>
    <w:rsid w:val="00155207"/>
    <w:rsid w:val="0015637E"/>
    <w:rsid w:val="001664F3"/>
    <w:rsid w:val="00167B25"/>
    <w:rsid w:val="00170660"/>
    <w:rsid w:val="00193D4B"/>
    <w:rsid w:val="001A0D00"/>
    <w:rsid w:val="001A2766"/>
    <w:rsid w:val="001A3775"/>
    <w:rsid w:val="001C5C09"/>
    <w:rsid w:val="001D4C74"/>
    <w:rsid w:val="001D765D"/>
    <w:rsid w:val="001D7A37"/>
    <w:rsid w:val="001E5117"/>
    <w:rsid w:val="001F3E56"/>
    <w:rsid w:val="00201083"/>
    <w:rsid w:val="002055A3"/>
    <w:rsid w:val="00206E81"/>
    <w:rsid w:val="002070A4"/>
    <w:rsid w:val="002078F2"/>
    <w:rsid w:val="00213423"/>
    <w:rsid w:val="00214C32"/>
    <w:rsid w:val="00215C20"/>
    <w:rsid w:val="00217C6D"/>
    <w:rsid w:val="002206D4"/>
    <w:rsid w:val="00221411"/>
    <w:rsid w:val="00242F58"/>
    <w:rsid w:val="0024640B"/>
    <w:rsid w:val="002464CB"/>
    <w:rsid w:val="002511B3"/>
    <w:rsid w:val="00251961"/>
    <w:rsid w:val="002522EA"/>
    <w:rsid w:val="00252954"/>
    <w:rsid w:val="002533AF"/>
    <w:rsid w:val="00257735"/>
    <w:rsid w:val="00261996"/>
    <w:rsid w:val="00261BE8"/>
    <w:rsid w:val="00264AD8"/>
    <w:rsid w:val="00265CAD"/>
    <w:rsid w:val="00267223"/>
    <w:rsid w:val="002728EE"/>
    <w:rsid w:val="002731AE"/>
    <w:rsid w:val="0027320D"/>
    <w:rsid w:val="002805BD"/>
    <w:rsid w:val="002A2E41"/>
    <w:rsid w:val="002A337A"/>
    <w:rsid w:val="002B0838"/>
    <w:rsid w:val="002B3692"/>
    <w:rsid w:val="002B5A38"/>
    <w:rsid w:val="002B62C1"/>
    <w:rsid w:val="002C258F"/>
    <w:rsid w:val="002C6312"/>
    <w:rsid w:val="002D2CDD"/>
    <w:rsid w:val="002D612B"/>
    <w:rsid w:val="002E2458"/>
    <w:rsid w:val="00303882"/>
    <w:rsid w:val="0030419E"/>
    <w:rsid w:val="0030593A"/>
    <w:rsid w:val="00305DBC"/>
    <w:rsid w:val="00306DD6"/>
    <w:rsid w:val="00317E85"/>
    <w:rsid w:val="0033383A"/>
    <w:rsid w:val="00334CA8"/>
    <w:rsid w:val="00335663"/>
    <w:rsid w:val="003359BB"/>
    <w:rsid w:val="00335E95"/>
    <w:rsid w:val="00337BA9"/>
    <w:rsid w:val="003447AC"/>
    <w:rsid w:val="00360162"/>
    <w:rsid w:val="00364C95"/>
    <w:rsid w:val="00365A23"/>
    <w:rsid w:val="003663C4"/>
    <w:rsid w:val="00371089"/>
    <w:rsid w:val="0037392D"/>
    <w:rsid w:val="00374937"/>
    <w:rsid w:val="00374F32"/>
    <w:rsid w:val="0038476B"/>
    <w:rsid w:val="003858FC"/>
    <w:rsid w:val="00386970"/>
    <w:rsid w:val="003874C5"/>
    <w:rsid w:val="00390334"/>
    <w:rsid w:val="00390654"/>
    <w:rsid w:val="00391CF2"/>
    <w:rsid w:val="00395845"/>
    <w:rsid w:val="00397AA9"/>
    <w:rsid w:val="003A0314"/>
    <w:rsid w:val="003A44EA"/>
    <w:rsid w:val="003A65AE"/>
    <w:rsid w:val="003B156F"/>
    <w:rsid w:val="003B21B7"/>
    <w:rsid w:val="003C22D7"/>
    <w:rsid w:val="003C2F10"/>
    <w:rsid w:val="003D1035"/>
    <w:rsid w:val="003D4500"/>
    <w:rsid w:val="003D5810"/>
    <w:rsid w:val="003E6241"/>
    <w:rsid w:val="003F06A6"/>
    <w:rsid w:val="003F0BBD"/>
    <w:rsid w:val="00404860"/>
    <w:rsid w:val="0040557E"/>
    <w:rsid w:val="0041160D"/>
    <w:rsid w:val="004141C8"/>
    <w:rsid w:val="00416BE5"/>
    <w:rsid w:val="00417F48"/>
    <w:rsid w:val="00422730"/>
    <w:rsid w:val="004227E2"/>
    <w:rsid w:val="00427479"/>
    <w:rsid w:val="00432457"/>
    <w:rsid w:val="0043254B"/>
    <w:rsid w:val="004334F4"/>
    <w:rsid w:val="00442504"/>
    <w:rsid w:val="004432C2"/>
    <w:rsid w:val="00450D2A"/>
    <w:rsid w:val="00450D98"/>
    <w:rsid w:val="00450F9D"/>
    <w:rsid w:val="00453935"/>
    <w:rsid w:val="004601E4"/>
    <w:rsid w:val="00464E6E"/>
    <w:rsid w:val="00470698"/>
    <w:rsid w:val="00475110"/>
    <w:rsid w:val="004755CA"/>
    <w:rsid w:val="00481E38"/>
    <w:rsid w:val="004829AA"/>
    <w:rsid w:val="00482A27"/>
    <w:rsid w:val="00484318"/>
    <w:rsid w:val="00486706"/>
    <w:rsid w:val="004955FB"/>
    <w:rsid w:val="004974D0"/>
    <w:rsid w:val="004A12BB"/>
    <w:rsid w:val="004B0A82"/>
    <w:rsid w:val="004B3879"/>
    <w:rsid w:val="004C5446"/>
    <w:rsid w:val="004D229F"/>
    <w:rsid w:val="004D4B31"/>
    <w:rsid w:val="004E0B73"/>
    <w:rsid w:val="004E23D8"/>
    <w:rsid w:val="004E3D23"/>
    <w:rsid w:val="004E7022"/>
    <w:rsid w:val="00510202"/>
    <w:rsid w:val="00513963"/>
    <w:rsid w:val="00522022"/>
    <w:rsid w:val="00522C9C"/>
    <w:rsid w:val="00522D5C"/>
    <w:rsid w:val="00533257"/>
    <w:rsid w:val="00536BF0"/>
    <w:rsid w:val="0053770F"/>
    <w:rsid w:val="00540DD8"/>
    <w:rsid w:val="005447B6"/>
    <w:rsid w:val="005461DE"/>
    <w:rsid w:val="00551EEC"/>
    <w:rsid w:val="00552D53"/>
    <w:rsid w:val="00560B71"/>
    <w:rsid w:val="0056195A"/>
    <w:rsid w:val="00561EBA"/>
    <w:rsid w:val="00570FEE"/>
    <w:rsid w:val="005718E4"/>
    <w:rsid w:val="00575E74"/>
    <w:rsid w:val="0057611C"/>
    <w:rsid w:val="00576C89"/>
    <w:rsid w:val="0058098E"/>
    <w:rsid w:val="005906F5"/>
    <w:rsid w:val="005A014F"/>
    <w:rsid w:val="005B5731"/>
    <w:rsid w:val="005C2796"/>
    <w:rsid w:val="005C3313"/>
    <w:rsid w:val="005C5823"/>
    <w:rsid w:val="005C6C31"/>
    <w:rsid w:val="005D08DD"/>
    <w:rsid w:val="005D6695"/>
    <w:rsid w:val="005E5974"/>
    <w:rsid w:val="005F0A71"/>
    <w:rsid w:val="005F18CA"/>
    <w:rsid w:val="005F3850"/>
    <w:rsid w:val="005F5E36"/>
    <w:rsid w:val="0060429F"/>
    <w:rsid w:val="0061499C"/>
    <w:rsid w:val="006225C6"/>
    <w:rsid w:val="0062315E"/>
    <w:rsid w:val="00623382"/>
    <w:rsid w:val="006312EC"/>
    <w:rsid w:val="00632429"/>
    <w:rsid w:val="0063670E"/>
    <w:rsid w:val="00641221"/>
    <w:rsid w:val="00647A67"/>
    <w:rsid w:val="00653091"/>
    <w:rsid w:val="00663B59"/>
    <w:rsid w:val="006747EB"/>
    <w:rsid w:val="00674883"/>
    <w:rsid w:val="006829A6"/>
    <w:rsid w:val="00686FAB"/>
    <w:rsid w:val="0068738B"/>
    <w:rsid w:val="00694ADE"/>
    <w:rsid w:val="006B2336"/>
    <w:rsid w:val="006C09EF"/>
    <w:rsid w:val="006C26D0"/>
    <w:rsid w:val="006C657B"/>
    <w:rsid w:val="006C7018"/>
    <w:rsid w:val="006C7BF0"/>
    <w:rsid w:val="006D0397"/>
    <w:rsid w:val="006D0B70"/>
    <w:rsid w:val="006D51DA"/>
    <w:rsid w:val="006D6B82"/>
    <w:rsid w:val="006D6DA7"/>
    <w:rsid w:val="006E3614"/>
    <w:rsid w:val="006E78A0"/>
    <w:rsid w:val="006E7A2D"/>
    <w:rsid w:val="00700141"/>
    <w:rsid w:val="00703927"/>
    <w:rsid w:val="0070757A"/>
    <w:rsid w:val="00712B82"/>
    <w:rsid w:val="00720596"/>
    <w:rsid w:val="00720D88"/>
    <w:rsid w:val="00722F51"/>
    <w:rsid w:val="007257A1"/>
    <w:rsid w:val="007333B7"/>
    <w:rsid w:val="00737A4B"/>
    <w:rsid w:val="00737D75"/>
    <w:rsid w:val="00740138"/>
    <w:rsid w:val="00741447"/>
    <w:rsid w:val="00747D6F"/>
    <w:rsid w:val="00752CF7"/>
    <w:rsid w:val="00753994"/>
    <w:rsid w:val="007546EE"/>
    <w:rsid w:val="00756C70"/>
    <w:rsid w:val="00762801"/>
    <w:rsid w:val="007639AE"/>
    <w:rsid w:val="00767C4D"/>
    <w:rsid w:val="00782D47"/>
    <w:rsid w:val="00783E3A"/>
    <w:rsid w:val="0078636D"/>
    <w:rsid w:val="007A067F"/>
    <w:rsid w:val="007A42C2"/>
    <w:rsid w:val="007A6696"/>
    <w:rsid w:val="007A7DF3"/>
    <w:rsid w:val="007B636C"/>
    <w:rsid w:val="007C1587"/>
    <w:rsid w:val="007C48C1"/>
    <w:rsid w:val="007C5CDC"/>
    <w:rsid w:val="007D0B5A"/>
    <w:rsid w:val="007D0CA0"/>
    <w:rsid w:val="007D0D09"/>
    <w:rsid w:val="007E0AF6"/>
    <w:rsid w:val="007F2A3B"/>
    <w:rsid w:val="007F4366"/>
    <w:rsid w:val="007F50DC"/>
    <w:rsid w:val="007F5483"/>
    <w:rsid w:val="008009BB"/>
    <w:rsid w:val="00800D90"/>
    <w:rsid w:val="00805804"/>
    <w:rsid w:val="00806C48"/>
    <w:rsid w:val="00810DA6"/>
    <w:rsid w:val="00815E61"/>
    <w:rsid w:val="0082411F"/>
    <w:rsid w:val="008347F7"/>
    <w:rsid w:val="00841391"/>
    <w:rsid w:val="00841BFE"/>
    <w:rsid w:val="00843E6B"/>
    <w:rsid w:val="00854FA4"/>
    <w:rsid w:val="0085599E"/>
    <w:rsid w:val="00856394"/>
    <w:rsid w:val="008636CA"/>
    <w:rsid w:val="00863D38"/>
    <w:rsid w:val="00865174"/>
    <w:rsid w:val="008706EF"/>
    <w:rsid w:val="00870912"/>
    <w:rsid w:val="00873CBA"/>
    <w:rsid w:val="00876230"/>
    <w:rsid w:val="00876931"/>
    <w:rsid w:val="00883C73"/>
    <w:rsid w:val="00890C16"/>
    <w:rsid w:val="00895709"/>
    <w:rsid w:val="00895961"/>
    <w:rsid w:val="008A1C75"/>
    <w:rsid w:val="008B0B71"/>
    <w:rsid w:val="008B1EFC"/>
    <w:rsid w:val="008B6628"/>
    <w:rsid w:val="008C1592"/>
    <w:rsid w:val="008C29A7"/>
    <w:rsid w:val="008C48AA"/>
    <w:rsid w:val="008C58A3"/>
    <w:rsid w:val="008D2C65"/>
    <w:rsid w:val="008D4F2C"/>
    <w:rsid w:val="008D5917"/>
    <w:rsid w:val="008E0189"/>
    <w:rsid w:val="008E14CC"/>
    <w:rsid w:val="008E1667"/>
    <w:rsid w:val="008E1F82"/>
    <w:rsid w:val="008E636F"/>
    <w:rsid w:val="008F3C4E"/>
    <w:rsid w:val="00904166"/>
    <w:rsid w:val="00905AC7"/>
    <w:rsid w:val="00911564"/>
    <w:rsid w:val="00912217"/>
    <w:rsid w:val="0091303A"/>
    <w:rsid w:val="009133CF"/>
    <w:rsid w:val="0091436A"/>
    <w:rsid w:val="00922266"/>
    <w:rsid w:val="00923289"/>
    <w:rsid w:val="00932748"/>
    <w:rsid w:val="00941C4E"/>
    <w:rsid w:val="00945A01"/>
    <w:rsid w:val="00950454"/>
    <w:rsid w:val="009632D2"/>
    <w:rsid w:val="00972AE7"/>
    <w:rsid w:val="009754AE"/>
    <w:rsid w:val="0098368C"/>
    <w:rsid w:val="00985E8C"/>
    <w:rsid w:val="00986619"/>
    <w:rsid w:val="009908A4"/>
    <w:rsid w:val="00992E5F"/>
    <w:rsid w:val="009931D2"/>
    <w:rsid w:val="00994B43"/>
    <w:rsid w:val="009970D6"/>
    <w:rsid w:val="009A06CE"/>
    <w:rsid w:val="009A278C"/>
    <w:rsid w:val="009A3877"/>
    <w:rsid w:val="009B64A7"/>
    <w:rsid w:val="009B71B8"/>
    <w:rsid w:val="009C1677"/>
    <w:rsid w:val="009D4200"/>
    <w:rsid w:val="009D43DA"/>
    <w:rsid w:val="009D642B"/>
    <w:rsid w:val="009E7D2C"/>
    <w:rsid w:val="009F7181"/>
    <w:rsid w:val="009F7245"/>
    <w:rsid w:val="00A00448"/>
    <w:rsid w:val="00A019E2"/>
    <w:rsid w:val="00A01A92"/>
    <w:rsid w:val="00A15FAB"/>
    <w:rsid w:val="00A16575"/>
    <w:rsid w:val="00A172AD"/>
    <w:rsid w:val="00A20408"/>
    <w:rsid w:val="00A2096F"/>
    <w:rsid w:val="00A2209F"/>
    <w:rsid w:val="00A42E99"/>
    <w:rsid w:val="00A62C99"/>
    <w:rsid w:val="00A62DA2"/>
    <w:rsid w:val="00A65D67"/>
    <w:rsid w:val="00A66365"/>
    <w:rsid w:val="00A66373"/>
    <w:rsid w:val="00A817A0"/>
    <w:rsid w:val="00A87B16"/>
    <w:rsid w:val="00AA459A"/>
    <w:rsid w:val="00AB22EE"/>
    <w:rsid w:val="00AB3A62"/>
    <w:rsid w:val="00AC3174"/>
    <w:rsid w:val="00AC3F8A"/>
    <w:rsid w:val="00AC47CE"/>
    <w:rsid w:val="00AD1934"/>
    <w:rsid w:val="00AD40E6"/>
    <w:rsid w:val="00AD4DD3"/>
    <w:rsid w:val="00AD743D"/>
    <w:rsid w:val="00AE00CA"/>
    <w:rsid w:val="00AE630F"/>
    <w:rsid w:val="00AF06D9"/>
    <w:rsid w:val="00AF4C23"/>
    <w:rsid w:val="00B03818"/>
    <w:rsid w:val="00B0432A"/>
    <w:rsid w:val="00B0643F"/>
    <w:rsid w:val="00B17BAA"/>
    <w:rsid w:val="00B35B5D"/>
    <w:rsid w:val="00B418D6"/>
    <w:rsid w:val="00B4735E"/>
    <w:rsid w:val="00B62B48"/>
    <w:rsid w:val="00B63777"/>
    <w:rsid w:val="00B74652"/>
    <w:rsid w:val="00B76B0C"/>
    <w:rsid w:val="00B80F82"/>
    <w:rsid w:val="00B83A56"/>
    <w:rsid w:val="00B857D4"/>
    <w:rsid w:val="00B9434A"/>
    <w:rsid w:val="00B96676"/>
    <w:rsid w:val="00BA408E"/>
    <w:rsid w:val="00BA474F"/>
    <w:rsid w:val="00BA5D3A"/>
    <w:rsid w:val="00BB0466"/>
    <w:rsid w:val="00BB23E9"/>
    <w:rsid w:val="00BB4E81"/>
    <w:rsid w:val="00BD4982"/>
    <w:rsid w:val="00BD4C09"/>
    <w:rsid w:val="00BD54E4"/>
    <w:rsid w:val="00BD7A69"/>
    <w:rsid w:val="00BE0F2C"/>
    <w:rsid w:val="00BE5133"/>
    <w:rsid w:val="00BF11A5"/>
    <w:rsid w:val="00BF14ED"/>
    <w:rsid w:val="00C06840"/>
    <w:rsid w:val="00C06E1A"/>
    <w:rsid w:val="00C11F2F"/>
    <w:rsid w:val="00C14C59"/>
    <w:rsid w:val="00C31F2D"/>
    <w:rsid w:val="00C37197"/>
    <w:rsid w:val="00C37798"/>
    <w:rsid w:val="00C414C3"/>
    <w:rsid w:val="00C45E86"/>
    <w:rsid w:val="00C54B9D"/>
    <w:rsid w:val="00C65372"/>
    <w:rsid w:val="00C660DC"/>
    <w:rsid w:val="00C66471"/>
    <w:rsid w:val="00C6725B"/>
    <w:rsid w:val="00C802AA"/>
    <w:rsid w:val="00C8166B"/>
    <w:rsid w:val="00C864D7"/>
    <w:rsid w:val="00C907E2"/>
    <w:rsid w:val="00C90DA8"/>
    <w:rsid w:val="00C90F24"/>
    <w:rsid w:val="00C9324B"/>
    <w:rsid w:val="00CA003B"/>
    <w:rsid w:val="00CA3767"/>
    <w:rsid w:val="00CA3EE9"/>
    <w:rsid w:val="00CA46E9"/>
    <w:rsid w:val="00CA4BF2"/>
    <w:rsid w:val="00CA6E3F"/>
    <w:rsid w:val="00CA6FE0"/>
    <w:rsid w:val="00CB1F55"/>
    <w:rsid w:val="00CC2E90"/>
    <w:rsid w:val="00CC6260"/>
    <w:rsid w:val="00CC6F11"/>
    <w:rsid w:val="00CD54A5"/>
    <w:rsid w:val="00CE357F"/>
    <w:rsid w:val="00CF0450"/>
    <w:rsid w:val="00CF183C"/>
    <w:rsid w:val="00D003D2"/>
    <w:rsid w:val="00D0296B"/>
    <w:rsid w:val="00D129D8"/>
    <w:rsid w:val="00D25410"/>
    <w:rsid w:val="00D279EA"/>
    <w:rsid w:val="00D34105"/>
    <w:rsid w:val="00D34E50"/>
    <w:rsid w:val="00D40996"/>
    <w:rsid w:val="00D41108"/>
    <w:rsid w:val="00D44B6A"/>
    <w:rsid w:val="00D52767"/>
    <w:rsid w:val="00D533C0"/>
    <w:rsid w:val="00D5488F"/>
    <w:rsid w:val="00D61F4F"/>
    <w:rsid w:val="00D80B56"/>
    <w:rsid w:val="00D86213"/>
    <w:rsid w:val="00D91014"/>
    <w:rsid w:val="00D93CF3"/>
    <w:rsid w:val="00D96876"/>
    <w:rsid w:val="00DA337A"/>
    <w:rsid w:val="00DB2424"/>
    <w:rsid w:val="00DC1F58"/>
    <w:rsid w:val="00DC4170"/>
    <w:rsid w:val="00DC45F9"/>
    <w:rsid w:val="00DD15D0"/>
    <w:rsid w:val="00DD3CAD"/>
    <w:rsid w:val="00DD4067"/>
    <w:rsid w:val="00DD7E52"/>
    <w:rsid w:val="00DE114B"/>
    <w:rsid w:val="00DE2B4F"/>
    <w:rsid w:val="00DE6462"/>
    <w:rsid w:val="00E00DEF"/>
    <w:rsid w:val="00E12A53"/>
    <w:rsid w:val="00E161BE"/>
    <w:rsid w:val="00E170ED"/>
    <w:rsid w:val="00E24874"/>
    <w:rsid w:val="00E279D7"/>
    <w:rsid w:val="00E43E88"/>
    <w:rsid w:val="00E47EDA"/>
    <w:rsid w:val="00E505D6"/>
    <w:rsid w:val="00E53975"/>
    <w:rsid w:val="00E56DA9"/>
    <w:rsid w:val="00E634A3"/>
    <w:rsid w:val="00E80E1F"/>
    <w:rsid w:val="00E842C3"/>
    <w:rsid w:val="00E8603F"/>
    <w:rsid w:val="00E8770C"/>
    <w:rsid w:val="00E93BA6"/>
    <w:rsid w:val="00E968E8"/>
    <w:rsid w:val="00EA0193"/>
    <w:rsid w:val="00EA7BC3"/>
    <w:rsid w:val="00EC374E"/>
    <w:rsid w:val="00EC54C3"/>
    <w:rsid w:val="00ED31F1"/>
    <w:rsid w:val="00ED55A9"/>
    <w:rsid w:val="00EE2765"/>
    <w:rsid w:val="00EE6DC8"/>
    <w:rsid w:val="00EE7CFD"/>
    <w:rsid w:val="00EF06FB"/>
    <w:rsid w:val="00EF34F1"/>
    <w:rsid w:val="00EF6C80"/>
    <w:rsid w:val="00EF75DC"/>
    <w:rsid w:val="00F01315"/>
    <w:rsid w:val="00F04FEB"/>
    <w:rsid w:val="00F05EAB"/>
    <w:rsid w:val="00F1069B"/>
    <w:rsid w:val="00F11557"/>
    <w:rsid w:val="00F20315"/>
    <w:rsid w:val="00F214F4"/>
    <w:rsid w:val="00F2567C"/>
    <w:rsid w:val="00F320C9"/>
    <w:rsid w:val="00F37332"/>
    <w:rsid w:val="00F410F0"/>
    <w:rsid w:val="00F44990"/>
    <w:rsid w:val="00F53B7B"/>
    <w:rsid w:val="00F54EFD"/>
    <w:rsid w:val="00F60388"/>
    <w:rsid w:val="00F609E9"/>
    <w:rsid w:val="00F76058"/>
    <w:rsid w:val="00F76D17"/>
    <w:rsid w:val="00F81766"/>
    <w:rsid w:val="00F92CAE"/>
    <w:rsid w:val="00F93982"/>
    <w:rsid w:val="00F9677A"/>
    <w:rsid w:val="00F97A33"/>
    <w:rsid w:val="00F97BD6"/>
    <w:rsid w:val="00FA1F9D"/>
    <w:rsid w:val="00FA23AB"/>
    <w:rsid w:val="00FB4344"/>
    <w:rsid w:val="00FB4660"/>
    <w:rsid w:val="00FB56FC"/>
    <w:rsid w:val="00FC00B1"/>
    <w:rsid w:val="00FC019C"/>
    <w:rsid w:val="00FC64DD"/>
    <w:rsid w:val="00FD1A3A"/>
    <w:rsid w:val="00FE41B6"/>
    <w:rsid w:val="00FE63B7"/>
    <w:rsid w:val="00FF0E87"/>
    <w:rsid w:val="00FF33D9"/>
    <w:rsid w:val="00FF3C2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2E7F207-7B49-4550-B291-11FD04464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Book Antiqua" w:hAnsi="Book Antiqua"/>
      <w:sz w:val="22"/>
      <w:szCs w:val="2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6D0397"/>
    <w:pPr>
      <w:tabs>
        <w:tab w:val="center" w:pos="4536"/>
        <w:tab w:val="right" w:pos="9072"/>
      </w:tabs>
    </w:pPr>
  </w:style>
  <w:style w:type="paragraph" w:styleId="Fuzeile">
    <w:name w:val="footer"/>
    <w:basedOn w:val="Standard"/>
    <w:rsid w:val="006D0397"/>
    <w:pPr>
      <w:tabs>
        <w:tab w:val="center" w:pos="4536"/>
        <w:tab w:val="right" w:pos="9072"/>
      </w:tabs>
    </w:pPr>
  </w:style>
  <w:style w:type="character" w:styleId="Hyperlink">
    <w:name w:val="Hyperlink"/>
    <w:rsid w:val="00063EBB"/>
    <w:rPr>
      <w:color w:val="0000FF"/>
      <w:u w:val="single"/>
    </w:rPr>
  </w:style>
  <w:style w:type="paragraph" w:styleId="Endnotentext">
    <w:name w:val="endnote text"/>
    <w:basedOn w:val="Standard"/>
    <w:link w:val="EndnotentextZchn"/>
    <w:uiPriority w:val="99"/>
    <w:semiHidden/>
    <w:unhideWhenUsed/>
    <w:rsid w:val="00F2567C"/>
    <w:rPr>
      <w:sz w:val="20"/>
      <w:szCs w:val="20"/>
    </w:rPr>
  </w:style>
  <w:style w:type="character" w:customStyle="1" w:styleId="EndnotentextZchn">
    <w:name w:val="Endnotentext Zchn"/>
    <w:link w:val="Endnotentext"/>
    <w:uiPriority w:val="99"/>
    <w:semiHidden/>
    <w:rsid w:val="00F2567C"/>
    <w:rPr>
      <w:rFonts w:ascii="Book Antiqua" w:hAnsi="Book Antiqua"/>
      <w:lang w:eastAsia="de-DE"/>
    </w:rPr>
  </w:style>
  <w:style w:type="character" w:styleId="Endnotenzeichen">
    <w:name w:val="endnote reference"/>
    <w:uiPriority w:val="99"/>
    <w:semiHidden/>
    <w:unhideWhenUsed/>
    <w:rsid w:val="00F2567C"/>
    <w:rPr>
      <w:vertAlign w:val="superscript"/>
    </w:rPr>
  </w:style>
  <w:style w:type="paragraph" w:styleId="Funotentext">
    <w:name w:val="footnote text"/>
    <w:basedOn w:val="Standard"/>
    <w:link w:val="FunotentextZchn"/>
    <w:uiPriority w:val="99"/>
    <w:semiHidden/>
    <w:unhideWhenUsed/>
    <w:rsid w:val="00F2567C"/>
    <w:rPr>
      <w:sz w:val="20"/>
      <w:szCs w:val="20"/>
    </w:rPr>
  </w:style>
  <w:style w:type="character" w:customStyle="1" w:styleId="FunotentextZchn">
    <w:name w:val="Fußnotentext Zchn"/>
    <w:link w:val="Funotentext"/>
    <w:uiPriority w:val="99"/>
    <w:semiHidden/>
    <w:rsid w:val="00F2567C"/>
    <w:rPr>
      <w:rFonts w:ascii="Book Antiqua" w:hAnsi="Book Antiqua"/>
      <w:lang w:eastAsia="de-DE"/>
    </w:rPr>
  </w:style>
  <w:style w:type="character" w:styleId="Funotenzeichen">
    <w:name w:val="footnote reference"/>
    <w:uiPriority w:val="99"/>
    <w:semiHidden/>
    <w:unhideWhenUsed/>
    <w:rsid w:val="00F2567C"/>
    <w:rPr>
      <w:vertAlign w:val="superscript"/>
    </w:rPr>
  </w:style>
  <w:style w:type="character" w:styleId="BesuchterHyperlink">
    <w:name w:val="FollowedHyperlink"/>
    <w:uiPriority w:val="99"/>
    <w:semiHidden/>
    <w:unhideWhenUsed/>
    <w:rsid w:val="00E968E8"/>
    <w:rPr>
      <w:color w:val="800080"/>
      <w:u w:val="single"/>
    </w:rPr>
  </w:style>
  <w:style w:type="paragraph" w:styleId="Listenabsatz">
    <w:name w:val="List Paragraph"/>
    <w:basedOn w:val="Standard"/>
    <w:uiPriority w:val="34"/>
    <w:qFormat/>
    <w:rsid w:val="007333B7"/>
    <w:pPr>
      <w:ind w:left="708"/>
    </w:pPr>
  </w:style>
  <w:style w:type="character" w:styleId="Kommentarzeichen">
    <w:name w:val="annotation reference"/>
    <w:uiPriority w:val="99"/>
    <w:semiHidden/>
    <w:unhideWhenUsed/>
    <w:rsid w:val="000D23C8"/>
    <w:rPr>
      <w:sz w:val="16"/>
      <w:szCs w:val="16"/>
    </w:rPr>
  </w:style>
  <w:style w:type="paragraph" w:styleId="Kommentartext">
    <w:name w:val="annotation text"/>
    <w:basedOn w:val="Standard"/>
    <w:link w:val="KommentartextZchn"/>
    <w:uiPriority w:val="99"/>
    <w:semiHidden/>
    <w:unhideWhenUsed/>
    <w:rsid w:val="000D23C8"/>
    <w:rPr>
      <w:sz w:val="20"/>
      <w:szCs w:val="20"/>
    </w:rPr>
  </w:style>
  <w:style w:type="character" w:customStyle="1" w:styleId="KommentartextZchn">
    <w:name w:val="Kommentartext Zchn"/>
    <w:link w:val="Kommentartext"/>
    <w:uiPriority w:val="99"/>
    <w:semiHidden/>
    <w:rsid w:val="000D23C8"/>
    <w:rPr>
      <w:rFonts w:ascii="Book Antiqua" w:hAnsi="Book Antiqua"/>
      <w:lang w:val="de-CH" w:eastAsia="de-DE"/>
    </w:rPr>
  </w:style>
  <w:style w:type="paragraph" w:styleId="Kommentarthema">
    <w:name w:val="annotation subject"/>
    <w:basedOn w:val="Kommentartext"/>
    <w:next w:val="Kommentartext"/>
    <w:link w:val="KommentarthemaZchn"/>
    <w:uiPriority w:val="99"/>
    <w:semiHidden/>
    <w:unhideWhenUsed/>
    <w:rsid w:val="000D23C8"/>
    <w:rPr>
      <w:b/>
      <w:bCs/>
    </w:rPr>
  </w:style>
  <w:style w:type="character" w:customStyle="1" w:styleId="KommentarthemaZchn">
    <w:name w:val="Kommentarthema Zchn"/>
    <w:link w:val="Kommentarthema"/>
    <w:uiPriority w:val="99"/>
    <w:semiHidden/>
    <w:rsid w:val="000D23C8"/>
    <w:rPr>
      <w:rFonts w:ascii="Book Antiqua" w:hAnsi="Book Antiqua"/>
      <w:b/>
      <w:bCs/>
      <w:lang w:val="de-CH" w:eastAsia="de-DE"/>
    </w:rPr>
  </w:style>
  <w:style w:type="paragraph" w:styleId="Sprechblasentext">
    <w:name w:val="Balloon Text"/>
    <w:basedOn w:val="Standard"/>
    <w:link w:val="SprechblasentextZchn"/>
    <w:uiPriority w:val="99"/>
    <w:semiHidden/>
    <w:unhideWhenUsed/>
    <w:rsid w:val="000D23C8"/>
    <w:rPr>
      <w:rFonts w:ascii="Segoe UI" w:hAnsi="Segoe UI" w:cs="Segoe UI"/>
      <w:sz w:val="18"/>
      <w:szCs w:val="18"/>
    </w:rPr>
  </w:style>
  <w:style w:type="character" w:customStyle="1" w:styleId="SprechblasentextZchn">
    <w:name w:val="Sprechblasentext Zchn"/>
    <w:link w:val="Sprechblasentext"/>
    <w:uiPriority w:val="99"/>
    <w:semiHidden/>
    <w:rsid w:val="000D23C8"/>
    <w:rPr>
      <w:rFonts w:ascii="Segoe UI" w:hAnsi="Segoe UI" w:cs="Segoe UI"/>
      <w:sz w:val="18"/>
      <w:szCs w:val="18"/>
      <w:lang w:val="de-CH" w:eastAsia="de-DE"/>
    </w:rPr>
  </w:style>
  <w:style w:type="paragraph" w:customStyle="1" w:styleId="Default">
    <w:name w:val="Default"/>
    <w:rsid w:val="006C26D0"/>
    <w:pPr>
      <w:autoSpaceDE w:val="0"/>
      <w:autoSpaceDN w:val="0"/>
      <w:adjustRightInd w:val="0"/>
    </w:pPr>
    <w:rPr>
      <w:rFonts w:ascii="Arial" w:hAnsi="Arial" w:cs="Arial"/>
      <w:color w:val="000000"/>
      <w:sz w:val="24"/>
      <w:szCs w:val="24"/>
      <w:lang w:val="fr-CH"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availsuisse.c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ts-paperclip.s3-eu-west-1.amazonaws.com/system/uploadedfile1s/4683/original/2018_04_30_Position_Egalite-hommes-femmes-aujourd-hui-et-demain_f.pdf?1525071254" TargetMode="External"/><Relationship Id="rId2" Type="http://schemas.openxmlformats.org/officeDocument/2006/relationships/hyperlink" Target="https://ec.europa.eu/social/main.jsp?catId=89&amp;langId=fr&amp;newsId=9285&amp;furtherNews=yes" TargetMode="External"/><Relationship Id="rId1" Type="http://schemas.openxmlformats.org/officeDocument/2006/relationships/hyperlink" Target="https://www.swissinfo.ch/fre/politique-familiale_beaucoup-de-bruit-pour-pas-grand-chose-autour-du-cong%C3%A9-parental/44338654" TargetMode="External"/><Relationship Id="rId4" Type="http://schemas.openxmlformats.org/officeDocument/2006/relationships/hyperlink" Target="http://ts-paperclip.s3-eu-west-1.amazonaws.com/system/uploadedfiles/3473/original/LINK_Institut_Report_Travail_Suisse_Vaterschaftsurlaub_2015.pdf?14403085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D1432B-4C43-4EF1-B471-D8D73209D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1020</Words>
  <Characters>5503</Characters>
  <Application>Microsoft Office Word</Application>
  <DocSecurity>0</DocSecurity>
  <Lines>45</Lines>
  <Paragraphs>13</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Gegen den Raubbau an unserem wichtigsten Rohstoff</vt:lpstr>
      <vt:lpstr>Gegen den Raubbau an unserem wichtigsten Rohstoff</vt:lpstr>
    </vt:vector>
  </TitlesOfParts>
  <Company>Travail Suisse</Company>
  <LinksUpToDate>false</LinksUpToDate>
  <CharactersWithSpaces>6510</CharactersWithSpaces>
  <SharedDoc>false</SharedDoc>
  <HLinks>
    <vt:vector size="42" baseType="variant">
      <vt:variant>
        <vt:i4>4521987</vt:i4>
      </vt:variant>
      <vt:variant>
        <vt:i4>18</vt:i4>
      </vt:variant>
      <vt:variant>
        <vt:i4>0</vt:i4>
      </vt:variant>
      <vt:variant>
        <vt:i4>5</vt:i4>
      </vt:variant>
      <vt:variant>
        <vt:lpwstr>http://www.info-workcare.ch/</vt:lpwstr>
      </vt:variant>
      <vt:variant>
        <vt:lpwstr/>
      </vt:variant>
      <vt:variant>
        <vt:i4>4521987</vt:i4>
      </vt:variant>
      <vt:variant>
        <vt:i4>15</vt:i4>
      </vt:variant>
      <vt:variant>
        <vt:i4>0</vt:i4>
      </vt:variant>
      <vt:variant>
        <vt:i4>5</vt:i4>
      </vt:variant>
      <vt:variant>
        <vt:lpwstr>http://www.info-workcare.ch/</vt:lpwstr>
      </vt:variant>
      <vt:variant>
        <vt:lpwstr/>
      </vt:variant>
      <vt:variant>
        <vt:i4>4521987</vt:i4>
      </vt:variant>
      <vt:variant>
        <vt:i4>12</vt:i4>
      </vt:variant>
      <vt:variant>
        <vt:i4>0</vt:i4>
      </vt:variant>
      <vt:variant>
        <vt:i4>5</vt:i4>
      </vt:variant>
      <vt:variant>
        <vt:lpwstr>http://www.info-workcare.ch/</vt:lpwstr>
      </vt:variant>
      <vt:variant>
        <vt:lpwstr/>
      </vt:variant>
      <vt:variant>
        <vt:i4>7274598</vt:i4>
      </vt:variant>
      <vt:variant>
        <vt:i4>9</vt:i4>
      </vt:variant>
      <vt:variant>
        <vt:i4>0</vt:i4>
      </vt:variant>
      <vt:variant>
        <vt:i4>5</vt:i4>
      </vt:variant>
      <vt:variant>
        <vt:lpwstr>http://www.journee-proches-aidants.ch/</vt:lpwstr>
      </vt:variant>
      <vt:variant>
        <vt:lpwstr/>
      </vt:variant>
      <vt:variant>
        <vt:i4>4521987</vt:i4>
      </vt:variant>
      <vt:variant>
        <vt:i4>6</vt:i4>
      </vt:variant>
      <vt:variant>
        <vt:i4>0</vt:i4>
      </vt:variant>
      <vt:variant>
        <vt:i4>5</vt:i4>
      </vt:variant>
      <vt:variant>
        <vt:lpwstr>http://www.info-workcare.ch/</vt:lpwstr>
      </vt:variant>
      <vt:variant>
        <vt:lpwstr/>
      </vt:variant>
      <vt:variant>
        <vt:i4>262175</vt:i4>
      </vt:variant>
      <vt:variant>
        <vt:i4>3</vt:i4>
      </vt:variant>
      <vt:variant>
        <vt:i4>0</vt:i4>
      </vt:variant>
      <vt:variant>
        <vt:i4>5</vt:i4>
      </vt:variant>
      <vt:variant>
        <vt:lpwstr>http://www.infor-workcare.ch/</vt:lpwstr>
      </vt:variant>
      <vt:variant>
        <vt:lpwstr/>
      </vt:variant>
      <vt:variant>
        <vt:i4>4521987</vt:i4>
      </vt:variant>
      <vt:variant>
        <vt:i4>0</vt:i4>
      </vt:variant>
      <vt:variant>
        <vt:i4>0</vt:i4>
      </vt:variant>
      <vt:variant>
        <vt:i4>5</vt:i4>
      </vt:variant>
      <vt:variant>
        <vt:lpwstr>http://www.info-workcare.ch/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Gegen den Raubbau an unserem wichtigsten Rohstoff</dc:title>
  <dc:subject/>
  <dc:creator>-</dc:creator>
  <cp:keywords/>
  <dc:description/>
  <cp:lastModifiedBy>Therese Schmid</cp:lastModifiedBy>
  <cp:revision>7</cp:revision>
  <cp:lastPrinted>2019-02-04T09:05:00Z</cp:lastPrinted>
  <dcterms:created xsi:type="dcterms:W3CDTF">2019-01-30T13:22:00Z</dcterms:created>
  <dcterms:modified xsi:type="dcterms:W3CDTF">2019-02-05T09:27:00Z</dcterms:modified>
</cp:coreProperties>
</file>