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F0482" w14:textId="77777777" w:rsidR="006B37F6" w:rsidRPr="006B37F6" w:rsidRDefault="006B37F6" w:rsidP="006B37F6">
      <w:pPr>
        <w:spacing w:after="0" w:line="300" w:lineRule="exact"/>
        <w:rPr>
          <w:rFonts w:ascii="Arial" w:hAnsi="Arial" w:cs="Arial"/>
          <w:sz w:val="20"/>
          <w:szCs w:val="20"/>
        </w:rPr>
      </w:pPr>
      <w:r>
        <w:rPr>
          <w:rFonts w:ascii="Arial" w:hAnsi="Arial"/>
          <w:sz w:val="20"/>
          <w:szCs w:val="20"/>
        </w:rPr>
        <w:t>Medienservice Travail.Suisse – Ausgabe vom 5. Februar 2019</w:t>
      </w:r>
    </w:p>
    <w:p w14:paraId="4D3CF1AD" w14:textId="77777777" w:rsidR="006B37F6" w:rsidRPr="00F0151C" w:rsidRDefault="006B37F6" w:rsidP="006B37F6">
      <w:pPr>
        <w:spacing w:after="0" w:line="300" w:lineRule="exact"/>
        <w:rPr>
          <w:rFonts w:ascii="Arial" w:hAnsi="Arial" w:cs="Arial"/>
          <w:b/>
          <w:sz w:val="20"/>
          <w:szCs w:val="20"/>
        </w:rPr>
      </w:pPr>
    </w:p>
    <w:p w14:paraId="36105CD4" w14:textId="77777777" w:rsidR="006B37F6" w:rsidRPr="00F0151C" w:rsidRDefault="006B37F6" w:rsidP="006B37F6">
      <w:pPr>
        <w:spacing w:after="0" w:line="300" w:lineRule="exact"/>
        <w:rPr>
          <w:rFonts w:ascii="Arial" w:hAnsi="Arial" w:cs="Arial"/>
          <w:b/>
          <w:sz w:val="20"/>
          <w:szCs w:val="20"/>
        </w:rPr>
      </w:pPr>
    </w:p>
    <w:p w14:paraId="2CC608D5" w14:textId="77777777" w:rsidR="006B37F6" w:rsidRPr="00F0151C" w:rsidRDefault="006B37F6" w:rsidP="006B37F6">
      <w:pPr>
        <w:spacing w:after="0" w:line="300" w:lineRule="exact"/>
        <w:rPr>
          <w:rFonts w:ascii="Arial" w:hAnsi="Arial" w:cs="Arial"/>
          <w:b/>
          <w:sz w:val="20"/>
          <w:szCs w:val="20"/>
        </w:rPr>
      </w:pPr>
    </w:p>
    <w:p w14:paraId="444DA8B9" w14:textId="77777777" w:rsidR="006B37F6" w:rsidRPr="00F0151C" w:rsidRDefault="006B37F6" w:rsidP="006B37F6">
      <w:pPr>
        <w:spacing w:after="0" w:line="300" w:lineRule="exact"/>
        <w:rPr>
          <w:rFonts w:ascii="Arial" w:hAnsi="Arial" w:cs="Arial"/>
          <w:b/>
          <w:sz w:val="20"/>
          <w:szCs w:val="20"/>
        </w:rPr>
      </w:pPr>
    </w:p>
    <w:p w14:paraId="724E96C6" w14:textId="77777777" w:rsidR="006B37F6" w:rsidRPr="00F0151C" w:rsidRDefault="006B37F6" w:rsidP="006B37F6">
      <w:pPr>
        <w:spacing w:after="0" w:line="300" w:lineRule="exact"/>
        <w:rPr>
          <w:rFonts w:ascii="Arial" w:hAnsi="Arial" w:cs="Arial"/>
          <w:b/>
          <w:sz w:val="20"/>
          <w:szCs w:val="20"/>
        </w:rPr>
      </w:pPr>
    </w:p>
    <w:p w14:paraId="4BFB1467" w14:textId="77777777" w:rsidR="00C656ED" w:rsidRPr="006B37F6" w:rsidRDefault="00174C89" w:rsidP="006B37F6">
      <w:pPr>
        <w:spacing w:after="0" w:line="300" w:lineRule="exact"/>
        <w:rPr>
          <w:rFonts w:ascii="Arial" w:hAnsi="Arial" w:cs="Arial"/>
          <w:b/>
          <w:sz w:val="30"/>
          <w:szCs w:val="30"/>
        </w:rPr>
      </w:pPr>
      <w:bookmarkStart w:id="0" w:name="_GoBack"/>
      <w:r>
        <w:rPr>
          <w:rFonts w:ascii="Arial" w:hAnsi="Arial"/>
          <w:b/>
          <w:sz w:val="30"/>
          <w:szCs w:val="30"/>
        </w:rPr>
        <w:t>100 Jahre IAO und die Zukunft der Arbeit</w:t>
      </w:r>
    </w:p>
    <w:p w14:paraId="7A4A9199" w14:textId="77777777" w:rsidR="00B6372A" w:rsidRPr="00F0151C" w:rsidRDefault="00B6372A" w:rsidP="006B37F6">
      <w:pPr>
        <w:spacing w:after="0" w:line="300" w:lineRule="exact"/>
        <w:rPr>
          <w:rFonts w:ascii="Arial" w:hAnsi="Arial" w:cs="Arial"/>
          <w:b/>
          <w:sz w:val="20"/>
          <w:szCs w:val="20"/>
        </w:rPr>
      </w:pPr>
    </w:p>
    <w:p w14:paraId="19C0A726" w14:textId="77777777" w:rsidR="007E0BD7" w:rsidRPr="006B37F6" w:rsidRDefault="00E60680" w:rsidP="006B37F6">
      <w:pPr>
        <w:spacing w:after="0" w:line="300" w:lineRule="exact"/>
        <w:rPr>
          <w:rFonts w:ascii="Arial" w:hAnsi="Arial" w:cs="Arial"/>
          <w:b/>
          <w:sz w:val="20"/>
          <w:szCs w:val="20"/>
        </w:rPr>
      </w:pPr>
      <w:r>
        <w:rPr>
          <w:rFonts w:ascii="Arial" w:hAnsi="Arial"/>
          <w:b/>
          <w:sz w:val="20"/>
          <w:szCs w:val="20"/>
        </w:rPr>
        <w:t>2019 wird die Internationale Arbeitsorganisation (IAO) 100 Jahre alt. Travail.Suisse, der unabhängige Dachverband der Arbeitnehmenden, nutzt die Gelegenheit, um auf die Bedeutung der IAO für die Arbeitnehmenden hinzuweisen. Damit die Zukunft der Arbeit von sozialer Gerechtigkeit geprägt ist, müssen die Sozialpartnerschaft und die Umsetzung des sozialen Dialogs national weitergeführt werden, aber sie brauchen auch Unterstützung auf internationaler Ebene.</w:t>
      </w:r>
    </w:p>
    <w:p w14:paraId="0ED92D5B" w14:textId="77777777" w:rsidR="00FC56F7" w:rsidRPr="00F0151C" w:rsidRDefault="00FC56F7" w:rsidP="006B37F6">
      <w:pPr>
        <w:spacing w:after="0" w:line="300" w:lineRule="exact"/>
        <w:rPr>
          <w:rFonts w:ascii="Arial" w:hAnsi="Arial" w:cs="Arial"/>
          <w:b/>
          <w:sz w:val="20"/>
          <w:szCs w:val="20"/>
        </w:rPr>
      </w:pPr>
    </w:p>
    <w:p w14:paraId="3CADB9A6" w14:textId="77777777" w:rsidR="006B37F6" w:rsidRPr="006B37F6" w:rsidRDefault="006B37F6" w:rsidP="006B37F6">
      <w:pPr>
        <w:spacing w:after="0" w:line="300" w:lineRule="exact"/>
        <w:rPr>
          <w:rFonts w:ascii="Arial" w:hAnsi="Arial" w:cs="Arial"/>
          <w:i/>
          <w:sz w:val="20"/>
          <w:szCs w:val="20"/>
        </w:rPr>
      </w:pPr>
      <w:r>
        <w:rPr>
          <w:rFonts w:ascii="Arial" w:hAnsi="Arial"/>
          <w:i/>
          <w:sz w:val="20"/>
          <w:szCs w:val="20"/>
        </w:rPr>
        <w:t>Hélène Agbémégnah, Leiterin Migrationspolitik und Rechtsfragen Travail.Suisse</w:t>
      </w:r>
    </w:p>
    <w:p w14:paraId="6FB7FAFB" w14:textId="77777777" w:rsidR="006B37F6" w:rsidRPr="00F0151C" w:rsidRDefault="006B37F6" w:rsidP="006B37F6">
      <w:pPr>
        <w:spacing w:after="0" w:line="300" w:lineRule="exact"/>
        <w:rPr>
          <w:rFonts w:ascii="Arial" w:hAnsi="Arial" w:cs="Arial"/>
          <w:b/>
          <w:sz w:val="20"/>
          <w:szCs w:val="20"/>
        </w:rPr>
      </w:pPr>
    </w:p>
    <w:p w14:paraId="00245BAF" w14:textId="0249EB5C" w:rsidR="00D423A1" w:rsidRDefault="00273906" w:rsidP="00D423A1">
      <w:pPr>
        <w:spacing w:after="0" w:line="300" w:lineRule="exact"/>
        <w:rPr>
          <w:rFonts w:ascii="Arial" w:hAnsi="Arial" w:cs="Arial"/>
          <w:sz w:val="20"/>
          <w:szCs w:val="20"/>
        </w:rPr>
      </w:pPr>
      <w:r>
        <w:rPr>
          <w:rFonts w:ascii="Arial" w:hAnsi="Arial"/>
          <w:sz w:val="20"/>
          <w:szCs w:val="20"/>
        </w:rPr>
        <w:t xml:space="preserve">Travail.Suisse sowie andere Sozialpartner werden sich 2019 aktiv an den Feierlichkeiten anlässlich des 100-Jahr-Jubiläums der IAO beteiligen. Als einzige tripartite Organisation der Vereinten Nationen (UNO), die Vertreter von Regierungen, Arbeitnehmenden und Arbeitgebern vereint, hat die IAO den Auftrag, die soziale Gerechtigkeit, die Menschenrechte und die internationalen Arbeitsrechte zu fördern, insbesondere </w:t>
      </w:r>
      <w:r w:rsidR="00A334F8">
        <w:rPr>
          <w:rFonts w:ascii="Arial" w:hAnsi="Arial"/>
          <w:sz w:val="20"/>
          <w:szCs w:val="20"/>
        </w:rPr>
        <w:t>durch</w:t>
      </w:r>
      <w:r>
        <w:rPr>
          <w:rFonts w:ascii="Arial" w:hAnsi="Arial"/>
          <w:sz w:val="20"/>
          <w:szCs w:val="20"/>
        </w:rPr>
        <w:t xml:space="preserve"> menschenwürdige Arbeit. Dieses Jubiläum bietet daher die Möglichkeit, die Auswirkungen der Tätigkeiten der IAO und der Arbeitnehmerorganisationen innerhalb dieser Institution auf die Lebensbedingungen d</w:t>
      </w:r>
      <w:r w:rsidR="00F0151C">
        <w:rPr>
          <w:rFonts w:ascii="Arial" w:hAnsi="Arial"/>
          <w:sz w:val="20"/>
          <w:szCs w:val="20"/>
        </w:rPr>
        <w:t>er Arbeitnehmenden zu würdigen</w:t>
      </w:r>
      <w:r>
        <w:rPr>
          <w:rFonts w:ascii="Arial" w:hAnsi="Arial"/>
          <w:sz w:val="20"/>
          <w:szCs w:val="20"/>
        </w:rPr>
        <w:t xml:space="preserve">. </w:t>
      </w:r>
      <w:r w:rsidR="00F0151C">
        <w:rPr>
          <w:rFonts w:ascii="Arial" w:hAnsi="Arial"/>
          <w:sz w:val="20"/>
          <w:szCs w:val="20"/>
        </w:rPr>
        <w:t xml:space="preserve">Es geht zudem darum, vor dem Hintergrund der Globalisierung und einer Arbeitswelt in raschem und stetem Wandel </w:t>
      </w:r>
      <w:r>
        <w:rPr>
          <w:rFonts w:ascii="Arial" w:hAnsi="Arial"/>
          <w:sz w:val="20"/>
          <w:szCs w:val="20"/>
        </w:rPr>
        <w:t>Perspektiven und Handlungsfelder für die Zu</w:t>
      </w:r>
      <w:r w:rsidR="00F0151C">
        <w:rPr>
          <w:rFonts w:ascii="Arial" w:hAnsi="Arial"/>
          <w:sz w:val="20"/>
          <w:szCs w:val="20"/>
        </w:rPr>
        <w:t>kunft der Arbeit zu definieren. Die Verbesserung der Arbeitsbedingungen</w:t>
      </w:r>
      <w:r>
        <w:rPr>
          <w:rFonts w:ascii="Arial" w:hAnsi="Arial"/>
          <w:sz w:val="20"/>
          <w:szCs w:val="20"/>
        </w:rPr>
        <w:t xml:space="preserve"> und die damit verbu</w:t>
      </w:r>
      <w:r w:rsidR="0098451C">
        <w:rPr>
          <w:rFonts w:ascii="Arial" w:hAnsi="Arial"/>
          <w:sz w:val="20"/>
          <w:szCs w:val="20"/>
        </w:rPr>
        <w:t>ndenen Herausforderungen umfassen</w:t>
      </w:r>
      <w:r>
        <w:rPr>
          <w:rFonts w:ascii="Arial" w:hAnsi="Arial"/>
          <w:sz w:val="20"/>
          <w:szCs w:val="20"/>
        </w:rPr>
        <w:t xml:space="preserve"> nationale und internationale Aspekte, weshalb die Rolle der IAO und die Fortsetzung des Dialo</w:t>
      </w:r>
      <w:r w:rsidR="00CE7E8B">
        <w:rPr>
          <w:rFonts w:ascii="Arial" w:hAnsi="Arial"/>
          <w:sz w:val="20"/>
          <w:szCs w:val="20"/>
        </w:rPr>
        <w:t xml:space="preserve">gs der Sozialpartner auf beiden </w:t>
      </w:r>
      <w:r>
        <w:rPr>
          <w:rFonts w:ascii="Arial" w:hAnsi="Arial"/>
          <w:sz w:val="20"/>
          <w:szCs w:val="20"/>
        </w:rPr>
        <w:t>Ebene so wichtig ist.</w:t>
      </w:r>
    </w:p>
    <w:p w14:paraId="0DDDFCA7" w14:textId="77777777" w:rsidR="006876AA" w:rsidRDefault="006876AA" w:rsidP="00EF337C">
      <w:pPr>
        <w:spacing w:after="0" w:line="300" w:lineRule="exact"/>
        <w:rPr>
          <w:rFonts w:ascii="Arial" w:hAnsi="Arial" w:cs="Arial"/>
          <w:sz w:val="20"/>
          <w:szCs w:val="20"/>
        </w:rPr>
      </w:pPr>
    </w:p>
    <w:p w14:paraId="3223D833" w14:textId="77777777" w:rsidR="00BA53FE" w:rsidRPr="00F0151C" w:rsidRDefault="00BA53FE" w:rsidP="00EF337C">
      <w:pPr>
        <w:spacing w:after="0" w:line="300" w:lineRule="exact"/>
        <w:rPr>
          <w:rFonts w:ascii="Arial" w:hAnsi="Arial" w:cs="Arial"/>
          <w:sz w:val="20"/>
          <w:szCs w:val="20"/>
        </w:rPr>
      </w:pPr>
    </w:p>
    <w:p w14:paraId="18324F5D" w14:textId="77777777" w:rsidR="00EF337C" w:rsidRDefault="00641316" w:rsidP="00EF337C">
      <w:pPr>
        <w:spacing w:after="0" w:line="300" w:lineRule="exact"/>
        <w:rPr>
          <w:rFonts w:ascii="Arial" w:hAnsi="Arial" w:cs="Arial"/>
          <w:b/>
          <w:sz w:val="20"/>
          <w:szCs w:val="20"/>
        </w:rPr>
      </w:pPr>
      <w:r>
        <w:rPr>
          <w:rFonts w:ascii="Arial" w:hAnsi="Arial"/>
          <w:b/>
          <w:sz w:val="20"/>
          <w:szCs w:val="20"/>
        </w:rPr>
        <w:t>Rolle und Bedeutung der IAO für die Arbeitnehmenden</w:t>
      </w:r>
    </w:p>
    <w:p w14:paraId="5D1B6992" w14:textId="77777777" w:rsidR="00EF337C" w:rsidRPr="00F0151C" w:rsidRDefault="00EF337C" w:rsidP="00EF337C">
      <w:pPr>
        <w:spacing w:after="0" w:line="300" w:lineRule="exact"/>
        <w:rPr>
          <w:rFonts w:ascii="Arial" w:hAnsi="Arial" w:cs="Arial"/>
          <w:b/>
          <w:sz w:val="20"/>
          <w:szCs w:val="20"/>
        </w:rPr>
      </w:pPr>
    </w:p>
    <w:p w14:paraId="7FAE00AD" w14:textId="137C1EFF" w:rsidR="00983282" w:rsidRDefault="00F30DAB" w:rsidP="00983282">
      <w:pPr>
        <w:spacing w:after="0" w:line="300" w:lineRule="exact"/>
        <w:rPr>
          <w:rFonts w:ascii="Arial" w:hAnsi="Arial" w:cs="Arial"/>
          <w:sz w:val="20"/>
          <w:szCs w:val="20"/>
        </w:rPr>
      </w:pPr>
      <w:r>
        <w:rPr>
          <w:rFonts w:ascii="Arial" w:hAnsi="Arial"/>
          <w:sz w:val="20"/>
          <w:szCs w:val="20"/>
        </w:rPr>
        <w:t>Seit ihrer Gründung im Jahr 1919 bestand der Auftrag der IAO darin, einen Rahmen für die Rechte der Arbeitnehmenden zu schaffen, um sie einerseits vor Ausbeutung und Sklaverei bei der Arbeit zu schützen und um andererseits die Ausübung der Gewerkschaftsfreiheit zu gewährleisten</w:t>
      </w:r>
      <w:r w:rsidR="0034376B">
        <w:rPr>
          <w:rFonts w:ascii="Arial" w:hAnsi="Arial"/>
          <w:sz w:val="20"/>
          <w:szCs w:val="20"/>
        </w:rPr>
        <w:t>. Bis heute hat die IAO ein Regelwerk von</w:t>
      </w:r>
      <w:r>
        <w:rPr>
          <w:rFonts w:ascii="Arial" w:hAnsi="Arial"/>
          <w:sz w:val="20"/>
          <w:szCs w:val="20"/>
        </w:rPr>
        <w:t xml:space="preserve"> internationalen Arbeitsnormen erarbeitet, insbesondere über internationale Übereinkommen und Empfehlungen. Die normative Tätigkeit, aber auch die Dreigliedrigkeit der Organisation und der soziale Dialog bilden die Schlüsselelemente für das Funktionieren der IAO. Diese Elemente tragen auch zur Umsetzung der wichtigsten Themen der letzten Jahre bei, etwa der Agenda für menschenwürdige Arbeit und der Agenda für nachhaltige Entwicklung bis 2030.</w:t>
      </w:r>
    </w:p>
    <w:p w14:paraId="515CDBD1" w14:textId="77777777" w:rsidR="00983282" w:rsidRPr="00F0151C" w:rsidRDefault="00983282" w:rsidP="00983282">
      <w:pPr>
        <w:spacing w:after="0" w:line="300" w:lineRule="exact"/>
        <w:rPr>
          <w:rFonts w:ascii="Arial" w:hAnsi="Arial" w:cs="Arial"/>
          <w:sz w:val="20"/>
          <w:szCs w:val="20"/>
        </w:rPr>
      </w:pPr>
    </w:p>
    <w:p w14:paraId="7269BB36" w14:textId="18203CD1" w:rsidR="009842B3" w:rsidRDefault="00633F36" w:rsidP="00EF337C">
      <w:pPr>
        <w:spacing w:after="0" w:line="300" w:lineRule="exact"/>
        <w:rPr>
          <w:rFonts w:ascii="Arial" w:hAnsi="Arial" w:cs="Arial"/>
          <w:sz w:val="20"/>
          <w:szCs w:val="20"/>
        </w:rPr>
      </w:pPr>
      <w:r>
        <w:rPr>
          <w:rFonts w:ascii="Arial" w:hAnsi="Arial"/>
          <w:sz w:val="20"/>
          <w:szCs w:val="20"/>
        </w:rPr>
        <w:t xml:space="preserve">Die Bedeutung der IAO schlägt sich in einem bestimmten Rahmen und in erster Linie also über ihre normative Tätigkeit nieder, die es ermöglicht hat, in verschiedenen Bereichen einen Grundschutz mit Mindestnormen zu schaffen. Bisher hat die IAO 189 Übereinkommen erarbeitet, wovon </w:t>
      </w:r>
      <w:r>
        <w:rPr>
          <w:rFonts w:ascii="Arial" w:hAnsi="Arial"/>
          <w:sz w:val="20"/>
          <w:szCs w:val="20"/>
        </w:rPr>
        <w:lastRenderedPageBreak/>
        <w:t>die Schweiz 60</w:t>
      </w:r>
      <w:r w:rsidR="0098451C">
        <w:rPr>
          <w:rFonts w:ascii="Arial" w:hAnsi="Arial"/>
          <w:sz w:val="20"/>
          <w:szCs w:val="20"/>
        </w:rPr>
        <w:t xml:space="preserve"> ratifiziert hat, darunter die acht</w:t>
      </w:r>
      <w:r>
        <w:rPr>
          <w:rFonts w:ascii="Arial" w:hAnsi="Arial"/>
          <w:sz w:val="20"/>
          <w:szCs w:val="20"/>
        </w:rPr>
        <w:t xml:space="preserve"> grundlegenden Übereinkommen über die tatsächliche Beseitigung der Kinderarbeit, die Diskriminierung in Beschäftigung und Beruf, die Abschaffung der Zwangsarbeit, die Vereinigungsfreiheit und das Recht zu Kollektivverhandlungen.</w:t>
      </w:r>
    </w:p>
    <w:p w14:paraId="5D400219" w14:textId="77777777" w:rsidR="00DA56F2" w:rsidRPr="00F0151C" w:rsidRDefault="00DA56F2" w:rsidP="00DA56F2">
      <w:pPr>
        <w:spacing w:after="0" w:line="300" w:lineRule="exact"/>
        <w:rPr>
          <w:rFonts w:ascii="Arial" w:hAnsi="Arial" w:cs="Arial"/>
          <w:sz w:val="20"/>
          <w:szCs w:val="20"/>
        </w:rPr>
      </w:pPr>
    </w:p>
    <w:p w14:paraId="7B9D601B" w14:textId="3BC06350" w:rsidR="00DA56F2" w:rsidRPr="00711956" w:rsidRDefault="009842B3" w:rsidP="00DA56F2">
      <w:pPr>
        <w:spacing w:after="0" w:line="300" w:lineRule="exact"/>
        <w:rPr>
          <w:rFonts w:ascii="Arial" w:hAnsi="Arial" w:cs="Arial"/>
          <w:sz w:val="20"/>
          <w:szCs w:val="20"/>
        </w:rPr>
      </w:pPr>
      <w:r>
        <w:rPr>
          <w:rFonts w:ascii="Arial" w:hAnsi="Arial"/>
          <w:sz w:val="20"/>
          <w:szCs w:val="20"/>
        </w:rPr>
        <w:t>Die Arbeitnehmendenvertret</w:t>
      </w:r>
      <w:r w:rsidR="00A334F8">
        <w:rPr>
          <w:rFonts w:ascii="Arial" w:hAnsi="Arial"/>
          <w:sz w:val="20"/>
          <w:szCs w:val="20"/>
        </w:rPr>
        <w:t>er</w:t>
      </w:r>
      <w:r>
        <w:rPr>
          <w:rFonts w:ascii="Arial" w:hAnsi="Arial"/>
          <w:sz w:val="20"/>
          <w:szCs w:val="20"/>
        </w:rPr>
        <w:t xml:space="preserve"> spielen in der IA</w:t>
      </w:r>
      <w:r w:rsidR="0098451C">
        <w:rPr>
          <w:rFonts w:ascii="Arial" w:hAnsi="Arial"/>
          <w:sz w:val="20"/>
          <w:szCs w:val="20"/>
        </w:rPr>
        <w:t xml:space="preserve">O ebenfalls eine wichtige Rolle, indem sie </w:t>
      </w:r>
      <w:r>
        <w:rPr>
          <w:rFonts w:ascii="Arial" w:hAnsi="Arial"/>
          <w:sz w:val="20"/>
          <w:szCs w:val="20"/>
        </w:rPr>
        <w:t>im Rahmen der Verhandlung</w:t>
      </w:r>
      <w:r w:rsidR="007734F5">
        <w:rPr>
          <w:rFonts w:ascii="Arial" w:hAnsi="Arial"/>
          <w:sz w:val="20"/>
          <w:szCs w:val="20"/>
        </w:rPr>
        <w:t xml:space="preserve">en und des sozialen Dialogs </w:t>
      </w:r>
      <w:r>
        <w:rPr>
          <w:rFonts w:ascii="Arial" w:hAnsi="Arial"/>
          <w:sz w:val="20"/>
          <w:szCs w:val="20"/>
        </w:rPr>
        <w:t>die Scha</w:t>
      </w:r>
      <w:r w:rsidR="0098451C">
        <w:rPr>
          <w:rFonts w:ascii="Arial" w:hAnsi="Arial"/>
          <w:sz w:val="20"/>
          <w:szCs w:val="20"/>
        </w:rPr>
        <w:t xml:space="preserve">ffung internationaler Normen fördern und </w:t>
      </w:r>
      <w:r>
        <w:rPr>
          <w:rFonts w:ascii="Arial" w:hAnsi="Arial"/>
          <w:sz w:val="20"/>
          <w:szCs w:val="20"/>
        </w:rPr>
        <w:t xml:space="preserve">beeinflussen. </w:t>
      </w:r>
      <w:r w:rsidR="007734F5">
        <w:rPr>
          <w:rFonts w:ascii="Arial" w:hAnsi="Arial"/>
          <w:sz w:val="20"/>
          <w:szCs w:val="20"/>
        </w:rPr>
        <w:t xml:space="preserve">Den Arbeitnehmendenvertretern stehen ausserdem </w:t>
      </w:r>
      <w:r>
        <w:rPr>
          <w:rFonts w:ascii="Arial" w:hAnsi="Arial"/>
          <w:sz w:val="20"/>
          <w:szCs w:val="20"/>
        </w:rPr>
        <w:t>Kontrollmassnahmen und Instrument</w:t>
      </w:r>
      <w:r w:rsidR="007734F5">
        <w:rPr>
          <w:rFonts w:ascii="Arial" w:hAnsi="Arial"/>
          <w:sz w:val="20"/>
          <w:szCs w:val="20"/>
        </w:rPr>
        <w:t>e zur Verfügung</w:t>
      </w:r>
      <w:r>
        <w:rPr>
          <w:rFonts w:ascii="Arial" w:hAnsi="Arial"/>
          <w:sz w:val="20"/>
          <w:szCs w:val="20"/>
        </w:rPr>
        <w:t>, um die Einhaltung der IAO-Normen einzufordern. In der Schweiz wurden von den Gewerkschaften bei der IAO Beschwerden eingereicht, um die Einhaltung des Grundsatzes der G</w:t>
      </w:r>
      <w:r w:rsidR="007734F5">
        <w:rPr>
          <w:rFonts w:ascii="Arial" w:hAnsi="Arial"/>
          <w:sz w:val="20"/>
          <w:szCs w:val="20"/>
        </w:rPr>
        <w:t xml:space="preserve">ewerkschaftsfreiheit </w:t>
      </w:r>
      <w:r>
        <w:rPr>
          <w:rFonts w:ascii="Arial" w:hAnsi="Arial"/>
          <w:sz w:val="20"/>
          <w:szCs w:val="20"/>
        </w:rPr>
        <w:t>und eine Stärkung des Schutzes vor gewerkschaftsfeindlichen Entlass</w:t>
      </w:r>
      <w:r w:rsidR="0098451C">
        <w:rPr>
          <w:rFonts w:ascii="Arial" w:hAnsi="Arial"/>
          <w:sz w:val="20"/>
          <w:szCs w:val="20"/>
        </w:rPr>
        <w:t>ungen zu verlangen. Obwohl die</w:t>
      </w:r>
      <w:r>
        <w:rPr>
          <w:rFonts w:ascii="Arial" w:hAnsi="Arial"/>
          <w:sz w:val="20"/>
          <w:szCs w:val="20"/>
        </w:rPr>
        <w:t xml:space="preserve"> Verfahren </w:t>
      </w:r>
      <w:r w:rsidR="0098451C">
        <w:rPr>
          <w:rFonts w:ascii="Arial" w:hAnsi="Arial"/>
          <w:sz w:val="20"/>
          <w:szCs w:val="20"/>
        </w:rPr>
        <w:t xml:space="preserve">im Zusammenhang mit diesen Beschwerden </w:t>
      </w:r>
      <w:r>
        <w:rPr>
          <w:rFonts w:ascii="Arial" w:hAnsi="Arial"/>
          <w:sz w:val="20"/>
          <w:szCs w:val="20"/>
        </w:rPr>
        <w:t>lange dau</w:t>
      </w:r>
      <w:r w:rsidR="00BA53FE">
        <w:rPr>
          <w:rFonts w:ascii="Arial" w:hAnsi="Arial"/>
          <w:sz w:val="20"/>
          <w:szCs w:val="20"/>
        </w:rPr>
        <w:t>ern und es bei der Umsetzung von</w:t>
      </w:r>
      <w:r>
        <w:rPr>
          <w:rFonts w:ascii="Arial" w:hAnsi="Arial"/>
          <w:sz w:val="20"/>
          <w:szCs w:val="20"/>
        </w:rPr>
        <w:t xml:space="preserve"> Änderungen Schwierigkeiten gibt,</w:t>
      </w:r>
      <w:r w:rsidR="00BA53FE">
        <w:rPr>
          <w:rFonts w:ascii="Arial" w:hAnsi="Arial"/>
          <w:sz w:val="20"/>
          <w:szCs w:val="20"/>
        </w:rPr>
        <w:t xml:space="preserve"> </w:t>
      </w:r>
      <w:r w:rsidR="007734F5">
        <w:rPr>
          <w:rFonts w:ascii="Arial" w:hAnsi="Arial"/>
          <w:sz w:val="20"/>
          <w:szCs w:val="20"/>
        </w:rPr>
        <w:t xml:space="preserve">erlauben </w:t>
      </w:r>
      <w:r w:rsidR="0098451C">
        <w:rPr>
          <w:rFonts w:ascii="Arial" w:hAnsi="Arial"/>
          <w:sz w:val="20"/>
          <w:szCs w:val="20"/>
        </w:rPr>
        <w:t xml:space="preserve">sie </w:t>
      </w:r>
      <w:r w:rsidR="007734F5">
        <w:rPr>
          <w:rFonts w:ascii="Arial" w:hAnsi="Arial"/>
          <w:sz w:val="20"/>
          <w:szCs w:val="20"/>
        </w:rPr>
        <w:t>aufzuzeigen,</w:t>
      </w:r>
      <w:r>
        <w:rPr>
          <w:rFonts w:ascii="Arial" w:hAnsi="Arial"/>
          <w:sz w:val="20"/>
          <w:szCs w:val="20"/>
        </w:rPr>
        <w:t xml:space="preserve"> inwiefern die von der Schweiz ratifizierten Übereinkommen eingehalten werden.</w:t>
      </w:r>
    </w:p>
    <w:p w14:paraId="5F7CE2A5" w14:textId="77777777" w:rsidR="00612550" w:rsidRPr="00F0151C" w:rsidRDefault="00612550" w:rsidP="00EF337C">
      <w:pPr>
        <w:spacing w:after="0" w:line="300" w:lineRule="exact"/>
        <w:rPr>
          <w:rFonts w:ascii="Arial" w:hAnsi="Arial" w:cs="Arial"/>
          <w:sz w:val="20"/>
          <w:szCs w:val="20"/>
        </w:rPr>
      </w:pPr>
    </w:p>
    <w:p w14:paraId="550FB114" w14:textId="1A591113" w:rsidR="004C0BCC" w:rsidRDefault="005A0841" w:rsidP="00EF337C">
      <w:pPr>
        <w:spacing w:after="0" w:line="300" w:lineRule="exact"/>
        <w:rPr>
          <w:rFonts w:ascii="Arial" w:hAnsi="Arial" w:cs="Arial"/>
          <w:sz w:val="20"/>
          <w:szCs w:val="20"/>
        </w:rPr>
      </w:pPr>
      <w:r>
        <w:rPr>
          <w:rFonts w:ascii="Arial" w:hAnsi="Arial"/>
          <w:sz w:val="20"/>
          <w:szCs w:val="20"/>
        </w:rPr>
        <w:t>Die Tätigkeit der IAO wirkt sich sowohl direkt auf die Lebensbedingungen aus, indem spezifische Massnahmen in den Ländern ergriffen werden, als auch indirekt über Politik und Wissenschaft. Von den zentralen Programmen der IAO, die von der Schweiz unterstützt werden, sind SCORE und Better Work Beispiele einer engen Zusammenarbeit der Sozialpartner</w:t>
      </w:r>
      <w:r w:rsidR="005C3301">
        <w:rPr>
          <w:rFonts w:ascii="Arial" w:hAnsi="Arial"/>
          <w:sz w:val="20"/>
          <w:szCs w:val="20"/>
        </w:rPr>
        <w:t xml:space="preserve"> zur </w:t>
      </w:r>
      <w:r w:rsidR="0098451C">
        <w:rPr>
          <w:rFonts w:ascii="Arial" w:hAnsi="Arial"/>
          <w:sz w:val="20"/>
          <w:szCs w:val="20"/>
        </w:rPr>
        <w:t xml:space="preserve">Förderung der menschenwürdigen Arbeit über Bildung. </w:t>
      </w:r>
      <w:r>
        <w:rPr>
          <w:rFonts w:ascii="Arial" w:hAnsi="Arial"/>
          <w:sz w:val="20"/>
          <w:szCs w:val="20"/>
        </w:rPr>
        <w:t>In Politik und Wi</w:t>
      </w:r>
      <w:r w:rsidR="005C3301">
        <w:rPr>
          <w:rFonts w:ascii="Arial" w:hAnsi="Arial"/>
          <w:sz w:val="20"/>
          <w:szCs w:val="20"/>
        </w:rPr>
        <w:t xml:space="preserve">ssenschaft erlauben </w:t>
      </w:r>
      <w:r>
        <w:rPr>
          <w:rFonts w:ascii="Arial" w:hAnsi="Arial"/>
          <w:sz w:val="20"/>
          <w:szCs w:val="20"/>
        </w:rPr>
        <w:t xml:space="preserve">die Förderung der Werte und Grundsätze, die in den Normen enthalten sind, sowie die Statistiken und die verschiedenen erarbeiteten Berichte, einerseits die Wirklichkeit in der Arbeitswelt abzubilden und andererseits Druck auf Regierungen und Arbeitgeber </w:t>
      </w:r>
      <w:r w:rsidR="005C3301">
        <w:rPr>
          <w:rFonts w:ascii="Arial" w:hAnsi="Arial"/>
          <w:sz w:val="20"/>
          <w:szCs w:val="20"/>
        </w:rPr>
        <w:t xml:space="preserve">im Hinblick auf die Einhaltung der Normen </w:t>
      </w:r>
      <w:r>
        <w:rPr>
          <w:rFonts w:ascii="Arial" w:hAnsi="Arial"/>
          <w:sz w:val="20"/>
          <w:szCs w:val="20"/>
        </w:rPr>
        <w:t>auszuüben. Bei der internationalen Zusammenarbeit waren dank der IAO Fortschritte zu verzeichnen, damit die Sozialpolitik und die sozialen Rechte zu einer gemeinsamen Verantwortung werden und nicht mehr nur dem Staat obliegen.</w:t>
      </w:r>
    </w:p>
    <w:p w14:paraId="56091DA3" w14:textId="77777777" w:rsidR="00FB2B8E" w:rsidRPr="00F0151C" w:rsidRDefault="00FB2B8E" w:rsidP="00FB2B8E">
      <w:pPr>
        <w:spacing w:after="0" w:line="300" w:lineRule="exact"/>
        <w:rPr>
          <w:rFonts w:ascii="Arial" w:hAnsi="Arial" w:cs="Arial"/>
          <w:sz w:val="20"/>
          <w:szCs w:val="20"/>
        </w:rPr>
      </w:pPr>
    </w:p>
    <w:p w14:paraId="36C2DA18" w14:textId="77777777" w:rsidR="00A334F8" w:rsidRPr="00A334F8" w:rsidRDefault="00FB2B8E" w:rsidP="00FB2B8E">
      <w:pPr>
        <w:spacing w:after="0" w:line="300" w:lineRule="exact"/>
        <w:rPr>
          <w:rFonts w:ascii="Arial" w:hAnsi="Arial"/>
          <w:sz w:val="20"/>
          <w:szCs w:val="20"/>
        </w:rPr>
      </w:pPr>
      <w:r>
        <w:rPr>
          <w:rFonts w:ascii="Arial" w:hAnsi="Arial"/>
          <w:sz w:val="20"/>
          <w:szCs w:val="20"/>
        </w:rPr>
        <w:t xml:space="preserve">Im heutigen politischen Umfeld – in der Schweiz wie weltweit –, wo das internationale Recht und gewisse Grundrechte häufig infrage gestellt werden, bleibt die Rolle der IAO in </w:t>
      </w:r>
      <w:r w:rsidR="00A334F8">
        <w:rPr>
          <w:rFonts w:ascii="Arial" w:hAnsi="Arial"/>
          <w:sz w:val="20"/>
          <w:szCs w:val="20"/>
        </w:rPr>
        <w:t>verschiedener</w:t>
      </w:r>
      <w:r>
        <w:rPr>
          <w:rFonts w:ascii="Arial" w:hAnsi="Arial"/>
          <w:sz w:val="20"/>
          <w:szCs w:val="20"/>
        </w:rPr>
        <w:t xml:space="preserve"> Hinsicht also von grundlegender Bedeutung. Die IAO </w:t>
      </w:r>
      <w:r w:rsidR="00A334F8">
        <w:rPr>
          <w:rFonts w:ascii="Arial" w:hAnsi="Arial"/>
          <w:sz w:val="20"/>
          <w:szCs w:val="20"/>
        </w:rPr>
        <w:t xml:space="preserve">ermöglicht zudem </w:t>
      </w:r>
      <w:r>
        <w:rPr>
          <w:rFonts w:ascii="Arial" w:hAnsi="Arial"/>
          <w:sz w:val="20"/>
          <w:szCs w:val="20"/>
        </w:rPr>
        <w:t>eine stärkere weltweite Regulierun</w:t>
      </w:r>
      <w:r w:rsidR="00A334F8">
        <w:rPr>
          <w:rFonts w:ascii="Arial" w:hAnsi="Arial"/>
          <w:sz w:val="20"/>
          <w:szCs w:val="20"/>
        </w:rPr>
        <w:t>g</w:t>
      </w:r>
      <w:r>
        <w:rPr>
          <w:rFonts w:ascii="Arial" w:hAnsi="Arial"/>
          <w:sz w:val="20"/>
          <w:szCs w:val="20"/>
        </w:rPr>
        <w:t>, um die Privatisierung des internationalen Arbeitsrechts zu verhindern.</w:t>
      </w:r>
    </w:p>
    <w:p w14:paraId="6C35A96D" w14:textId="77777777" w:rsidR="00A17BE3" w:rsidRDefault="00A17BE3" w:rsidP="00612550">
      <w:pPr>
        <w:spacing w:after="0" w:line="300" w:lineRule="exact"/>
        <w:rPr>
          <w:rFonts w:ascii="Arial" w:hAnsi="Arial" w:cs="Arial"/>
          <w:sz w:val="20"/>
          <w:szCs w:val="20"/>
        </w:rPr>
      </w:pPr>
    </w:p>
    <w:p w14:paraId="2474DBE0" w14:textId="77777777" w:rsidR="00BA53FE" w:rsidRPr="00F0151C" w:rsidRDefault="00BA53FE" w:rsidP="00612550">
      <w:pPr>
        <w:spacing w:after="0" w:line="300" w:lineRule="exact"/>
        <w:rPr>
          <w:rFonts w:ascii="Arial" w:hAnsi="Arial" w:cs="Arial"/>
          <w:sz w:val="20"/>
          <w:szCs w:val="20"/>
        </w:rPr>
      </w:pPr>
    </w:p>
    <w:p w14:paraId="61B1AB37" w14:textId="77777777" w:rsidR="00A17BE3" w:rsidRDefault="00A17BE3" w:rsidP="00A17BE3">
      <w:pPr>
        <w:spacing w:after="0" w:line="300" w:lineRule="exact"/>
        <w:rPr>
          <w:rFonts w:ascii="Arial" w:hAnsi="Arial" w:cs="Arial"/>
          <w:b/>
          <w:sz w:val="20"/>
          <w:szCs w:val="20"/>
        </w:rPr>
      </w:pPr>
      <w:r>
        <w:rPr>
          <w:rFonts w:ascii="Arial" w:hAnsi="Arial"/>
          <w:b/>
          <w:sz w:val="20"/>
          <w:szCs w:val="20"/>
        </w:rPr>
        <w:t>Die Zukunft der Arbeit als Kernthema</w:t>
      </w:r>
    </w:p>
    <w:p w14:paraId="7802371E" w14:textId="77777777" w:rsidR="00A17BE3" w:rsidRPr="00F0151C" w:rsidRDefault="00A17BE3" w:rsidP="00A17BE3">
      <w:pPr>
        <w:spacing w:after="0" w:line="300" w:lineRule="exact"/>
        <w:rPr>
          <w:rFonts w:ascii="Arial" w:hAnsi="Arial" w:cs="Arial"/>
          <w:b/>
          <w:sz w:val="20"/>
          <w:szCs w:val="20"/>
        </w:rPr>
      </w:pPr>
    </w:p>
    <w:p w14:paraId="08096773" w14:textId="51028586" w:rsidR="00C30463" w:rsidRDefault="004A75A6" w:rsidP="00381EA7">
      <w:pPr>
        <w:spacing w:after="0" w:line="300" w:lineRule="exact"/>
        <w:rPr>
          <w:rFonts w:ascii="Arial" w:hAnsi="Arial" w:cs="Arial"/>
          <w:sz w:val="20"/>
          <w:szCs w:val="20"/>
        </w:rPr>
      </w:pPr>
      <w:r>
        <w:rPr>
          <w:rFonts w:ascii="Arial" w:hAnsi="Arial"/>
          <w:sz w:val="20"/>
          <w:szCs w:val="20"/>
        </w:rPr>
        <w:t xml:space="preserve">Nach 100-jähriger Tätigkeit werden die IAO und die Sozialpartner mit neuen Herausforderungen konfrontiert. </w:t>
      </w:r>
      <w:r w:rsidR="005C3301">
        <w:rPr>
          <w:rFonts w:ascii="Arial" w:hAnsi="Arial"/>
          <w:sz w:val="20"/>
          <w:szCs w:val="20"/>
        </w:rPr>
        <w:t xml:space="preserve">Aus Anlass des Jubiläums </w:t>
      </w:r>
      <w:r w:rsidR="00172557" w:rsidRPr="00172557">
        <w:rPr>
          <w:rFonts w:ascii="Arial" w:hAnsi="Arial"/>
          <w:sz w:val="20"/>
          <w:szCs w:val="20"/>
        </w:rPr>
        <w:t xml:space="preserve">wurden sieben Initiativen </w:t>
      </w:r>
      <w:r w:rsidR="005C3301">
        <w:rPr>
          <w:rFonts w:ascii="Arial" w:hAnsi="Arial"/>
          <w:sz w:val="20"/>
          <w:szCs w:val="20"/>
        </w:rPr>
        <w:t xml:space="preserve">lanciert, um die Tätigkeit der IAO auszurichten. </w:t>
      </w:r>
      <w:r>
        <w:rPr>
          <w:rFonts w:ascii="Arial" w:hAnsi="Arial"/>
          <w:sz w:val="20"/>
          <w:szCs w:val="20"/>
        </w:rPr>
        <w:t xml:space="preserve">Die Schweiz hat sich entschieden, sich auf eine dieser Initiativen zu fokussieren, nämlich auf die Initiative zur Zukunft der Arbeit. Diese wird auch im Rahmen der weltweiten tripartiten Diskussionen </w:t>
      </w:r>
      <w:r w:rsidR="00172557">
        <w:rPr>
          <w:rFonts w:ascii="Arial" w:hAnsi="Arial"/>
          <w:sz w:val="20"/>
          <w:szCs w:val="20"/>
        </w:rPr>
        <w:t>an</w:t>
      </w:r>
      <w:r>
        <w:rPr>
          <w:rFonts w:ascii="Arial" w:hAnsi="Arial"/>
          <w:sz w:val="20"/>
          <w:szCs w:val="20"/>
        </w:rPr>
        <w:t xml:space="preserve"> der Internationalen Arbeitskonferenz (IAK) Priorität haben.</w:t>
      </w:r>
    </w:p>
    <w:p w14:paraId="6BD24978" w14:textId="77777777" w:rsidR="00C30463" w:rsidRPr="00F0151C" w:rsidRDefault="00C30463" w:rsidP="00381EA7">
      <w:pPr>
        <w:spacing w:after="0" w:line="300" w:lineRule="exact"/>
        <w:rPr>
          <w:rFonts w:ascii="Arial" w:hAnsi="Arial" w:cs="Arial"/>
          <w:sz w:val="20"/>
          <w:szCs w:val="20"/>
        </w:rPr>
      </w:pPr>
    </w:p>
    <w:p w14:paraId="7D595E40" w14:textId="77777777" w:rsidR="00381EA7" w:rsidRDefault="00C30463" w:rsidP="00381EA7">
      <w:pPr>
        <w:spacing w:after="0" w:line="300" w:lineRule="exact"/>
        <w:rPr>
          <w:rFonts w:ascii="Arial" w:hAnsi="Arial" w:cs="Arial"/>
          <w:sz w:val="20"/>
          <w:szCs w:val="20"/>
        </w:rPr>
      </w:pPr>
      <w:r>
        <w:rPr>
          <w:rFonts w:ascii="Arial" w:hAnsi="Arial"/>
          <w:sz w:val="20"/>
          <w:szCs w:val="20"/>
        </w:rPr>
        <w:t xml:space="preserve">In diesem Rahmen empfiehlt Travail.Suisse, den neuen Bericht der Weltkommission über die Zukunft der Arbeit mit dem Titel «Arbeiten, um eine bessere Zukunft aufzubauen» (Travailler pour bâtir un avenir meilleur) zu unterstützen. Die Weltkommission, die für die Initiative über die Zukunft der Arbeit gegründet wurde, stellt in ihrem Bericht eine Strategie vor, die den Menschen ins Zentrum stellt und die sich um drei Punkte dreht: Investitionen in die Fähigkeit der Menschen, die Arbeitsinstitutionen und menschenwürdige und nachhaltige Arbeit. Travail.Suisse unterstützt die </w:t>
      </w:r>
      <w:r>
        <w:rPr>
          <w:rFonts w:ascii="Arial" w:hAnsi="Arial"/>
          <w:sz w:val="20"/>
          <w:szCs w:val="20"/>
        </w:rPr>
        <w:lastRenderedPageBreak/>
        <w:t>Empfehlungen der Kommission, um die wirtschaftliche Sicherheit, die Chancengleichheit und die soziale Gerechtigkeit sicherzustellen.</w:t>
      </w:r>
    </w:p>
    <w:p w14:paraId="6881BF8C" w14:textId="77777777" w:rsidR="00381EA7" w:rsidRPr="00F0151C" w:rsidRDefault="00381EA7" w:rsidP="00381EA7">
      <w:pPr>
        <w:spacing w:after="0" w:line="300" w:lineRule="exact"/>
        <w:rPr>
          <w:rFonts w:ascii="Arial" w:hAnsi="Arial" w:cs="Arial"/>
          <w:b/>
          <w:sz w:val="20"/>
          <w:szCs w:val="20"/>
        </w:rPr>
      </w:pPr>
    </w:p>
    <w:p w14:paraId="549E5944" w14:textId="77777777" w:rsidR="001A35C3" w:rsidRDefault="00381EA7" w:rsidP="001A35C3">
      <w:pPr>
        <w:spacing w:after="0" w:line="300" w:lineRule="exact"/>
        <w:rPr>
          <w:rFonts w:ascii="Arial" w:hAnsi="Arial" w:cs="Arial"/>
          <w:sz w:val="20"/>
          <w:szCs w:val="20"/>
        </w:rPr>
      </w:pPr>
      <w:r>
        <w:rPr>
          <w:rFonts w:ascii="Arial" w:hAnsi="Arial"/>
          <w:sz w:val="20"/>
          <w:szCs w:val="20"/>
        </w:rPr>
        <w:t>Die Schweiz hat zudem eine tripartite Erklärung zur Zukunft der Arbeit und der Sozialpartnerschaft in der Schweiz im Zeitalter der Digitalisierung der Wirtschaft verabschiedet, die von Travail.Suisse und anderen nationalen Dachverbänden unterzeichnet wurde. Für Travail.Suisse bleibt die Umsetzung dieser Erklärung ein zentrales Thema, insbesondere über die Weiterführung des sozialen Dialogs. Es gilt viele Herausforderungen zu bewältigen, um es allen Arbeitnehmenden zu ermöglichen, ihre Rechte und menschenwürdige Arbeitsbedingungen zu wahren. Die zunehmende Digitalisierung und die neuen Arbeitsformen, die u. a. die Organisation der Arbeit, Arbeitszeiten und -ort sowie den Status der Arbeitnehmenden verändern, setzen eine enge Zusammenarbeit der Sozialpartner und der verschiedenen Akteure der Gesellschaft auf nationaler, aber auch auf internationaler Ebene voraus. Der soziale Dialog bleibt also der Eckpfeiler der Sozialpartnerschaft, die wiederum als Grundstein für die menschenwürdige Arbeit fungiert. Die Weiterführung der Arbeit der IAO für die weiteren Jahre ihres Bestehens bleibt essenziell und wird eine noch grössere Sichtbarkeit bedingen.</w:t>
      </w:r>
    </w:p>
    <w:p w14:paraId="59D365C3" w14:textId="77777777" w:rsidR="002D6BAA" w:rsidRPr="00F0151C" w:rsidRDefault="002D6BAA" w:rsidP="00A17BE3">
      <w:pPr>
        <w:spacing w:after="0" w:line="300" w:lineRule="exact"/>
        <w:rPr>
          <w:rFonts w:ascii="Arial" w:hAnsi="Arial" w:cs="Arial"/>
          <w:sz w:val="20"/>
          <w:szCs w:val="20"/>
        </w:rPr>
      </w:pPr>
    </w:p>
    <w:bookmarkEnd w:id="0"/>
    <w:p w14:paraId="1DF3BE70" w14:textId="77777777" w:rsidR="0009600D" w:rsidRPr="00F0151C" w:rsidRDefault="0009600D" w:rsidP="0009600D">
      <w:pPr>
        <w:spacing w:after="0" w:line="300" w:lineRule="exact"/>
        <w:rPr>
          <w:rFonts w:ascii="Arial" w:hAnsi="Arial" w:cs="Arial"/>
          <w:sz w:val="20"/>
          <w:szCs w:val="20"/>
        </w:rPr>
      </w:pPr>
    </w:p>
    <w:p w14:paraId="2ADD84F0" w14:textId="77777777" w:rsidR="00834219" w:rsidRPr="00F0151C" w:rsidRDefault="00834219" w:rsidP="006B37F6">
      <w:pPr>
        <w:spacing w:after="0" w:line="300" w:lineRule="exact"/>
        <w:rPr>
          <w:rFonts w:ascii="Arial" w:hAnsi="Arial" w:cs="Arial"/>
          <w:sz w:val="20"/>
          <w:szCs w:val="20"/>
        </w:rPr>
      </w:pPr>
    </w:p>
    <w:p w14:paraId="0F41B226" w14:textId="77777777" w:rsidR="00184ED2" w:rsidRPr="00F0151C" w:rsidRDefault="00184ED2" w:rsidP="006B37F6">
      <w:pPr>
        <w:spacing w:after="0" w:line="300" w:lineRule="exact"/>
        <w:rPr>
          <w:rFonts w:ascii="Arial" w:hAnsi="Arial" w:cs="Arial"/>
          <w:sz w:val="20"/>
          <w:szCs w:val="20"/>
        </w:rPr>
      </w:pPr>
    </w:p>
    <w:p w14:paraId="665C0FCE" w14:textId="77777777" w:rsidR="006B37F6" w:rsidRPr="00F0151C" w:rsidRDefault="006B37F6" w:rsidP="006B37F6">
      <w:pPr>
        <w:spacing w:after="0" w:line="300" w:lineRule="exact"/>
        <w:rPr>
          <w:rFonts w:ascii="Arial" w:hAnsi="Arial" w:cs="Arial"/>
          <w:b/>
          <w:sz w:val="20"/>
          <w:szCs w:val="20"/>
        </w:rPr>
      </w:pPr>
    </w:p>
    <w:p w14:paraId="74D72DEB" w14:textId="77777777" w:rsidR="00531CC1" w:rsidRPr="00F0151C" w:rsidRDefault="00531CC1" w:rsidP="006B37F6">
      <w:pPr>
        <w:spacing w:after="0" w:line="300" w:lineRule="exact"/>
        <w:rPr>
          <w:rFonts w:ascii="Arial" w:hAnsi="Arial" w:cs="Arial"/>
          <w:b/>
          <w:sz w:val="20"/>
          <w:szCs w:val="20"/>
        </w:rPr>
      </w:pPr>
    </w:p>
    <w:p w14:paraId="7E0999A3" w14:textId="77777777" w:rsidR="00B6000F" w:rsidRPr="00F0151C" w:rsidRDefault="00B6000F" w:rsidP="006B37F6">
      <w:pPr>
        <w:spacing w:after="0" w:line="300" w:lineRule="exact"/>
        <w:rPr>
          <w:rFonts w:ascii="Arial" w:hAnsi="Arial" w:cs="Arial"/>
          <w:sz w:val="20"/>
          <w:szCs w:val="20"/>
        </w:rPr>
      </w:pPr>
    </w:p>
    <w:p w14:paraId="5157F96D" w14:textId="77777777" w:rsidR="000247C8" w:rsidRPr="00F0151C" w:rsidRDefault="000247C8" w:rsidP="006B37F6">
      <w:pPr>
        <w:spacing w:after="0" w:line="300" w:lineRule="exact"/>
        <w:rPr>
          <w:rFonts w:ascii="Arial" w:hAnsi="Arial" w:cs="Arial"/>
          <w:sz w:val="20"/>
          <w:szCs w:val="20"/>
        </w:rPr>
      </w:pPr>
    </w:p>
    <w:p w14:paraId="3708A423" w14:textId="77777777" w:rsidR="006B37F6" w:rsidRPr="00F0151C" w:rsidRDefault="006B37F6" w:rsidP="006B37F6">
      <w:pPr>
        <w:spacing w:after="0" w:line="300" w:lineRule="exact"/>
        <w:rPr>
          <w:rFonts w:ascii="Arial" w:hAnsi="Arial" w:cs="Arial"/>
          <w:sz w:val="20"/>
          <w:szCs w:val="20"/>
        </w:rPr>
      </w:pPr>
    </w:p>
    <w:p w14:paraId="618DAEE0" w14:textId="77777777" w:rsidR="006B37F6" w:rsidRPr="00F0151C" w:rsidRDefault="006B37F6" w:rsidP="006B37F6">
      <w:pPr>
        <w:spacing w:after="0" w:line="300" w:lineRule="exact"/>
        <w:rPr>
          <w:rFonts w:ascii="Arial" w:hAnsi="Arial" w:cs="Arial"/>
          <w:sz w:val="20"/>
          <w:szCs w:val="20"/>
        </w:rPr>
      </w:pPr>
    </w:p>
    <w:p w14:paraId="137AB140" w14:textId="77777777" w:rsidR="006B37F6" w:rsidRPr="00F0151C" w:rsidRDefault="006B37F6" w:rsidP="006B37F6">
      <w:pPr>
        <w:spacing w:after="0" w:line="300" w:lineRule="exact"/>
        <w:rPr>
          <w:rFonts w:ascii="Arial" w:hAnsi="Arial" w:cs="Arial"/>
          <w:sz w:val="20"/>
          <w:szCs w:val="20"/>
        </w:rPr>
      </w:pPr>
    </w:p>
    <w:p w14:paraId="64EEB0FA" w14:textId="77777777" w:rsidR="006B37F6" w:rsidRPr="00F0151C" w:rsidRDefault="006B37F6" w:rsidP="006B37F6">
      <w:pPr>
        <w:spacing w:after="0" w:line="300" w:lineRule="exact"/>
        <w:rPr>
          <w:rFonts w:ascii="Arial" w:hAnsi="Arial" w:cs="Arial"/>
          <w:sz w:val="20"/>
          <w:szCs w:val="20"/>
        </w:rPr>
      </w:pPr>
    </w:p>
    <w:p w14:paraId="340840A9" w14:textId="77777777" w:rsidR="006B37F6" w:rsidRPr="00F0151C" w:rsidRDefault="006B37F6" w:rsidP="006B37F6">
      <w:pPr>
        <w:spacing w:after="0" w:line="300" w:lineRule="exact"/>
        <w:rPr>
          <w:rFonts w:ascii="Arial" w:hAnsi="Arial" w:cs="Arial"/>
          <w:sz w:val="20"/>
          <w:szCs w:val="20"/>
        </w:rPr>
      </w:pPr>
    </w:p>
    <w:p w14:paraId="3BA56511" w14:textId="77777777" w:rsidR="006B37F6" w:rsidRPr="00F0151C" w:rsidRDefault="006B37F6" w:rsidP="006B37F6">
      <w:pPr>
        <w:spacing w:after="0" w:line="300" w:lineRule="exact"/>
        <w:rPr>
          <w:rFonts w:ascii="Arial" w:hAnsi="Arial" w:cs="Arial"/>
          <w:sz w:val="20"/>
          <w:szCs w:val="20"/>
        </w:rPr>
      </w:pPr>
    </w:p>
    <w:p w14:paraId="53231690" w14:textId="77777777" w:rsidR="006B37F6" w:rsidRPr="00F0151C" w:rsidRDefault="006B37F6" w:rsidP="006B37F6">
      <w:pPr>
        <w:spacing w:after="0" w:line="300" w:lineRule="exact"/>
        <w:rPr>
          <w:rFonts w:ascii="Arial" w:hAnsi="Arial" w:cs="Arial"/>
          <w:sz w:val="20"/>
          <w:szCs w:val="20"/>
        </w:rPr>
      </w:pPr>
    </w:p>
    <w:p w14:paraId="042586E8" w14:textId="77777777" w:rsidR="006B37F6" w:rsidRPr="00F0151C" w:rsidRDefault="006B37F6" w:rsidP="006B37F6">
      <w:pPr>
        <w:spacing w:after="0" w:line="300" w:lineRule="exact"/>
        <w:rPr>
          <w:rFonts w:ascii="Arial" w:hAnsi="Arial" w:cs="Arial"/>
          <w:sz w:val="20"/>
          <w:szCs w:val="20"/>
        </w:rPr>
      </w:pPr>
    </w:p>
    <w:p w14:paraId="2EB517AC" w14:textId="77777777" w:rsidR="006B37F6" w:rsidRPr="00F0151C" w:rsidRDefault="006B37F6" w:rsidP="006B37F6">
      <w:pPr>
        <w:spacing w:after="0" w:line="300" w:lineRule="exact"/>
        <w:rPr>
          <w:rFonts w:ascii="Arial" w:hAnsi="Arial" w:cs="Arial"/>
          <w:sz w:val="20"/>
          <w:szCs w:val="20"/>
        </w:rPr>
      </w:pPr>
    </w:p>
    <w:p w14:paraId="7459ED75" w14:textId="77777777" w:rsidR="006B37F6" w:rsidRPr="00F0151C" w:rsidRDefault="006B37F6" w:rsidP="006B37F6">
      <w:pPr>
        <w:spacing w:after="0" w:line="300" w:lineRule="exact"/>
        <w:rPr>
          <w:rFonts w:ascii="Arial" w:hAnsi="Arial" w:cs="Arial"/>
          <w:sz w:val="20"/>
          <w:szCs w:val="20"/>
        </w:rPr>
      </w:pPr>
    </w:p>
    <w:p w14:paraId="38F7A8C0" w14:textId="77777777" w:rsidR="006B37F6" w:rsidRPr="00F0151C" w:rsidRDefault="006B37F6" w:rsidP="006B37F6">
      <w:pPr>
        <w:spacing w:after="0" w:line="300" w:lineRule="exact"/>
        <w:rPr>
          <w:rFonts w:ascii="Arial" w:hAnsi="Arial" w:cs="Arial"/>
          <w:sz w:val="20"/>
          <w:szCs w:val="20"/>
        </w:rPr>
      </w:pPr>
    </w:p>
    <w:p w14:paraId="1011A259" w14:textId="77777777" w:rsidR="006B37F6" w:rsidRPr="00F0151C" w:rsidRDefault="006B37F6" w:rsidP="006B37F6">
      <w:pPr>
        <w:spacing w:after="0" w:line="300" w:lineRule="exact"/>
        <w:rPr>
          <w:rFonts w:ascii="Arial" w:hAnsi="Arial" w:cs="Arial"/>
          <w:sz w:val="20"/>
          <w:szCs w:val="20"/>
        </w:rPr>
      </w:pPr>
    </w:p>
    <w:p w14:paraId="0F8DE695" w14:textId="77777777" w:rsidR="006B37F6" w:rsidRPr="00F0151C" w:rsidRDefault="006B37F6" w:rsidP="006B37F6">
      <w:pPr>
        <w:spacing w:after="0" w:line="300" w:lineRule="exact"/>
        <w:rPr>
          <w:rFonts w:ascii="Arial" w:hAnsi="Arial" w:cs="Arial"/>
          <w:sz w:val="20"/>
          <w:szCs w:val="20"/>
        </w:rPr>
      </w:pPr>
    </w:p>
    <w:p w14:paraId="51D3A916" w14:textId="77777777" w:rsidR="006B37F6" w:rsidRPr="00F0151C" w:rsidRDefault="006B37F6" w:rsidP="006B37F6">
      <w:pPr>
        <w:spacing w:after="0" w:line="300" w:lineRule="exact"/>
        <w:rPr>
          <w:rFonts w:ascii="Arial" w:hAnsi="Arial" w:cs="Arial"/>
          <w:sz w:val="20"/>
          <w:szCs w:val="20"/>
        </w:rPr>
      </w:pPr>
    </w:p>
    <w:p w14:paraId="6F90FE25" w14:textId="77777777" w:rsidR="006B37F6" w:rsidRPr="00F0151C" w:rsidRDefault="006B37F6" w:rsidP="006B37F6">
      <w:pPr>
        <w:spacing w:after="0" w:line="300" w:lineRule="exact"/>
        <w:rPr>
          <w:rFonts w:ascii="Arial" w:hAnsi="Arial" w:cs="Arial"/>
          <w:sz w:val="20"/>
          <w:szCs w:val="20"/>
        </w:rPr>
      </w:pPr>
    </w:p>
    <w:p w14:paraId="2872B459" w14:textId="77777777" w:rsidR="006B37F6" w:rsidRPr="00F0151C" w:rsidRDefault="006B37F6" w:rsidP="006B37F6">
      <w:pPr>
        <w:spacing w:after="0" w:line="300" w:lineRule="exact"/>
        <w:rPr>
          <w:rFonts w:ascii="Arial" w:hAnsi="Arial" w:cs="Arial"/>
          <w:sz w:val="20"/>
          <w:szCs w:val="20"/>
        </w:rPr>
      </w:pPr>
    </w:p>
    <w:p w14:paraId="537D8B2E" w14:textId="77777777" w:rsidR="006B37F6" w:rsidRPr="00F0151C" w:rsidRDefault="006B37F6" w:rsidP="006B37F6">
      <w:pPr>
        <w:spacing w:after="0" w:line="300" w:lineRule="exact"/>
        <w:rPr>
          <w:rFonts w:ascii="Arial" w:hAnsi="Arial" w:cs="Arial"/>
          <w:sz w:val="20"/>
          <w:szCs w:val="20"/>
        </w:rPr>
      </w:pPr>
    </w:p>
    <w:p w14:paraId="12513D2E" w14:textId="77777777" w:rsidR="006B37F6" w:rsidRPr="00F0151C" w:rsidRDefault="006B37F6" w:rsidP="006B37F6">
      <w:pPr>
        <w:spacing w:after="0" w:line="300" w:lineRule="exact"/>
        <w:rPr>
          <w:rFonts w:ascii="Arial" w:hAnsi="Arial" w:cs="Arial"/>
          <w:sz w:val="20"/>
          <w:szCs w:val="20"/>
        </w:rPr>
      </w:pPr>
    </w:p>
    <w:p w14:paraId="51A4BC8A" w14:textId="77777777" w:rsidR="006B37F6" w:rsidRPr="00F0151C" w:rsidRDefault="006B37F6" w:rsidP="006B37F6">
      <w:pPr>
        <w:spacing w:after="0" w:line="300" w:lineRule="exact"/>
        <w:rPr>
          <w:rFonts w:ascii="Arial" w:hAnsi="Arial" w:cs="Arial"/>
          <w:sz w:val="20"/>
          <w:szCs w:val="20"/>
        </w:rPr>
      </w:pPr>
    </w:p>
    <w:p w14:paraId="37E1E821" w14:textId="77777777" w:rsidR="006B37F6" w:rsidRPr="00F0151C" w:rsidRDefault="006B37F6" w:rsidP="006B37F6">
      <w:pPr>
        <w:spacing w:after="0" w:line="300" w:lineRule="exact"/>
        <w:rPr>
          <w:rFonts w:ascii="Arial" w:hAnsi="Arial" w:cs="Arial"/>
          <w:sz w:val="20"/>
          <w:szCs w:val="20"/>
        </w:rPr>
      </w:pPr>
    </w:p>
    <w:p w14:paraId="70930656" w14:textId="77777777" w:rsidR="006B37F6" w:rsidRPr="00526632" w:rsidRDefault="006B37F6" w:rsidP="006B37F6">
      <w:pPr>
        <w:spacing w:after="0" w:line="300" w:lineRule="exact"/>
        <w:jc w:val="center"/>
        <w:rPr>
          <w:rFonts w:ascii="Arial" w:hAnsi="Arial" w:cs="Arial"/>
          <w:sz w:val="20"/>
          <w:szCs w:val="20"/>
        </w:rPr>
      </w:pPr>
      <w:r>
        <w:rPr>
          <w:rFonts w:ascii="Arial" w:hAnsi="Arial"/>
          <w:sz w:val="20"/>
          <w:szCs w:val="20"/>
        </w:rPr>
        <w:t>Travail.Suisse, Hopfenweg 21, 3001 Bern, Tel. 031 370 21 11, info@travailsuisse.ch,</w:t>
      </w:r>
    </w:p>
    <w:p w14:paraId="536714F7" w14:textId="77777777" w:rsidR="00842A99" w:rsidRPr="006B37F6" w:rsidRDefault="006B37F6" w:rsidP="006B37F6">
      <w:pPr>
        <w:spacing w:after="0" w:line="300" w:lineRule="exact"/>
        <w:jc w:val="center"/>
        <w:rPr>
          <w:rFonts w:ascii="Arial" w:hAnsi="Arial" w:cs="Arial"/>
          <w:i/>
          <w:sz w:val="20"/>
          <w:szCs w:val="20"/>
        </w:rPr>
      </w:pPr>
      <w:r>
        <w:rPr>
          <w:rFonts w:ascii="Arial" w:hAnsi="Arial"/>
          <w:sz w:val="20"/>
          <w:szCs w:val="20"/>
        </w:rPr>
        <w:t>www.travailsuisse.ch</w:t>
      </w:r>
    </w:p>
    <w:sectPr w:rsidR="00842A99" w:rsidRPr="006B37F6" w:rsidSect="00523D0C">
      <w:pgSz w:w="11906" w:h="16838"/>
      <w:pgMar w:top="1418" w:right="1418" w:bottom="1418"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4D98D6" w16cid:durableId="2002AB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0A9F5" w14:textId="77777777" w:rsidR="00EF2DA4" w:rsidRDefault="00EF2DA4" w:rsidP="00EF2DA4">
      <w:pPr>
        <w:spacing w:after="0" w:line="240" w:lineRule="auto"/>
      </w:pPr>
      <w:r>
        <w:separator/>
      </w:r>
    </w:p>
  </w:endnote>
  <w:endnote w:type="continuationSeparator" w:id="0">
    <w:p w14:paraId="31D94B02" w14:textId="77777777" w:rsidR="00EF2DA4" w:rsidRDefault="00EF2DA4" w:rsidP="00EF2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BC0C0" w14:textId="77777777" w:rsidR="00EF2DA4" w:rsidRDefault="00EF2DA4" w:rsidP="00EF2DA4">
      <w:pPr>
        <w:spacing w:after="0" w:line="240" w:lineRule="auto"/>
      </w:pPr>
      <w:r>
        <w:separator/>
      </w:r>
    </w:p>
  </w:footnote>
  <w:footnote w:type="continuationSeparator" w:id="0">
    <w:p w14:paraId="2B8B3D25" w14:textId="77777777" w:rsidR="00EF2DA4" w:rsidRDefault="00EF2DA4" w:rsidP="00EF2D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95F97"/>
    <w:multiLevelType w:val="hybridMultilevel"/>
    <w:tmpl w:val="261C6574"/>
    <w:lvl w:ilvl="0" w:tplc="AEE61D02">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53A40BBC"/>
    <w:multiLevelType w:val="hybridMultilevel"/>
    <w:tmpl w:val="7614783A"/>
    <w:lvl w:ilvl="0" w:tplc="4000C0AE">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51"/>
    <w:rsid w:val="00004875"/>
    <w:rsid w:val="00006386"/>
    <w:rsid w:val="0000749E"/>
    <w:rsid w:val="000121C0"/>
    <w:rsid w:val="00015F4D"/>
    <w:rsid w:val="00022972"/>
    <w:rsid w:val="000247C8"/>
    <w:rsid w:val="000253D0"/>
    <w:rsid w:val="00031B04"/>
    <w:rsid w:val="00031E9D"/>
    <w:rsid w:val="00041FFB"/>
    <w:rsid w:val="00046B52"/>
    <w:rsid w:val="00054E41"/>
    <w:rsid w:val="0005506C"/>
    <w:rsid w:val="00057C2E"/>
    <w:rsid w:val="00061918"/>
    <w:rsid w:val="00070F0E"/>
    <w:rsid w:val="0007266A"/>
    <w:rsid w:val="0007301F"/>
    <w:rsid w:val="0007585C"/>
    <w:rsid w:val="00076A48"/>
    <w:rsid w:val="00081F31"/>
    <w:rsid w:val="00084C26"/>
    <w:rsid w:val="000875BE"/>
    <w:rsid w:val="00092E6B"/>
    <w:rsid w:val="0009600D"/>
    <w:rsid w:val="00096C10"/>
    <w:rsid w:val="000A1F5B"/>
    <w:rsid w:val="000A2630"/>
    <w:rsid w:val="000A2BF5"/>
    <w:rsid w:val="000A60F2"/>
    <w:rsid w:val="000A67D4"/>
    <w:rsid w:val="000B301E"/>
    <w:rsid w:val="000B7CB1"/>
    <w:rsid w:val="000C03B6"/>
    <w:rsid w:val="000C2093"/>
    <w:rsid w:val="000D0DC4"/>
    <w:rsid w:val="000D2514"/>
    <w:rsid w:val="000D25DE"/>
    <w:rsid w:val="000D2F75"/>
    <w:rsid w:val="000D2F8C"/>
    <w:rsid w:val="000D5526"/>
    <w:rsid w:val="000D5DC5"/>
    <w:rsid w:val="000D5EAD"/>
    <w:rsid w:val="000E382D"/>
    <w:rsid w:val="000E3836"/>
    <w:rsid w:val="000E4286"/>
    <w:rsid w:val="000E7779"/>
    <w:rsid w:val="000E7B43"/>
    <w:rsid w:val="000F1518"/>
    <w:rsid w:val="000F3C99"/>
    <w:rsid w:val="00103A2F"/>
    <w:rsid w:val="00104759"/>
    <w:rsid w:val="001051C8"/>
    <w:rsid w:val="00105B56"/>
    <w:rsid w:val="00110CFE"/>
    <w:rsid w:val="0012343D"/>
    <w:rsid w:val="001240FB"/>
    <w:rsid w:val="001251E8"/>
    <w:rsid w:val="00126A3A"/>
    <w:rsid w:val="00132F62"/>
    <w:rsid w:val="001346D3"/>
    <w:rsid w:val="001411B6"/>
    <w:rsid w:val="00144415"/>
    <w:rsid w:val="00146651"/>
    <w:rsid w:val="0015070E"/>
    <w:rsid w:val="00156E7D"/>
    <w:rsid w:val="00161651"/>
    <w:rsid w:val="00161D2F"/>
    <w:rsid w:val="001635C1"/>
    <w:rsid w:val="00166D91"/>
    <w:rsid w:val="00170939"/>
    <w:rsid w:val="00172557"/>
    <w:rsid w:val="00172E68"/>
    <w:rsid w:val="00174C73"/>
    <w:rsid w:val="00174C89"/>
    <w:rsid w:val="00176185"/>
    <w:rsid w:val="00176B8B"/>
    <w:rsid w:val="00177DA1"/>
    <w:rsid w:val="00184ED2"/>
    <w:rsid w:val="0018750E"/>
    <w:rsid w:val="001916CF"/>
    <w:rsid w:val="0019383E"/>
    <w:rsid w:val="00195F79"/>
    <w:rsid w:val="00197EF1"/>
    <w:rsid w:val="001A0A66"/>
    <w:rsid w:val="001A251B"/>
    <w:rsid w:val="001A35C3"/>
    <w:rsid w:val="001A598B"/>
    <w:rsid w:val="001A5A83"/>
    <w:rsid w:val="001B4B74"/>
    <w:rsid w:val="001C08A2"/>
    <w:rsid w:val="001C26D1"/>
    <w:rsid w:val="001C4874"/>
    <w:rsid w:val="001C4BC1"/>
    <w:rsid w:val="001C7B13"/>
    <w:rsid w:val="001D4F9D"/>
    <w:rsid w:val="001D6545"/>
    <w:rsid w:val="001E3319"/>
    <w:rsid w:val="001E6219"/>
    <w:rsid w:val="001F122F"/>
    <w:rsid w:val="001F22C0"/>
    <w:rsid w:val="001F3619"/>
    <w:rsid w:val="001F7EFB"/>
    <w:rsid w:val="002010DA"/>
    <w:rsid w:val="00201908"/>
    <w:rsid w:val="0020321C"/>
    <w:rsid w:val="00212254"/>
    <w:rsid w:val="0021526D"/>
    <w:rsid w:val="002161EB"/>
    <w:rsid w:val="00226B8F"/>
    <w:rsid w:val="00226E53"/>
    <w:rsid w:val="00234E65"/>
    <w:rsid w:val="00235BB1"/>
    <w:rsid w:val="00241BB0"/>
    <w:rsid w:val="00242549"/>
    <w:rsid w:val="00247EDE"/>
    <w:rsid w:val="00251887"/>
    <w:rsid w:val="0025608D"/>
    <w:rsid w:val="002735E8"/>
    <w:rsid w:val="00273906"/>
    <w:rsid w:val="00273EA5"/>
    <w:rsid w:val="0027452B"/>
    <w:rsid w:val="00274639"/>
    <w:rsid w:val="00277E3D"/>
    <w:rsid w:val="002801C5"/>
    <w:rsid w:val="00281BB3"/>
    <w:rsid w:val="00282D92"/>
    <w:rsid w:val="002849E0"/>
    <w:rsid w:val="00286EA6"/>
    <w:rsid w:val="00296873"/>
    <w:rsid w:val="00297201"/>
    <w:rsid w:val="002A02C9"/>
    <w:rsid w:val="002A132C"/>
    <w:rsid w:val="002A6394"/>
    <w:rsid w:val="002A6805"/>
    <w:rsid w:val="002B1486"/>
    <w:rsid w:val="002B1AC5"/>
    <w:rsid w:val="002B2725"/>
    <w:rsid w:val="002B5DBD"/>
    <w:rsid w:val="002C2E93"/>
    <w:rsid w:val="002C44DE"/>
    <w:rsid w:val="002C620E"/>
    <w:rsid w:val="002D4A5D"/>
    <w:rsid w:val="002D5B2A"/>
    <w:rsid w:val="002D6BAA"/>
    <w:rsid w:val="002D717B"/>
    <w:rsid w:val="002D7AB9"/>
    <w:rsid w:val="002E3158"/>
    <w:rsid w:val="002E4B51"/>
    <w:rsid w:val="002E5D19"/>
    <w:rsid w:val="002E6A3C"/>
    <w:rsid w:val="002F42D1"/>
    <w:rsid w:val="00301066"/>
    <w:rsid w:val="00303698"/>
    <w:rsid w:val="00306966"/>
    <w:rsid w:val="0031336A"/>
    <w:rsid w:val="003147ED"/>
    <w:rsid w:val="00317700"/>
    <w:rsid w:val="003219F5"/>
    <w:rsid w:val="00324F77"/>
    <w:rsid w:val="003266FC"/>
    <w:rsid w:val="00327AD2"/>
    <w:rsid w:val="00331D17"/>
    <w:rsid w:val="00333760"/>
    <w:rsid w:val="003349B5"/>
    <w:rsid w:val="0034376B"/>
    <w:rsid w:val="00344D8D"/>
    <w:rsid w:val="003502BD"/>
    <w:rsid w:val="00350E07"/>
    <w:rsid w:val="00351289"/>
    <w:rsid w:val="0035335F"/>
    <w:rsid w:val="003539FB"/>
    <w:rsid w:val="00354D2C"/>
    <w:rsid w:val="0036262D"/>
    <w:rsid w:val="003630AC"/>
    <w:rsid w:val="0036597A"/>
    <w:rsid w:val="00370E9B"/>
    <w:rsid w:val="003724EF"/>
    <w:rsid w:val="003739CE"/>
    <w:rsid w:val="00376839"/>
    <w:rsid w:val="00381EA7"/>
    <w:rsid w:val="0038564A"/>
    <w:rsid w:val="00391C09"/>
    <w:rsid w:val="003944EF"/>
    <w:rsid w:val="00394B74"/>
    <w:rsid w:val="00394D8A"/>
    <w:rsid w:val="003960CB"/>
    <w:rsid w:val="00396896"/>
    <w:rsid w:val="003A22A0"/>
    <w:rsid w:val="003A528B"/>
    <w:rsid w:val="003A61E5"/>
    <w:rsid w:val="003B1933"/>
    <w:rsid w:val="003C028B"/>
    <w:rsid w:val="003C24C9"/>
    <w:rsid w:val="003D3115"/>
    <w:rsid w:val="003D392C"/>
    <w:rsid w:val="003D3A62"/>
    <w:rsid w:val="003D5382"/>
    <w:rsid w:val="003E0353"/>
    <w:rsid w:val="003E6E1E"/>
    <w:rsid w:val="003E7312"/>
    <w:rsid w:val="003F1592"/>
    <w:rsid w:val="003F2C32"/>
    <w:rsid w:val="003F5594"/>
    <w:rsid w:val="00403ECE"/>
    <w:rsid w:val="0041020A"/>
    <w:rsid w:val="004108B7"/>
    <w:rsid w:val="0041096C"/>
    <w:rsid w:val="00412F7B"/>
    <w:rsid w:val="00416A58"/>
    <w:rsid w:val="004178BF"/>
    <w:rsid w:val="00420EBE"/>
    <w:rsid w:val="0042417F"/>
    <w:rsid w:val="004255B2"/>
    <w:rsid w:val="00425838"/>
    <w:rsid w:val="00427A66"/>
    <w:rsid w:val="004335B1"/>
    <w:rsid w:val="004379E0"/>
    <w:rsid w:val="00442742"/>
    <w:rsid w:val="0044692E"/>
    <w:rsid w:val="00452900"/>
    <w:rsid w:val="00456FB6"/>
    <w:rsid w:val="004571E2"/>
    <w:rsid w:val="004573F8"/>
    <w:rsid w:val="00460D5F"/>
    <w:rsid w:val="00467DCC"/>
    <w:rsid w:val="0047108C"/>
    <w:rsid w:val="00474F8D"/>
    <w:rsid w:val="00475497"/>
    <w:rsid w:val="00475E68"/>
    <w:rsid w:val="00476FE8"/>
    <w:rsid w:val="00480A5D"/>
    <w:rsid w:val="00496AF8"/>
    <w:rsid w:val="004A63B6"/>
    <w:rsid w:val="004A75A6"/>
    <w:rsid w:val="004B51CA"/>
    <w:rsid w:val="004B70B3"/>
    <w:rsid w:val="004C0786"/>
    <w:rsid w:val="004C0BCC"/>
    <w:rsid w:val="004D1CF8"/>
    <w:rsid w:val="004D554D"/>
    <w:rsid w:val="004E26AE"/>
    <w:rsid w:val="004E282B"/>
    <w:rsid w:val="004E300A"/>
    <w:rsid w:val="004E38A4"/>
    <w:rsid w:val="004E3E47"/>
    <w:rsid w:val="004E5582"/>
    <w:rsid w:val="004F3288"/>
    <w:rsid w:val="004F3D2B"/>
    <w:rsid w:val="00510348"/>
    <w:rsid w:val="00516400"/>
    <w:rsid w:val="00523D0C"/>
    <w:rsid w:val="005244F9"/>
    <w:rsid w:val="005260AE"/>
    <w:rsid w:val="00526F18"/>
    <w:rsid w:val="005314FD"/>
    <w:rsid w:val="00531CC1"/>
    <w:rsid w:val="00534778"/>
    <w:rsid w:val="005369BA"/>
    <w:rsid w:val="005415EF"/>
    <w:rsid w:val="005444A2"/>
    <w:rsid w:val="00545527"/>
    <w:rsid w:val="00546EEC"/>
    <w:rsid w:val="005517EF"/>
    <w:rsid w:val="00552478"/>
    <w:rsid w:val="00553711"/>
    <w:rsid w:val="00557A63"/>
    <w:rsid w:val="00561929"/>
    <w:rsid w:val="00565714"/>
    <w:rsid w:val="00573F8B"/>
    <w:rsid w:val="005810A2"/>
    <w:rsid w:val="005852AC"/>
    <w:rsid w:val="00585A0E"/>
    <w:rsid w:val="005940D9"/>
    <w:rsid w:val="005A0841"/>
    <w:rsid w:val="005A213E"/>
    <w:rsid w:val="005A3B35"/>
    <w:rsid w:val="005A3CCF"/>
    <w:rsid w:val="005A5011"/>
    <w:rsid w:val="005B0428"/>
    <w:rsid w:val="005B4C05"/>
    <w:rsid w:val="005B5346"/>
    <w:rsid w:val="005B7F59"/>
    <w:rsid w:val="005C3221"/>
    <w:rsid w:val="005C3301"/>
    <w:rsid w:val="005C432D"/>
    <w:rsid w:val="005C43F3"/>
    <w:rsid w:val="005C65F0"/>
    <w:rsid w:val="005C7C87"/>
    <w:rsid w:val="005D28D4"/>
    <w:rsid w:val="005D71A0"/>
    <w:rsid w:val="005E4427"/>
    <w:rsid w:val="00602FE9"/>
    <w:rsid w:val="00612550"/>
    <w:rsid w:val="00615B51"/>
    <w:rsid w:val="00630CC7"/>
    <w:rsid w:val="0063189F"/>
    <w:rsid w:val="00631DDD"/>
    <w:rsid w:val="006328CD"/>
    <w:rsid w:val="00633D9E"/>
    <w:rsid w:val="00633F36"/>
    <w:rsid w:val="00636F6E"/>
    <w:rsid w:val="00641316"/>
    <w:rsid w:val="00641861"/>
    <w:rsid w:val="00645CF2"/>
    <w:rsid w:val="006502F2"/>
    <w:rsid w:val="00653E16"/>
    <w:rsid w:val="006572FD"/>
    <w:rsid w:val="006575D4"/>
    <w:rsid w:val="00657707"/>
    <w:rsid w:val="00660B55"/>
    <w:rsid w:val="006611DD"/>
    <w:rsid w:val="0067354A"/>
    <w:rsid w:val="00673D66"/>
    <w:rsid w:val="0067706C"/>
    <w:rsid w:val="006858A1"/>
    <w:rsid w:val="006876AA"/>
    <w:rsid w:val="00690B33"/>
    <w:rsid w:val="0069311E"/>
    <w:rsid w:val="006935CB"/>
    <w:rsid w:val="006A1C49"/>
    <w:rsid w:val="006A4510"/>
    <w:rsid w:val="006A524E"/>
    <w:rsid w:val="006A6592"/>
    <w:rsid w:val="006B37F6"/>
    <w:rsid w:val="006B382A"/>
    <w:rsid w:val="006B43FE"/>
    <w:rsid w:val="006B5445"/>
    <w:rsid w:val="006C3E9B"/>
    <w:rsid w:val="006C7232"/>
    <w:rsid w:val="006D0525"/>
    <w:rsid w:val="006D3CA2"/>
    <w:rsid w:val="006D41B3"/>
    <w:rsid w:val="006D4C02"/>
    <w:rsid w:val="006D6287"/>
    <w:rsid w:val="006E3F46"/>
    <w:rsid w:val="006E7EC2"/>
    <w:rsid w:val="006F080F"/>
    <w:rsid w:val="006F27C2"/>
    <w:rsid w:val="006F284D"/>
    <w:rsid w:val="006F6C25"/>
    <w:rsid w:val="007006D6"/>
    <w:rsid w:val="00711956"/>
    <w:rsid w:val="007135A1"/>
    <w:rsid w:val="00721520"/>
    <w:rsid w:val="00743112"/>
    <w:rsid w:val="00744F81"/>
    <w:rsid w:val="00756E0F"/>
    <w:rsid w:val="00761862"/>
    <w:rsid w:val="007622B2"/>
    <w:rsid w:val="007734F5"/>
    <w:rsid w:val="00780E6D"/>
    <w:rsid w:val="007842CB"/>
    <w:rsid w:val="007877E2"/>
    <w:rsid w:val="0079218E"/>
    <w:rsid w:val="00792F0F"/>
    <w:rsid w:val="007961DC"/>
    <w:rsid w:val="00796569"/>
    <w:rsid w:val="007A09CA"/>
    <w:rsid w:val="007A0AB3"/>
    <w:rsid w:val="007A646F"/>
    <w:rsid w:val="007A79F5"/>
    <w:rsid w:val="007B2065"/>
    <w:rsid w:val="007C06E7"/>
    <w:rsid w:val="007C0E8B"/>
    <w:rsid w:val="007C1654"/>
    <w:rsid w:val="007D7170"/>
    <w:rsid w:val="007D76F7"/>
    <w:rsid w:val="007E0BD7"/>
    <w:rsid w:val="007E2631"/>
    <w:rsid w:val="007E4C61"/>
    <w:rsid w:val="007F1EDD"/>
    <w:rsid w:val="007F3F4C"/>
    <w:rsid w:val="007F6D95"/>
    <w:rsid w:val="00801BA3"/>
    <w:rsid w:val="008024B7"/>
    <w:rsid w:val="008045B5"/>
    <w:rsid w:val="008155E0"/>
    <w:rsid w:val="008251C3"/>
    <w:rsid w:val="00826B3D"/>
    <w:rsid w:val="00834219"/>
    <w:rsid w:val="0083435C"/>
    <w:rsid w:val="00835C97"/>
    <w:rsid w:val="00842A99"/>
    <w:rsid w:val="00844028"/>
    <w:rsid w:val="0084598A"/>
    <w:rsid w:val="00850FA9"/>
    <w:rsid w:val="00856A61"/>
    <w:rsid w:val="00857FAB"/>
    <w:rsid w:val="008621D7"/>
    <w:rsid w:val="008636DA"/>
    <w:rsid w:val="00867A09"/>
    <w:rsid w:val="00873E93"/>
    <w:rsid w:val="00874833"/>
    <w:rsid w:val="008824B7"/>
    <w:rsid w:val="00883526"/>
    <w:rsid w:val="0088564D"/>
    <w:rsid w:val="00885B87"/>
    <w:rsid w:val="00892759"/>
    <w:rsid w:val="008967E0"/>
    <w:rsid w:val="008975C1"/>
    <w:rsid w:val="008A13C6"/>
    <w:rsid w:val="008A31E3"/>
    <w:rsid w:val="008A73BE"/>
    <w:rsid w:val="008B5DFA"/>
    <w:rsid w:val="008B7D01"/>
    <w:rsid w:val="008C14CE"/>
    <w:rsid w:val="008C1D84"/>
    <w:rsid w:val="008C423A"/>
    <w:rsid w:val="008C4994"/>
    <w:rsid w:val="008C6013"/>
    <w:rsid w:val="008C78B8"/>
    <w:rsid w:val="008D3280"/>
    <w:rsid w:val="008E0335"/>
    <w:rsid w:val="008E312E"/>
    <w:rsid w:val="008E6AB9"/>
    <w:rsid w:val="008F0EB6"/>
    <w:rsid w:val="008F0F37"/>
    <w:rsid w:val="008F1654"/>
    <w:rsid w:val="008F6310"/>
    <w:rsid w:val="00901BC5"/>
    <w:rsid w:val="009060F3"/>
    <w:rsid w:val="00907A1E"/>
    <w:rsid w:val="0091004E"/>
    <w:rsid w:val="009138B0"/>
    <w:rsid w:val="00920516"/>
    <w:rsid w:val="00921DC7"/>
    <w:rsid w:val="009231C8"/>
    <w:rsid w:val="009339FB"/>
    <w:rsid w:val="009414EE"/>
    <w:rsid w:val="0094436A"/>
    <w:rsid w:val="009468AD"/>
    <w:rsid w:val="0095012E"/>
    <w:rsid w:val="00950F78"/>
    <w:rsid w:val="009543F2"/>
    <w:rsid w:val="009556BE"/>
    <w:rsid w:val="00961363"/>
    <w:rsid w:val="0096182C"/>
    <w:rsid w:val="009633EB"/>
    <w:rsid w:val="00974988"/>
    <w:rsid w:val="00977FAC"/>
    <w:rsid w:val="00980DC2"/>
    <w:rsid w:val="00983282"/>
    <w:rsid w:val="009842B3"/>
    <w:rsid w:val="0098451C"/>
    <w:rsid w:val="0098772A"/>
    <w:rsid w:val="009963C4"/>
    <w:rsid w:val="009A41F9"/>
    <w:rsid w:val="009A4609"/>
    <w:rsid w:val="009A476C"/>
    <w:rsid w:val="009B1CA3"/>
    <w:rsid w:val="009B21A8"/>
    <w:rsid w:val="009B4797"/>
    <w:rsid w:val="009B70A6"/>
    <w:rsid w:val="009C0774"/>
    <w:rsid w:val="009C0960"/>
    <w:rsid w:val="009C1240"/>
    <w:rsid w:val="009C124B"/>
    <w:rsid w:val="009C1294"/>
    <w:rsid w:val="009C304C"/>
    <w:rsid w:val="009C6036"/>
    <w:rsid w:val="009D1096"/>
    <w:rsid w:val="009D14F1"/>
    <w:rsid w:val="009D6F38"/>
    <w:rsid w:val="009E4742"/>
    <w:rsid w:val="009E5DC9"/>
    <w:rsid w:val="009F1C9C"/>
    <w:rsid w:val="009F1E38"/>
    <w:rsid w:val="009F7C37"/>
    <w:rsid w:val="00A01E6C"/>
    <w:rsid w:val="00A05268"/>
    <w:rsid w:val="00A07F5A"/>
    <w:rsid w:val="00A13734"/>
    <w:rsid w:val="00A14116"/>
    <w:rsid w:val="00A14533"/>
    <w:rsid w:val="00A17BE3"/>
    <w:rsid w:val="00A23EBC"/>
    <w:rsid w:val="00A2663A"/>
    <w:rsid w:val="00A2742C"/>
    <w:rsid w:val="00A334F8"/>
    <w:rsid w:val="00A34635"/>
    <w:rsid w:val="00A425F3"/>
    <w:rsid w:val="00A50565"/>
    <w:rsid w:val="00A50C91"/>
    <w:rsid w:val="00A50D90"/>
    <w:rsid w:val="00A53BC1"/>
    <w:rsid w:val="00A60276"/>
    <w:rsid w:val="00A63F0B"/>
    <w:rsid w:val="00A707E5"/>
    <w:rsid w:val="00A76D6F"/>
    <w:rsid w:val="00A81BA6"/>
    <w:rsid w:val="00A87E1D"/>
    <w:rsid w:val="00A92A6B"/>
    <w:rsid w:val="00AB11B7"/>
    <w:rsid w:val="00AB5F0C"/>
    <w:rsid w:val="00AB6D0E"/>
    <w:rsid w:val="00AC2518"/>
    <w:rsid w:val="00AD05B6"/>
    <w:rsid w:val="00AD0822"/>
    <w:rsid w:val="00AD08AF"/>
    <w:rsid w:val="00AD1200"/>
    <w:rsid w:val="00AD12D0"/>
    <w:rsid w:val="00AD232A"/>
    <w:rsid w:val="00AD49CE"/>
    <w:rsid w:val="00AD6B59"/>
    <w:rsid w:val="00AE0A6F"/>
    <w:rsid w:val="00AE0C1E"/>
    <w:rsid w:val="00AE4A00"/>
    <w:rsid w:val="00AE51F2"/>
    <w:rsid w:val="00AE771D"/>
    <w:rsid w:val="00AF28DC"/>
    <w:rsid w:val="00AF322B"/>
    <w:rsid w:val="00AF5023"/>
    <w:rsid w:val="00AF50D0"/>
    <w:rsid w:val="00B074D6"/>
    <w:rsid w:val="00B1191B"/>
    <w:rsid w:val="00B1239B"/>
    <w:rsid w:val="00B1422A"/>
    <w:rsid w:val="00B170A3"/>
    <w:rsid w:val="00B2497C"/>
    <w:rsid w:val="00B26366"/>
    <w:rsid w:val="00B2679A"/>
    <w:rsid w:val="00B27B64"/>
    <w:rsid w:val="00B30762"/>
    <w:rsid w:val="00B3139E"/>
    <w:rsid w:val="00B32102"/>
    <w:rsid w:val="00B36DF3"/>
    <w:rsid w:val="00B45997"/>
    <w:rsid w:val="00B45D66"/>
    <w:rsid w:val="00B526BA"/>
    <w:rsid w:val="00B52F2B"/>
    <w:rsid w:val="00B54E2F"/>
    <w:rsid w:val="00B55F56"/>
    <w:rsid w:val="00B567BE"/>
    <w:rsid w:val="00B6000F"/>
    <w:rsid w:val="00B606FF"/>
    <w:rsid w:val="00B61690"/>
    <w:rsid w:val="00B6372A"/>
    <w:rsid w:val="00B63AE6"/>
    <w:rsid w:val="00B63F18"/>
    <w:rsid w:val="00B730FC"/>
    <w:rsid w:val="00B75122"/>
    <w:rsid w:val="00B81279"/>
    <w:rsid w:val="00B83C11"/>
    <w:rsid w:val="00B8693C"/>
    <w:rsid w:val="00B9240F"/>
    <w:rsid w:val="00B93F88"/>
    <w:rsid w:val="00B9734A"/>
    <w:rsid w:val="00B974D1"/>
    <w:rsid w:val="00B9752F"/>
    <w:rsid w:val="00BA08F4"/>
    <w:rsid w:val="00BA3986"/>
    <w:rsid w:val="00BA39CF"/>
    <w:rsid w:val="00BA4F4D"/>
    <w:rsid w:val="00BA53FE"/>
    <w:rsid w:val="00BB43F4"/>
    <w:rsid w:val="00BB5215"/>
    <w:rsid w:val="00BB609F"/>
    <w:rsid w:val="00BB625D"/>
    <w:rsid w:val="00BB6C64"/>
    <w:rsid w:val="00BC261E"/>
    <w:rsid w:val="00BC2BBA"/>
    <w:rsid w:val="00BC3EC8"/>
    <w:rsid w:val="00BC4230"/>
    <w:rsid w:val="00BC4D1D"/>
    <w:rsid w:val="00BD1F37"/>
    <w:rsid w:val="00BD444E"/>
    <w:rsid w:val="00BD4C9D"/>
    <w:rsid w:val="00BD5EBA"/>
    <w:rsid w:val="00BD6CAC"/>
    <w:rsid w:val="00BE0F05"/>
    <w:rsid w:val="00BE53C5"/>
    <w:rsid w:val="00C00B60"/>
    <w:rsid w:val="00C029A7"/>
    <w:rsid w:val="00C032E3"/>
    <w:rsid w:val="00C033E0"/>
    <w:rsid w:val="00C0594E"/>
    <w:rsid w:val="00C05B83"/>
    <w:rsid w:val="00C10621"/>
    <w:rsid w:val="00C11BED"/>
    <w:rsid w:val="00C17EDE"/>
    <w:rsid w:val="00C2268C"/>
    <w:rsid w:val="00C244BA"/>
    <w:rsid w:val="00C30463"/>
    <w:rsid w:val="00C30996"/>
    <w:rsid w:val="00C45257"/>
    <w:rsid w:val="00C4764D"/>
    <w:rsid w:val="00C477FA"/>
    <w:rsid w:val="00C538C1"/>
    <w:rsid w:val="00C563A2"/>
    <w:rsid w:val="00C625D9"/>
    <w:rsid w:val="00C628A2"/>
    <w:rsid w:val="00C635F6"/>
    <w:rsid w:val="00C656ED"/>
    <w:rsid w:val="00C67C59"/>
    <w:rsid w:val="00C705DA"/>
    <w:rsid w:val="00C80D26"/>
    <w:rsid w:val="00C81E69"/>
    <w:rsid w:val="00C848C8"/>
    <w:rsid w:val="00C84954"/>
    <w:rsid w:val="00C867D1"/>
    <w:rsid w:val="00C87132"/>
    <w:rsid w:val="00C94788"/>
    <w:rsid w:val="00C94CF4"/>
    <w:rsid w:val="00C955E3"/>
    <w:rsid w:val="00CA48C4"/>
    <w:rsid w:val="00CA7868"/>
    <w:rsid w:val="00CB1211"/>
    <w:rsid w:val="00CB133B"/>
    <w:rsid w:val="00CB4558"/>
    <w:rsid w:val="00CB4D44"/>
    <w:rsid w:val="00CC1049"/>
    <w:rsid w:val="00CC1FFC"/>
    <w:rsid w:val="00CC67AF"/>
    <w:rsid w:val="00CC77C5"/>
    <w:rsid w:val="00CD3A38"/>
    <w:rsid w:val="00CD4EFE"/>
    <w:rsid w:val="00CD59B2"/>
    <w:rsid w:val="00CD6B10"/>
    <w:rsid w:val="00CE265A"/>
    <w:rsid w:val="00CE771A"/>
    <w:rsid w:val="00CE7BB2"/>
    <w:rsid w:val="00CE7E8B"/>
    <w:rsid w:val="00CF1E43"/>
    <w:rsid w:val="00CF213D"/>
    <w:rsid w:val="00D00767"/>
    <w:rsid w:val="00D06031"/>
    <w:rsid w:val="00D06EC0"/>
    <w:rsid w:val="00D10095"/>
    <w:rsid w:val="00D11ED9"/>
    <w:rsid w:val="00D13D6B"/>
    <w:rsid w:val="00D144A8"/>
    <w:rsid w:val="00D14976"/>
    <w:rsid w:val="00D15E16"/>
    <w:rsid w:val="00D22C05"/>
    <w:rsid w:val="00D246CA"/>
    <w:rsid w:val="00D301F4"/>
    <w:rsid w:val="00D30B27"/>
    <w:rsid w:val="00D37FFA"/>
    <w:rsid w:val="00D40AED"/>
    <w:rsid w:val="00D423A1"/>
    <w:rsid w:val="00D453EE"/>
    <w:rsid w:val="00D5408F"/>
    <w:rsid w:val="00D56AF6"/>
    <w:rsid w:val="00D671A3"/>
    <w:rsid w:val="00D673D5"/>
    <w:rsid w:val="00D6762F"/>
    <w:rsid w:val="00D67950"/>
    <w:rsid w:val="00D706DA"/>
    <w:rsid w:val="00D771A0"/>
    <w:rsid w:val="00D81E9D"/>
    <w:rsid w:val="00D83768"/>
    <w:rsid w:val="00D849BA"/>
    <w:rsid w:val="00D93234"/>
    <w:rsid w:val="00D97B11"/>
    <w:rsid w:val="00DA308D"/>
    <w:rsid w:val="00DA458D"/>
    <w:rsid w:val="00DA4D35"/>
    <w:rsid w:val="00DA56F2"/>
    <w:rsid w:val="00DA601A"/>
    <w:rsid w:val="00DA6694"/>
    <w:rsid w:val="00DA6E23"/>
    <w:rsid w:val="00DA7A64"/>
    <w:rsid w:val="00DB54CD"/>
    <w:rsid w:val="00DB61C7"/>
    <w:rsid w:val="00DC0231"/>
    <w:rsid w:val="00DC3A00"/>
    <w:rsid w:val="00DC4AD7"/>
    <w:rsid w:val="00DD1327"/>
    <w:rsid w:val="00DD2BC8"/>
    <w:rsid w:val="00DE51A9"/>
    <w:rsid w:val="00DE6E50"/>
    <w:rsid w:val="00DF1B4B"/>
    <w:rsid w:val="00DF247A"/>
    <w:rsid w:val="00DF3C0D"/>
    <w:rsid w:val="00DF4272"/>
    <w:rsid w:val="00DF533A"/>
    <w:rsid w:val="00DF6415"/>
    <w:rsid w:val="00E010BE"/>
    <w:rsid w:val="00E10843"/>
    <w:rsid w:val="00E1520C"/>
    <w:rsid w:val="00E1704D"/>
    <w:rsid w:val="00E1788D"/>
    <w:rsid w:val="00E20951"/>
    <w:rsid w:val="00E345F7"/>
    <w:rsid w:val="00E4068F"/>
    <w:rsid w:val="00E41B24"/>
    <w:rsid w:val="00E43F89"/>
    <w:rsid w:val="00E509D7"/>
    <w:rsid w:val="00E5692B"/>
    <w:rsid w:val="00E60680"/>
    <w:rsid w:val="00E61666"/>
    <w:rsid w:val="00E629A3"/>
    <w:rsid w:val="00E64FCE"/>
    <w:rsid w:val="00E650B6"/>
    <w:rsid w:val="00E672EB"/>
    <w:rsid w:val="00E73B07"/>
    <w:rsid w:val="00E7431E"/>
    <w:rsid w:val="00E8117A"/>
    <w:rsid w:val="00E811E3"/>
    <w:rsid w:val="00E90667"/>
    <w:rsid w:val="00E936C2"/>
    <w:rsid w:val="00E9591B"/>
    <w:rsid w:val="00EA30DB"/>
    <w:rsid w:val="00EA4CE3"/>
    <w:rsid w:val="00EA6125"/>
    <w:rsid w:val="00EA7673"/>
    <w:rsid w:val="00EB5150"/>
    <w:rsid w:val="00EC2D61"/>
    <w:rsid w:val="00ED05D8"/>
    <w:rsid w:val="00ED21B7"/>
    <w:rsid w:val="00ED27DD"/>
    <w:rsid w:val="00EE7FBD"/>
    <w:rsid w:val="00EF0A8D"/>
    <w:rsid w:val="00EF0CA6"/>
    <w:rsid w:val="00EF2119"/>
    <w:rsid w:val="00EF2DA4"/>
    <w:rsid w:val="00EF337C"/>
    <w:rsid w:val="00EF5CC1"/>
    <w:rsid w:val="00EF7AC4"/>
    <w:rsid w:val="00F0151C"/>
    <w:rsid w:val="00F10181"/>
    <w:rsid w:val="00F13187"/>
    <w:rsid w:val="00F14063"/>
    <w:rsid w:val="00F145E5"/>
    <w:rsid w:val="00F16AD8"/>
    <w:rsid w:val="00F173C8"/>
    <w:rsid w:val="00F242E5"/>
    <w:rsid w:val="00F30DAB"/>
    <w:rsid w:val="00F33678"/>
    <w:rsid w:val="00F4402C"/>
    <w:rsid w:val="00F474BF"/>
    <w:rsid w:val="00F504DE"/>
    <w:rsid w:val="00F5090B"/>
    <w:rsid w:val="00F57065"/>
    <w:rsid w:val="00F5741A"/>
    <w:rsid w:val="00F74852"/>
    <w:rsid w:val="00F76825"/>
    <w:rsid w:val="00F849C8"/>
    <w:rsid w:val="00F851E9"/>
    <w:rsid w:val="00F871C4"/>
    <w:rsid w:val="00F94254"/>
    <w:rsid w:val="00FA4E93"/>
    <w:rsid w:val="00FB2B8E"/>
    <w:rsid w:val="00FB4C46"/>
    <w:rsid w:val="00FC56F7"/>
    <w:rsid w:val="00FD1827"/>
    <w:rsid w:val="00FE238E"/>
    <w:rsid w:val="00FE610D"/>
    <w:rsid w:val="00FE6AD0"/>
    <w:rsid w:val="00FF500C"/>
    <w:rsid w:val="00FF6A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06B72"/>
  <w15:chartTrackingRefBased/>
  <w15:docId w15:val="{B6EC0CF9-83A6-4A76-AEF4-E0DE1214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D27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27DD"/>
    <w:rPr>
      <w:rFonts w:ascii="Segoe UI" w:hAnsi="Segoe UI" w:cs="Segoe UI"/>
      <w:sz w:val="18"/>
      <w:szCs w:val="18"/>
    </w:rPr>
  </w:style>
  <w:style w:type="character" w:styleId="Hyperlink">
    <w:name w:val="Hyperlink"/>
    <w:basedOn w:val="Absatz-Standardschriftart"/>
    <w:uiPriority w:val="99"/>
    <w:unhideWhenUsed/>
    <w:rsid w:val="00F76825"/>
    <w:rPr>
      <w:color w:val="0563C1" w:themeColor="hyperlink"/>
      <w:u w:val="single"/>
    </w:rPr>
  </w:style>
  <w:style w:type="paragraph" w:styleId="Listenabsatz">
    <w:name w:val="List Paragraph"/>
    <w:basedOn w:val="Standard"/>
    <w:uiPriority w:val="34"/>
    <w:qFormat/>
    <w:rsid w:val="00FF6AF9"/>
    <w:pPr>
      <w:ind w:left="720"/>
      <w:contextualSpacing/>
    </w:pPr>
  </w:style>
  <w:style w:type="paragraph" w:styleId="Kopfzeile">
    <w:name w:val="header"/>
    <w:basedOn w:val="Standard"/>
    <w:link w:val="KopfzeileZchn"/>
    <w:uiPriority w:val="99"/>
    <w:unhideWhenUsed/>
    <w:rsid w:val="00EF2D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2DA4"/>
  </w:style>
  <w:style w:type="paragraph" w:styleId="Fuzeile">
    <w:name w:val="footer"/>
    <w:basedOn w:val="Standard"/>
    <w:link w:val="FuzeileZchn"/>
    <w:uiPriority w:val="99"/>
    <w:unhideWhenUsed/>
    <w:rsid w:val="00EF2D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2DA4"/>
  </w:style>
  <w:style w:type="paragraph" w:styleId="StandardWeb">
    <w:name w:val="Normal (Web)"/>
    <w:basedOn w:val="Standard"/>
    <w:uiPriority w:val="99"/>
    <w:semiHidden/>
    <w:unhideWhenUsed/>
    <w:rsid w:val="00630CC7"/>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Kommentarzeichen">
    <w:name w:val="annotation reference"/>
    <w:basedOn w:val="Absatz-Standardschriftart"/>
    <w:uiPriority w:val="99"/>
    <w:semiHidden/>
    <w:unhideWhenUsed/>
    <w:rsid w:val="00172557"/>
    <w:rPr>
      <w:sz w:val="16"/>
      <w:szCs w:val="16"/>
    </w:rPr>
  </w:style>
  <w:style w:type="paragraph" w:styleId="Kommentartext">
    <w:name w:val="annotation text"/>
    <w:basedOn w:val="Standard"/>
    <w:link w:val="KommentartextZchn"/>
    <w:uiPriority w:val="99"/>
    <w:semiHidden/>
    <w:unhideWhenUsed/>
    <w:rsid w:val="0017255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72557"/>
    <w:rPr>
      <w:sz w:val="20"/>
      <w:szCs w:val="20"/>
    </w:rPr>
  </w:style>
  <w:style w:type="paragraph" w:styleId="Kommentarthema">
    <w:name w:val="annotation subject"/>
    <w:basedOn w:val="Kommentartext"/>
    <w:next w:val="Kommentartext"/>
    <w:link w:val="KommentarthemaZchn"/>
    <w:uiPriority w:val="99"/>
    <w:semiHidden/>
    <w:unhideWhenUsed/>
    <w:rsid w:val="00172557"/>
    <w:rPr>
      <w:b/>
      <w:bCs/>
    </w:rPr>
  </w:style>
  <w:style w:type="character" w:customStyle="1" w:styleId="KommentarthemaZchn">
    <w:name w:val="Kommentarthema Zchn"/>
    <w:basedOn w:val="KommentartextZchn"/>
    <w:link w:val="Kommentarthema"/>
    <w:uiPriority w:val="99"/>
    <w:semiHidden/>
    <w:rsid w:val="001725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36925">
      <w:bodyDiv w:val="1"/>
      <w:marLeft w:val="0"/>
      <w:marRight w:val="0"/>
      <w:marTop w:val="0"/>
      <w:marBottom w:val="0"/>
      <w:divBdr>
        <w:top w:val="none" w:sz="0" w:space="0" w:color="auto"/>
        <w:left w:val="none" w:sz="0" w:space="0" w:color="auto"/>
        <w:bottom w:val="none" w:sz="0" w:space="0" w:color="auto"/>
        <w:right w:val="none" w:sz="0" w:space="0" w:color="auto"/>
      </w:divBdr>
    </w:div>
    <w:div w:id="203372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8A47F-5FA6-45F8-9402-C616653FA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1064</Words>
  <Characters>6705</Characters>
  <Application>Microsoft Office Word</Application>
  <DocSecurity>0</DocSecurity>
  <Lines>55</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Meyer</dc:creator>
  <cp:keywords/>
  <dc:description/>
  <cp:lastModifiedBy>Therese Schmid</cp:lastModifiedBy>
  <cp:revision>8</cp:revision>
  <cp:lastPrinted>2019-02-05T07:28:00Z</cp:lastPrinted>
  <dcterms:created xsi:type="dcterms:W3CDTF">2019-02-04T12:48:00Z</dcterms:created>
  <dcterms:modified xsi:type="dcterms:W3CDTF">2019-02-05T08:39:00Z</dcterms:modified>
</cp:coreProperties>
</file>