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02" w:rsidRPr="00346556" w:rsidRDefault="00276A47" w:rsidP="00346556">
      <w:pPr>
        <w:spacing w:after="0" w:line="300" w:lineRule="exact"/>
        <w:rPr>
          <w:rFonts w:ascii="Arial" w:hAnsi="Arial" w:cs="Arial"/>
          <w:sz w:val="20"/>
          <w:szCs w:val="20"/>
        </w:rPr>
      </w:pPr>
      <w:r w:rsidRPr="00346556">
        <w:rPr>
          <w:rFonts w:ascii="Arial" w:hAnsi="Arial" w:cs="Arial"/>
          <w:noProof/>
          <w:sz w:val="20"/>
          <w:szCs w:val="20"/>
          <w:lang w:val="fr-CH" w:eastAsia="fr-CH"/>
        </w:rPr>
        <w:drawing>
          <wp:anchor distT="0" distB="0" distL="114300" distR="114300" simplePos="0" relativeHeight="251658240" behindDoc="0" locked="0" layoutInCell="1" allowOverlap="1">
            <wp:simplePos x="0" y="0"/>
            <wp:positionH relativeFrom="page">
              <wp:posOffset>-47625</wp:posOffset>
            </wp:positionH>
            <wp:positionV relativeFrom="paragraph">
              <wp:posOffset>-895985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C148687D-6B8A-4B2B-BA60-13947A55F317"/>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r="20688" b="18843"/>
                    <a:stretch>
                      <a:fillRect/>
                    </a:stretch>
                  </pic:blipFill>
                  <pic:spPr bwMode="auto">
                    <a:xfrm>
                      <a:off x="0" y="0"/>
                      <a:ext cx="196215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302" w:rsidRPr="00346556" w:rsidRDefault="00126302" w:rsidP="00346556">
      <w:pPr>
        <w:spacing w:after="0" w:line="300" w:lineRule="exact"/>
        <w:rPr>
          <w:rFonts w:ascii="Arial" w:hAnsi="Arial" w:cs="Arial"/>
          <w:sz w:val="20"/>
          <w:szCs w:val="20"/>
        </w:rPr>
      </w:pPr>
    </w:p>
    <w:p w:rsidR="00276A47" w:rsidRPr="00346556" w:rsidRDefault="00276A47" w:rsidP="00346556">
      <w:pPr>
        <w:spacing w:after="0" w:line="300" w:lineRule="exact"/>
        <w:rPr>
          <w:rFonts w:ascii="Arial" w:hAnsi="Arial" w:cs="Arial"/>
          <w:sz w:val="20"/>
          <w:szCs w:val="20"/>
        </w:rPr>
      </w:pPr>
    </w:p>
    <w:p w:rsidR="00276A47" w:rsidRPr="00346556" w:rsidRDefault="00276A47" w:rsidP="00346556">
      <w:pPr>
        <w:spacing w:after="0" w:line="300" w:lineRule="exact"/>
        <w:rPr>
          <w:rFonts w:ascii="Arial" w:hAnsi="Arial" w:cs="Arial"/>
          <w:sz w:val="20"/>
          <w:szCs w:val="20"/>
        </w:rPr>
      </w:pPr>
    </w:p>
    <w:p w:rsidR="00276A47" w:rsidRPr="00346556" w:rsidRDefault="00276A47" w:rsidP="00346556">
      <w:pPr>
        <w:spacing w:after="0" w:line="300" w:lineRule="exact"/>
        <w:rPr>
          <w:rFonts w:ascii="Arial" w:hAnsi="Arial" w:cs="Arial"/>
          <w:sz w:val="20"/>
          <w:szCs w:val="20"/>
        </w:rPr>
      </w:pPr>
    </w:p>
    <w:p w:rsidR="00126302" w:rsidRPr="00346556" w:rsidRDefault="00126302" w:rsidP="00346556">
      <w:pPr>
        <w:spacing w:after="0" w:line="300" w:lineRule="exact"/>
        <w:rPr>
          <w:rFonts w:ascii="Arial" w:hAnsi="Arial" w:cs="Arial"/>
          <w:sz w:val="20"/>
          <w:szCs w:val="20"/>
        </w:rPr>
      </w:pPr>
    </w:p>
    <w:p w:rsidR="00126302" w:rsidRPr="00346556" w:rsidRDefault="00126302" w:rsidP="00346556">
      <w:pPr>
        <w:spacing w:after="0" w:line="300" w:lineRule="exact"/>
        <w:rPr>
          <w:rFonts w:ascii="Arial" w:hAnsi="Arial" w:cs="Arial"/>
          <w:sz w:val="20"/>
          <w:szCs w:val="20"/>
        </w:rPr>
      </w:pPr>
      <w:proofErr w:type="spellStart"/>
      <w:r w:rsidRPr="00346556">
        <w:rPr>
          <w:rFonts w:ascii="Arial" w:hAnsi="Arial" w:cs="Arial"/>
          <w:sz w:val="20"/>
          <w:szCs w:val="20"/>
        </w:rPr>
        <w:t>Bern</w:t>
      </w:r>
      <w:r w:rsidR="005153DA">
        <w:rPr>
          <w:rFonts w:ascii="Arial" w:hAnsi="Arial" w:cs="Arial"/>
          <w:sz w:val="20"/>
          <w:szCs w:val="20"/>
        </w:rPr>
        <w:t>e</w:t>
      </w:r>
      <w:proofErr w:type="spellEnd"/>
      <w:r w:rsidRPr="00346556">
        <w:rPr>
          <w:rFonts w:ascii="Arial" w:hAnsi="Arial" w:cs="Arial"/>
          <w:sz w:val="20"/>
          <w:szCs w:val="20"/>
        </w:rPr>
        <w:t xml:space="preserve">, </w:t>
      </w:r>
      <w:r w:rsidR="005153DA">
        <w:rPr>
          <w:rFonts w:ascii="Arial" w:hAnsi="Arial" w:cs="Arial"/>
          <w:sz w:val="20"/>
          <w:szCs w:val="20"/>
        </w:rPr>
        <w:t xml:space="preserve">le 4 </w:t>
      </w:r>
      <w:proofErr w:type="spellStart"/>
      <w:r w:rsidR="005153DA">
        <w:rPr>
          <w:rFonts w:ascii="Arial" w:hAnsi="Arial" w:cs="Arial"/>
          <w:sz w:val="20"/>
          <w:szCs w:val="20"/>
        </w:rPr>
        <w:t>juillet</w:t>
      </w:r>
      <w:proofErr w:type="spellEnd"/>
      <w:r w:rsidR="005153DA">
        <w:rPr>
          <w:rFonts w:ascii="Arial" w:hAnsi="Arial" w:cs="Arial"/>
          <w:sz w:val="20"/>
          <w:szCs w:val="20"/>
        </w:rPr>
        <w:t xml:space="preserve"> 2</w:t>
      </w:r>
      <w:r w:rsidRPr="00346556">
        <w:rPr>
          <w:rFonts w:ascii="Arial" w:hAnsi="Arial" w:cs="Arial"/>
          <w:sz w:val="20"/>
          <w:szCs w:val="20"/>
        </w:rPr>
        <w:t>018</w:t>
      </w:r>
      <w:r w:rsidR="00993975" w:rsidRPr="00346556">
        <w:rPr>
          <w:rFonts w:ascii="Arial" w:hAnsi="Arial" w:cs="Arial"/>
          <w:sz w:val="20"/>
          <w:szCs w:val="20"/>
        </w:rPr>
        <w:t xml:space="preserve"> / </w:t>
      </w:r>
      <w:r w:rsidR="005153DA">
        <w:rPr>
          <w:rFonts w:ascii="Arial" w:hAnsi="Arial" w:cs="Arial"/>
          <w:sz w:val="20"/>
          <w:szCs w:val="20"/>
        </w:rPr>
        <w:t>Communiqué</w:t>
      </w:r>
      <w:bookmarkStart w:id="0" w:name="_GoBack"/>
      <w:bookmarkEnd w:id="0"/>
    </w:p>
    <w:p w:rsidR="00126302" w:rsidRPr="00346556" w:rsidRDefault="00126302" w:rsidP="00346556">
      <w:pPr>
        <w:spacing w:after="0" w:line="300" w:lineRule="exact"/>
        <w:rPr>
          <w:rFonts w:ascii="Arial" w:hAnsi="Arial" w:cs="Arial"/>
          <w:sz w:val="20"/>
          <w:szCs w:val="20"/>
        </w:rPr>
      </w:pPr>
    </w:p>
    <w:p w:rsidR="00826AF2" w:rsidRPr="00826AF2" w:rsidRDefault="00826AF2" w:rsidP="00346556">
      <w:pPr>
        <w:spacing w:after="0" w:line="360" w:lineRule="exact"/>
        <w:rPr>
          <w:rFonts w:ascii="Arial" w:hAnsi="Arial" w:cs="Arial"/>
          <w:b/>
          <w:sz w:val="30"/>
          <w:szCs w:val="30"/>
          <w:lang w:val="fr-CH"/>
        </w:rPr>
      </w:pPr>
      <w:r w:rsidRPr="00826AF2">
        <w:rPr>
          <w:rFonts w:ascii="Arial" w:hAnsi="Arial" w:cs="Arial"/>
          <w:b/>
          <w:sz w:val="30"/>
          <w:szCs w:val="30"/>
          <w:lang w:val="fr-CH"/>
        </w:rPr>
        <w:t>Mesures d’accompagnement: le Conseil fédéral fait un pas dans la bonne direction</w:t>
      </w:r>
    </w:p>
    <w:p w:rsidR="00346556" w:rsidRDefault="00346556" w:rsidP="00346556">
      <w:pPr>
        <w:spacing w:after="0" w:line="300" w:lineRule="exact"/>
        <w:rPr>
          <w:rFonts w:ascii="Arial" w:hAnsi="Arial" w:cs="Arial"/>
          <w:sz w:val="20"/>
          <w:szCs w:val="20"/>
        </w:rPr>
      </w:pPr>
    </w:p>
    <w:p w:rsidR="00826AF2" w:rsidRDefault="00826AF2" w:rsidP="00346556">
      <w:pPr>
        <w:spacing w:after="0" w:line="300" w:lineRule="exact"/>
        <w:rPr>
          <w:rFonts w:ascii="Arial" w:hAnsi="Arial" w:cs="Arial"/>
          <w:b/>
          <w:sz w:val="20"/>
          <w:szCs w:val="20"/>
        </w:rPr>
      </w:pPr>
    </w:p>
    <w:p w:rsidR="00826AF2" w:rsidRPr="00826AF2" w:rsidRDefault="00826AF2" w:rsidP="00826AF2">
      <w:pPr>
        <w:spacing w:after="0" w:line="300" w:lineRule="exact"/>
        <w:rPr>
          <w:rFonts w:ascii="Arial" w:hAnsi="Arial" w:cs="Arial"/>
          <w:b/>
          <w:sz w:val="20"/>
          <w:szCs w:val="20"/>
          <w:lang w:val="fr-CH"/>
        </w:rPr>
      </w:pPr>
      <w:r w:rsidRPr="00826AF2">
        <w:rPr>
          <w:rFonts w:ascii="Arial" w:hAnsi="Arial" w:cs="Arial"/>
          <w:b/>
          <w:sz w:val="20"/>
          <w:szCs w:val="20"/>
          <w:lang w:val="fr-CH"/>
        </w:rPr>
        <w:t xml:space="preserve">Le Conseil fédéral a réaffirmé aujourd'hui les mesures d'accompagnement en tant que lignes rouges dans les négociations en vue d'un accord-cadre institutionnel avec l'UE. Suite aux récents signaux alarmants du département du conseiller fédéral </w:t>
      </w:r>
      <w:proofErr w:type="spellStart"/>
      <w:r w:rsidRPr="00826AF2">
        <w:rPr>
          <w:rFonts w:ascii="Arial" w:hAnsi="Arial" w:cs="Arial"/>
          <w:b/>
          <w:sz w:val="20"/>
          <w:szCs w:val="20"/>
          <w:lang w:val="fr-CH"/>
        </w:rPr>
        <w:t>Ignazio</w:t>
      </w:r>
      <w:proofErr w:type="spellEnd"/>
      <w:r w:rsidRPr="00826AF2">
        <w:rPr>
          <w:rFonts w:ascii="Arial" w:hAnsi="Arial" w:cs="Arial"/>
          <w:b/>
          <w:sz w:val="20"/>
          <w:szCs w:val="20"/>
          <w:lang w:val="fr-CH"/>
        </w:rPr>
        <w:t xml:space="preserve"> Cassis, cette décision est un retour à la raison. Pour Travail.Suisse, l'organisation faîtière indépendante des travailleurs et des travailleuses, la libre circulation des personnes sans ou avec des mesures d'accompagnement atténuées est inconcevable.</w:t>
      </w:r>
    </w:p>
    <w:p w:rsidR="00826AF2" w:rsidRPr="00826AF2" w:rsidRDefault="00826AF2" w:rsidP="00826AF2">
      <w:pPr>
        <w:spacing w:after="0" w:line="300" w:lineRule="exact"/>
        <w:rPr>
          <w:rFonts w:ascii="Arial" w:hAnsi="Arial" w:cs="Arial"/>
          <w:b/>
          <w:sz w:val="20"/>
          <w:szCs w:val="20"/>
          <w:lang w:val="fr-CH"/>
        </w:rPr>
      </w:pPr>
    </w:p>
    <w:p w:rsidR="00826AF2" w:rsidRPr="00826AF2" w:rsidRDefault="00826AF2" w:rsidP="00826AF2">
      <w:pPr>
        <w:spacing w:after="0" w:line="300" w:lineRule="exact"/>
        <w:rPr>
          <w:rFonts w:ascii="Arial" w:hAnsi="Arial" w:cs="Arial"/>
          <w:sz w:val="20"/>
          <w:szCs w:val="20"/>
          <w:lang w:val="fr-CH"/>
        </w:rPr>
      </w:pPr>
      <w:r w:rsidRPr="00826AF2">
        <w:rPr>
          <w:rFonts w:ascii="Arial" w:hAnsi="Arial" w:cs="Arial"/>
          <w:sz w:val="20"/>
          <w:szCs w:val="20"/>
          <w:lang w:val="fr-CH"/>
        </w:rPr>
        <w:t>Une petite économie ouverte et orientée vers l'exportation comme celle de la Suisse dépend de relations régulières avec ses principaux partenaires commerciaux. Travail.Suisse est conscient</w:t>
      </w:r>
      <w:r>
        <w:rPr>
          <w:rFonts w:ascii="Arial" w:hAnsi="Arial" w:cs="Arial"/>
          <w:sz w:val="20"/>
          <w:szCs w:val="20"/>
          <w:lang w:val="fr-CH"/>
        </w:rPr>
        <w:t>e</w:t>
      </w:r>
      <w:r w:rsidRPr="00826AF2">
        <w:rPr>
          <w:rFonts w:ascii="Arial" w:hAnsi="Arial" w:cs="Arial"/>
          <w:sz w:val="20"/>
          <w:szCs w:val="20"/>
          <w:lang w:val="fr-CH"/>
        </w:rPr>
        <w:t xml:space="preserve"> de la grande importance économique des accords bilatéraux avec l'Union européenne et les a toujours soutenus dans le passé. Mais il est également clair que pour une organisation faîtière de travailleurs, l'acceptation de la libre circulation des personnes et de la concurrence sans restriction qui en découle pour les travaill</w:t>
      </w:r>
      <w:r>
        <w:rPr>
          <w:rFonts w:ascii="Arial" w:hAnsi="Arial" w:cs="Arial"/>
          <w:sz w:val="20"/>
          <w:szCs w:val="20"/>
          <w:lang w:val="fr-CH"/>
        </w:rPr>
        <w:t>eurs du pays ne va pas de soi. « </w:t>
      </w:r>
      <w:r w:rsidRPr="00826AF2">
        <w:rPr>
          <w:rFonts w:ascii="Arial" w:hAnsi="Arial" w:cs="Arial"/>
          <w:sz w:val="20"/>
          <w:szCs w:val="20"/>
          <w:lang w:val="fr-CH"/>
        </w:rPr>
        <w:t>La promesse politique de protection des salaires et des conditions de travail doit être respe</w:t>
      </w:r>
      <w:r>
        <w:rPr>
          <w:rFonts w:ascii="Arial" w:hAnsi="Arial" w:cs="Arial"/>
          <w:sz w:val="20"/>
          <w:szCs w:val="20"/>
          <w:lang w:val="fr-CH"/>
        </w:rPr>
        <w:t>ctée et ne peut être discutée »</w:t>
      </w:r>
      <w:r w:rsidRPr="00826AF2">
        <w:rPr>
          <w:rFonts w:ascii="Arial" w:hAnsi="Arial" w:cs="Arial"/>
          <w:sz w:val="20"/>
          <w:szCs w:val="20"/>
          <w:lang w:val="fr-CH"/>
        </w:rPr>
        <w:t xml:space="preserve">, déclare Gabriel Fischer, responsable de la politique économique chez Travail.Suisse. </w:t>
      </w:r>
    </w:p>
    <w:p w:rsidR="00826AF2" w:rsidRPr="00826AF2" w:rsidRDefault="00826AF2" w:rsidP="00826AF2">
      <w:pPr>
        <w:spacing w:after="0" w:line="300" w:lineRule="exact"/>
        <w:rPr>
          <w:rFonts w:ascii="Arial" w:hAnsi="Arial" w:cs="Arial"/>
          <w:sz w:val="20"/>
          <w:szCs w:val="20"/>
          <w:lang w:val="fr-CH"/>
        </w:rPr>
      </w:pPr>
    </w:p>
    <w:p w:rsidR="00826AF2" w:rsidRPr="00826AF2" w:rsidRDefault="00826AF2" w:rsidP="00826AF2">
      <w:pPr>
        <w:spacing w:after="0" w:line="300" w:lineRule="exact"/>
        <w:rPr>
          <w:rFonts w:ascii="Arial" w:hAnsi="Arial" w:cs="Arial"/>
          <w:sz w:val="20"/>
          <w:szCs w:val="20"/>
          <w:lang w:val="fr-CH"/>
        </w:rPr>
      </w:pPr>
      <w:r w:rsidRPr="00826AF2">
        <w:rPr>
          <w:rFonts w:ascii="Arial" w:hAnsi="Arial" w:cs="Arial"/>
          <w:sz w:val="20"/>
          <w:szCs w:val="20"/>
          <w:lang w:val="fr-CH"/>
        </w:rPr>
        <w:t>C'est pourquoi les mesures d'accompagnement prévues dans le mandat de négociation d'un accord-cadre institutionnel ont également été désignées comme une ligne rouge. La manière dont ces décisions politiques ont été remises en question ces dernières semaines par des représentants du Conseil</w:t>
      </w:r>
      <w:r>
        <w:rPr>
          <w:rFonts w:ascii="Arial" w:hAnsi="Arial" w:cs="Arial"/>
          <w:sz w:val="20"/>
          <w:szCs w:val="20"/>
          <w:lang w:val="fr-CH"/>
        </w:rPr>
        <w:t xml:space="preserve"> fédéral a été très irritante. « </w:t>
      </w:r>
      <w:r w:rsidRPr="00826AF2">
        <w:rPr>
          <w:rFonts w:ascii="Arial" w:hAnsi="Arial" w:cs="Arial"/>
          <w:sz w:val="20"/>
          <w:szCs w:val="20"/>
          <w:lang w:val="fr-CH"/>
        </w:rPr>
        <w:t>En ce sens, réaffirmer les mesures d'accompagnement comme une ligne rouge est un pas vers une solution raisonnable</w:t>
      </w:r>
      <w:r>
        <w:rPr>
          <w:rFonts w:ascii="Arial" w:hAnsi="Arial" w:cs="Arial"/>
          <w:sz w:val="20"/>
          <w:szCs w:val="20"/>
          <w:lang w:val="fr-CH"/>
        </w:rPr>
        <w:t> »</w:t>
      </w:r>
      <w:r w:rsidRPr="00826AF2">
        <w:rPr>
          <w:rFonts w:ascii="Arial" w:hAnsi="Arial" w:cs="Arial"/>
          <w:sz w:val="20"/>
          <w:szCs w:val="20"/>
          <w:lang w:val="fr-CH"/>
        </w:rPr>
        <w:t>, déclare M. Fischer.</w:t>
      </w:r>
    </w:p>
    <w:p w:rsidR="00826AF2" w:rsidRPr="00826AF2" w:rsidRDefault="00826AF2" w:rsidP="00826AF2">
      <w:pPr>
        <w:spacing w:after="0" w:line="300" w:lineRule="exact"/>
        <w:rPr>
          <w:rFonts w:ascii="Arial" w:hAnsi="Arial" w:cs="Arial"/>
          <w:sz w:val="20"/>
          <w:szCs w:val="20"/>
          <w:lang w:val="fr-CH"/>
        </w:rPr>
      </w:pPr>
    </w:p>
    <w:p w:rsidR="00346556" w:rsidRDefault="00826AF2" w:rsidP="00826AF2">
      <w:pPr>
        <w:spacing w:after="0" w:line="300" w:lineRule="exact"/>
        <w:rPr>
          <w:rFonts w:ascii="Arial" w:hAnsi="Arial" w:cs="Arial"/>
          <w:sz w:val="20"/>
          <w:szCs w:val="20"/>
          <w:lang w:val="fr-CH"/>
        </w:rPr>
      </w:pPr>
      <w:r w:rsidRPr="00826AF2">
        <w:rPr>
          <w:rFonts w:ascii="Arial" w:hAnsi="Arial" w:cs="Arial"/>
          <w:sz w:val="20"/>
          <w:szCs w:val="20"/>
          <w:lang w:val="fr-CH"/>
        </w:rPr>
        <w:t>Pour Travail.Suisse, cependant, il est clair qu'afin d'assurer la libre circulation des personnes avec l'UE à long terme, les mesures d'accompagnement pour une protection plus efficace des salaires</w:t>
      </w:r>
      <w:r>
        <w:rPr>
          <w:rFonts w:ascii="Arial" w:hAnsi="Arial" w:cs="Arial"/>
          <w:sz w:val="20"/>
          <w:szCs w:val="20"/>
          <w:lang w:val="fr-CH"/>
        </w:rPr>
        <w:t xml:space="preserve"> et des conditions de travail ainsi qu’</w:t>
      </w:r>
      <w:r w:rsidRPr="00826AF2">
        <w:rPr>
          <w:rFonts w:ascii="Arial" w:hAnsi="Arial" w:cs="Arial"/>
          <w:sz w:val="20"/>
          <w:szCs w:val="20"/>
          <w:lang w:val="fr-CH"/>
        </w:rPr>
        <w:t>une répartition plus équitable des bénéfices engendré</w:t>
      </w:r>
      <w:r>
        <w:rPr>
          <w:rFonts w:ascii="Arial" w:hAnsi="Arial" w:cs="Arial"/>
          <w:sz w:val="20"/>
          <w:szCs w:val="20"/>
          <w:lang w:val="fr-CH"/>
        </w:rPr>
        <w:t>s</w:t>
      </w:r>
      <w:r w:rsidRPr="00826AF2">
        <w:rPr>
          <w:rFonts w:ascii="Arial" w:hAnsi="Arial" w:cs="Arial"/>
          <w:sz w:val="20"/>
          <w:szCs w:val="20"/>
          <w:lang w:val="fr-CH"/>
        </w:rPr>
        <w:t xml:space="preserve"> par la libre circulation sont nécessaires.</w:t>
      </w:r>
    </w:p>
    <w:p w:rsidR="00826AF2" w:rsidRPr="00826AF2" w:rsidRDefault="00826AF2" w:rsidP="00826AF2">
      <w:pPr>
        <w:spacing w:after="0" w:line="300" w:lineRule="exact"/>
        <w:rPr>
          <w:rFonts w:ascii="Arial" w:hAnsi="Arial" w:cs="Arial"/>
          <w:sz w:val="20"/>
          <w:szCs w:val="20"/>
          <w:lang w:val="fr-CH"/>
        </w:rPr>
      </w:pPr>
    </w:p>
    <w:p w:rsidR="00346556" w:rsidRDefault="00346556" w:rsidP="00346556">
      <w:pPr>
        <w:spacing w:after="0" w:line="300" w:lineRule="exact"/>
        <w:rPr>
          <w:rFonts w:ascii="Arial" w:hAnsi="Arial" w:cs="Arial"/>
          <w:sz w:val="20"/>
          <w:szCs w:val="20"/>
        </w:rPr>
      </w:pPr>
    </w:p>
    <w:p w:rsidR="00346556" w:rsidRPr="005153DA" w:rsidRDefault="005153DA" w:rsidP="00346556">
      <w:pPr>
        <w:spacing w:after="0" w:line="300" w:lineRule="exact"/>
        <w:rPr>
          <w:rFonts w:ascii="Arial" w:hAnsi="Arial" w:cs="Arial"/>
          <w:sz w:val="20"/>
          <w:szCs w:val="20"/>
          <w:u w:val="single"/>
          <w:lang w:val="fr-CH"/>
        </w:rPr>
      </w:pPr>
      <w:r w:rsidRPr="005153DA">
        <w:rPr>
          <w:rFonts w:ascii="Arial" w:hAnsi="Arial" w:cs="Arial"/>
          <w:sz w:val="20"/>
          <w:szCs w:val="20"/>
          <w:u w:val="single"/>
          <w:lang w:val="fr-CH"/>
        </w:rPr>
        <w:t>Plus d‘informations</w:t>
      </w:r>
    </w:p>
    <w:p w:rsidR="00346556" w:rsidRPr="005153DA" w:rsidRDefault="00346556" w:rsidP="00346556">
      <w:pPr>
        <w:spacing w:after="0" w:line="300" w:lineRule="exact"/>
        <w:rPr>
          <w:rFonts w:ascii="Arial" w:hAnsi="Arial" w:cs="Arial"/>
          <w:sz w:val="20"/>
          <w:szCs w:val="20"/>
          <w:lang w:val="fr-CH"/>
        </w:rPr>
      </w:pPr>
      <w:r w:rsidRPr="005153DA">
        <w:rPr>
          <w:rFonts w:ascii="Arial" w:hAnsi="Arial" w:cs="Arial"/>
          <w:sz w:val="20"/>
          <w:szCs w:val="20"/>
          <w:lang w:val="fr-CH"/>
        </w:rPr>
        <w:t xml:space="preserve">Gabriel Fischer, </w:t>
      </w:r>
      <w:r w:rsidR="005153DA" w:rsidRPr="005153DA">
        <w:rPr>
          <w:rFonts w:ascii="Arial" w:hAnsi="Arial" w:cs="Arial"/>
          <w:sz w:val="20"/>
          <w:szCs w:val="20"/>
          <w:lang w:val="fr-CH"/>
        </w:rPr>
        <w:t>Responsable Politique économique</w:t>
      </w:r>
      <w:r w:rsidRPr="005153DA">
        <w:rPr>
          <w:rFonts w:ascii="Arial" w:hAnsi="Arial" w:cs="Arial"/>
          <w:sz w:val="20"/>
          <w:szCs w:val="20"/>
          <w:lang w:val="fr-CH"/>
        </w:rPr>
        <w:t xml:space="preserve"> </w:t>
      </w:r>
      <w:r w:rsidR="005153DA">
        <w:rPr>
          <w:rFonts w:ascii="Arial" w:hAnsi="Arial" w:cs="Arial"/>
          <w:sz w:val="20"/>
          <w:szCs w:val="20"/>
          <w:lang w:val="fr-CH"/>
        </w:rPr>
        <w:t xml:space="preserve">de </w:t>
      </w:r>
      <w:r w:rsidRPr="005153DA">
        <w:rPr>
          <w:rFonts w:ascii="Arial" w:hAnsi="Arial" w:cs="Arial"/>
          <w:sz w:val="20"/>
          <w:szCs w:val="20"/>
          <w:lang w:val="fr-CH"/>
        </w:rPr>
        <w:t>Travail.Suisse, Mobile: 076 412 30 53</w:t>
      </w:r>
    </w:p>
    <w:p w:rsidR="00126302" w:rsidRPr="005153DA" w:rsidRDefault="00126302" w:rsidP="00346556">
      <w:pPr>
        <w:spacing w:after="0" w:line="300" w:lineRule="exact"/>
        <w:rPr>
          <w:rFonts w:ascii="Arial" w:hAnsi="Arial" w:cs="Arial"/>
          <w:sz w:val="20"/>
          <w:szCs w:val="20"/>
          <w:lang w:val="fr-CH"/>
        </w:rPr>
      </w:pPr>
    </w:p>
    <w:sectPr w:rsidR="00126302" w:rsidRPr="005153DA" w:rsidSect="00700BA0">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42"/>
    <w:rsid w:val="000511BE"/>
    <w:rsid w:val="00126302"/>
    <w:rsid w:val="00151775"/>
    <w:rsid w:val="001B1B2F"/>
    <w:rsid w:val="0026098D"/>
    <w:rsid w:val="00276A47"/>
    <w:rsid w:val="00346556"/>
    <w:rsid w:val="00397E72"/>
    <w:rsid w:val="003B443B"/>
    <w:rsid w:val="005153DA"/>
    <w:rsid w:val="006115E6"/>
    <w:rsid w:val="00697E8B"/>
    <w:rsid w:val="00700BA0"/>
    <w:rsid w:val="00777A3C"/>
    <w:rsid w:val="007870A3"/>
    <w:rsid w:val="007D6635"/>
    <w:rsid w:val="00826AF2"/>
    <w:rsid w:val="008A1273"/>
    <w:rsid w:val="008A7FD7"/>
    <w:rsid w:val="008D0BAA"/>
    <w:rsid w:val="00920989"/>
    <w:rsid w:val="00993975"/>
    <w:rsid w:val="00A53888"/>
    <w:rsid w:val="00B13E42"/>
    <w:rsid w:val="00C67F30"/>
    <w:rsid w:val="00CD7242"/>
    <w:rsid w:val="00D0031A"/>
    <w:rsid w:val="00EC023E"/>
    <w:rsid w:val="00EE3F14"/>
    <w:rsid w:val="00FE7B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9741E-512E-42A6-B5F3-B748BF33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1952</Characters>
  <Application>Microsoft Office Word</Application>
  <DocSecurity>0</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Valérie Borioli</cp:lastModifiedBy>
  <cp:revision>3</cp:revision>
  <dcterms:created xsi:type="dcterms:W3CDTF">2018-07-04T15:20:00Z</dcterms:created>
  <dcterms:modified xsi:type="dcterms:W3CDTF">2018-07-04T15:30:00Z</dcterms:modified>
</cp:coreProperties>
</file>