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27D" w:rsidRDefault="0090506A" w:rsidP="001549FF">
      <w:pPr>
        <w:spacing w:after="0" w:line="300" w:lineRule="exact"/>
        <w:rPr>
          <w:rFonts w:ascii="Arial" w:hAnsi="Arial" w:cs="Arial"/>
          <w:sz w:val="20"/>
          <w:szCs w:val="20"/>
          <w:lang w:val="fr-CH"/>
        </w:rPr>
      </w:pPr>
      <w:r>
        <w:rPr>
          <w:rFonts w:eastAsia="Times New Roman"/>
          <w:noProof/>
          <w:lang w:eastAsia="de-CH"/>
        </w:rPr>
        <w:drawing>
          <wp:anchor distT="0" distB="0" distL="114300" distR="114300" simplePos="0" relativeHeight="251659264" behindDoc="0" locked="0" layoutInCell="1" allowOverlap="1" wp14:anchorId="1F395B1D" wp14:editId="76693CE0">
            <wp:simplePos x="0" y="0"/>
            <wp:positionH relativeFrom="page">
              <wp:align>left</wp:align>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D427D" w:rsidRDefault="000D427D" w:rsidP="001549FF">
      <w:pPr>
        <w:spacing w:after="0" w:line="300" w:lineRule="exact"/>
        <w:rPr>
          <w:rFonts w:ascii="Arial" w:hAnsi="Arial" w:cs="Arial"/>
          <w:sz w:val="20"/>
          <w:szCs w:val="20"/>
          <w:lang w:val="fr-CH"/>
        </w:rPr>
      </w:pPr>
    </w:p>
    <w:p w:rsidR="000D427D" w:rsidRDefault="000D427D" w:rsidP="001549FF">
      <w:pPr>
        <w:spacing w:after="0" w:line="300" w:lineRule="exact"/>
        <w:rPr>
          <w:rFonts w:ascii="Arial" w:hAnsi="Arial" w:cs="Arial"/>
          <w:sz w:val="20"/>
          <w:szCs w:val="20"/>
          <w:lang w:val="fr-CH"/>
        </w:rPr>
      </w:pPr>
    </w:p>
    <w:p w:rsidR="000D427D" w:rsidRDefault="000D427D" w:rsidP="001549FF">
      <w:pPr>
        <w:spacing w:after="0" w:line="300" w:lineRule="exact"/>
        <w:rPr>
          <w:rFonts w:ascii="Arial" w:hAnsi="Arial" w:cs="Arial"/>
          <w:sz w:val="20"/>
          <w:szCs w:val="20"/>
          <w:lang w:val="fr-CH"/>
        </w:rPr>
      </w:pPr>
    </w:p>
    <w:p w:rsidR="000D427D" w:rsidRDefault="000D427D" w:rsidP="001549FF">
      <w:pPr>
        <w:spacing w:after="0" w:line="300" w:lineRule="exact"/>
        <w:rPr>
          <w:rFonts w:ascii="Arial" w:hAnsi="Arial" w:cs="Arial"/>
          <w:sz w:val="20"/>
          <w:szCs w:val="20"/>
          <w:lang w:val="fr-CH"/>
        </w:rPr>
      </w:pPr>
    </w:p>
    <w:p w:rsidR="0045713B" w:rsidRDefault="0045713B" w:rsidP="001549FF">
      <w:pPr>
        <w:spacing w:after="0" w:line="300" w:lineRule="exact"/>
        <w:rPr>
          <w:rFonts w:ascii="Arial" w:hAnsi="Arial" w:cs="Arial"/>
          <w:sz w:val="20"/>
          <w:szCs w:val="20"/>
          <w:lang w:val="fr-CH"/>
        </w:rPr>
      </w:pPr>
    </w:p>
    <w:p w:rsidR="000D427D" w:rsidRDefault="002F2666" w:rsidP="001549FF">
      <w:pPr>
        <w:spacing w:after="0" w:line="300" w:lineRule="exact"/>
        <w:rPr>
          <w:rFonts w:ascii="Arial" w:hAnsi="Arial" w:cs="Arial"/>
          <w:sz w:val="20"/>
          <w:szCs w:val="20"/>
          <w:lang w:val="fr-CH"/>
        </w:rPr>
      </w:pPr>
      <w:r>
        <w:rPr>
          <w:rFonts w:ascii="Arial" w:hAnsi="Arial" w:cs="Arial"/>
          <w:sz w:val="20"/>
          <w:szCs w:val="20"/>
          <w:lang w:val="fr-CH"/>
        </w:rPr>
        <w:t>Berne, le 7</w:t>
      </w:r>
      <w:r w:rsidR="00B434AB">
        <w:rPr>
          <w:rFonts w:ascii="Arial" w:hAnsi="Arial" w:cs="Arial"/>
          <w:sz w:val="20"/>
          <w:szCs w:val="20"/>
          <w:lang w:val="fr-CH"/>
        </w:rPr>
        <w:t xml:space="preserve"> juin</w:t>
      </w:r>
      <w:r w:rsidR="000D427D">
        <w:rPr>
          <w:rFonts w:ascii="Arial" w:hAnsi="Arial" w:cs="Arial"/>
          <w:sz w:val="20"/>
          <w:szCs w:val="20"/>
          <w:lang w:val="fr-CH"/>
        </w:rPr>
        <w:t xml:space="preserve"> 2018 / Communiqué</w:t>
      </w:r>
    </w:p>
    <w:p w:rsidR="000D427D" w:rsidRDefault="000D427D" w:rsidP="001549FF">
      <w:pPr>
        <w:spacing w:after="0" w:line="300" w:lineRule="exact"/>
        <w:rPr>
          <w:rFonts w:ascii="Arial" w:hAnsi="Arial" w:cs="Arial"/>
          <w:sz w:val="20"/>
          <w:szCs w:val="20"/>
          <w:lang w:val="fr-CH"/>
        </w:rPr>
      </w:pPr>
    </w:p>
    <w:p w:rsidR="00EE2814" w:rsidRPr="000D427D" w:rsidRDefault="001549FF" w:rsidP="001549FF">
      <w:pPr>
        <w:spacing w:after="0" w:line="300" w:lineRule="exact"/>
        <w:rPr>
          <w:rFonts w:ascii="Arial" w:hAnsi="Arial" w:cs="Arial"/>
          <w:b/>
          <w:sz w:val="24"/>
          <w:szCs w:val="24"/>
          <w:lang w:val="fr-CH"/>
        </w:rPr>
      </w:pPr>
      <w:r w:rsidRPr="000D427D">
        <w:rPr>
          <w:rFonts w:ascii="Arial" w:hAnsi="Arial" w:cs="Arial"/>
          <w:b/>
          <w:sz w:val="24"/>
          <w:szCs w:val="24"/>
          <w:lang w:val="fr-CH"/>
        </w:rPr>
        <w:t>Projet fisca</w:t>
      </w:r>
      <w:r w:rsidR="00895198">
        <w:rPr>
          <w:rFonts w:ascii="Arial" w:hAnsi="Arial" w:cs="Arial"/>
          <w:b/>
          <w:sz w:val="24"/>
          <w:szCs w:val="24"/>
          <w:lang w:val="fr-CH"/>
        </w:rPr>
        <w:t>l 17 : un comp</w:t>
      </w:r>
      <w:r w:rsidR="009F727D">
        <w:rPr>
          <w:rFonts w:ascii="Arial" w:hAnsi="Arial" w:cs="Arial"/>
          <w:b/>
          <w:sz w:val="24"/>
          <w:szCs w:val="24"/>
          <w:lang w:val="fr-CH"/>
        </w:rPr>
        <w:t xml:space="preserve">romis </w:t>
      </w:r>
      <w:r w:rsidR="00615A4B">
        <w:rPr>
          <w:rFonts w:ascii="Arial" w:hAnsi="Arial" w:cs="Arial"/>
          <w:b/>
          <w:sz w:val="24"/>
          <w:szCs w:val="24"/>
          <w:lang w:val="fr-CH"/>
        </w:rPr>
        <w:t>encore à améliorer</w:t>
      </w:r>
    </w:p>
    <w:p w:rsidR="001549FF" w:rsidRDefault="001549FF" w:rsidP="001549FF">
      <w:pPr>
        <w:spacing w:after="0" w:line="300" w:lineRule="exact"/>
        <w:rPr>
          <w:rFonts w:ascii="Arial" w:hAnsi="Arial" w:cs="Arial"/>
          <w:sz w:val="20"/>
          <w:szCs w:val="20"/>
          <w:lang w:val="fr-CH"/>
        </w:rPr>
      </w:pPr>
    </w:p>
    <w:p w:rsidR="001549FF" w:rsidRPr="000D427D" w:rsidRDefault="001549FF" w:rsidP="001549FF">
      <w:pPr>
        <w:spacing w:after="0" w:line="300" w:lineRule="exact"/>
        <w:rPr>
          <w:rFonts w:ascii="Arial" w:hAnsi="Arial" w:cs="Arial"/>
          <w:b/>
          <w:sz w:val="20"/>
          <w:szCs w:val="20"/>
          <w:lang w:val="fr-CH"/>
        </w:rPr>
      </w:pPr>
      <w:r w:rsidRPr="000D427D">
        <w:rPr>
          <w:rFonts w:ascii="Arial" w:hAnsi="Arial" w:cs="Arial"/>
          <w:b/>
          <w:sz w:val="20"/>
          <w:szCs w:val="20"/>
          <w:lang w:val="fr-CH"/>
        </w:rPr>
        <w:t>Travail.Suisse, l’organisation faîtière indépendante des travailleurs et travailleuses</w:t>
      </w:r>
      <w:r w:rsidR="000D427D">
        <w:rPr>
          <w:rFonts w:ascii="Arial" w:hAnsi="Arial" w:cs="Arial"/>
          <w:b/>
          <w:sz w:val="20"/>
          <w:szCs w:val="20"/>
          <w:lang w:val="fr-CH"/>
        </w:rPr>
        <w:t>,</w:t>
      </w:r>
      <w:r w:rsidR="00993CC3">
        <w:rPr>
          <w:rFonts w:ascii="Arial" w:hAnsi="Arial" w:cs="Arial"/>
          <w:b/>
          <w:sz w:val="20"/>
          <w:szCs w:val="20"/>
          <w:lang w:val="fr-CH"/>
        </w:rPr>
        <w:t xml:space="preserve"> salue la</w:t>
      </w:r>
      <w:r w:rsidR="00F943C6">
        <w:rPr>
          <w:rFonts w:ascii="Arial" w:hAnsi="Arial" w:cs="Arial"/>
          <w:b/>
          <w:sz w:val="20"/>
          <w:szCs w:val="20"/>
          <w:lang w:val="fr-CH"/>
        </w:rPr>
        <w:t xml:space="preserve"> </w:t>
      </w:r>
      <w:r w:rsidR="00DA03D7">
        <w:rPr>
          <w:rFonts w:ascii="Arial" w:hAnsi="Arial" w:cs="Arial"/>
          <w:b/>
          <w:sz w:val="20"/>
          <w:szCs w:val="20"/>
          <w:lang w:val="fr-CH"/>
        </w:rPr>
        <w:t xml:space="preserve">décision du Conseil des Etats de compenser les </w:t>
      </w:r>
      <w:r w:rsidRPr="000D427D">
        <w:rPr>
          <w:rFonts w:ascii="Arial" w:hAnsi="Arial" w:cs="Arial"/>
          <w:b/>
          <w:sz w:val="20"/>
          <w:szCs w:val="20"/>
          <w:lang w:val="fr-CH"/>
        </w:rPr>
        <w:t>p</w:t>
      </w:r>
      <w:r w:rsidR="0090506A">
        <w:rPr>
          <w:rFonts w:ascii="Arial" w:hAnsi="Arial" w:cs="Arial"/>
          <w:b/>
          <w:sz w:val="20"/>
          <w:szCs w:val="20"/>
          <w:lang w:val="fr-CH"/>
        </w:rPr>
        <w:t>ertes fiscales du</w:t>
      </w:r>
      <w:r w:rsidR="00104FD0">
        <w:rPr>
          <w:rFonts w:ascii="Arial" w:hAnsi="Arial" w:cs="Arial"/>
          <w:b/>
          <w:sz w:val="20"/>
          <w:szCs w:val="20"/>
          <w:lang w:val="fr-CH"/>
        </w:rPr>
        <w:t xml:space="preserve"> Projet fiscal 17</w:t>
      </w:r>
      <w:r w:rsidR="00D0401F">
        <w:rPr>
          <w:rFonts w:ascii="Arial" w:hAnsi="Arial" w:cs="Arial"/>
          <w:b/>
          <w:sz w:val="20"/>
          <w:szCs w:val="20"/>
          <w:lang w:val="fr-CH"/>
        </w:rPr>
        <w:t>. Le fai</w:t>
      </w:r>
      <w:r w:rsidR="00104FD0">
        <w:rPr>
          <w:rFonts w:ascii="Arial" w:hAnsi="Arial" w:cs="Arial"/>
          <w:b/>
          <w:sz w:val="20"/>
          <w:szCs w:val="20"/>
          <w:lang w:val="fr-CH"/>
        </w:rPr>
        <w:t>re pour l’AVS est judicieux</w:t>
      </w:r>
      <w:r w:rsidR="00D0401F">
        <w:rPr>
          <w:rFonts w:ascii="Arial" w:hAnsi="Arial" w:cs="Arial"/>
          <w:b/>
          <w:sz w:val="20"/>
          <w:szCs w:val="20"/>
          <w:lang w:val="fr-CH"/>
        </w:rPr>
        <w:t xml:space="preserve"> car cela pro</w:t>
      </w:r>
      <w:r w:rsidR="00104FD0">
        <w:rPr>
          <w:rFonts w:ascii="Arial" w:hAnsi="Arial" w:cs="Arial"/>
          <w:b/>
          <w:sz w:val="20"/>
          <w:szCs w:val="20"/>
          <w:lang w:val="fr-CH"/>
        </w:rPr>
        <w:t>fite de manière sociale à toute</w:t>
      </w:r>
      <w:r w:rsidR="00CE612D">
        <w:rPr>
          <w:rFonts w:ascii="Arial" w:hAnsi="Arial" w:cs="Arial"/>
          <w:b/>
          <w:sz w:val="20"/>
          <w:szCs w:val="20"/>
          <w:lang w:val="fr-CH"/>
        </w:rPr>
        <w:t xml:space="preserve"> la population</w:t>
      </w:r>
      <w:r w:rsidR="00D0401F">
        <w:rPr>
          <w:rFonts w:ascii="Arial" w:hAnsi="Arial" w:cs="Arial"/>
          <w:b/>
          <w:sz w:val="20"/>
          <w:szCs w:val="20"/>
          <w:lang w:val="fr-CH"/>
        </w:rPr>
        <w:t>.</w:t>
      </w:r>
      <w:r w:rsidR="00104FD0">
        <w:rPr>
          <w:rFonts w:ascii="Arial" w:hAnsi="Arial" w:cs="Arial"/>
          <w:b/>
          <w:sz w:val="20"/>
          <w:szCs w:val="20"/>
          <w:lang w:val="fr-CH"/>
        </w:rPr>
        <w:t xml:space="preserve"> Mais</w:t>
      </w:r>
      <w:r w:rsidR="00F943C6">
        <w:rPr>
          <w:rFonts w:ascii="Arial" w:hAnsi="Arial" w:cs="Arial"/>
          <w:b/>
          <w:sz w:val="20"/>
          <w:szCs w:val="20"/>
          <w:lang w:val="fr-CH"/>
        </w:rPr>
        <w:t xml:space="preserve"> </w:t>
      </w:r>
      <w:r w:rsidR="00104FD0">
        <w:rPr>
          <w:rFonts w:ascii="Arial" w:hAnsi="Arial" w:cs="Arial"/>
          <w:b/>
          <w:sz w:val="20"/>
          <w:szCs w:val="20"/>
          <w:lang w:val="fr-CH"/>
        </w:rPr>
        <w:t>l</w:t>
      </w:r>
      <w:r w:rsidR="0090506A">
        <w:rPr>
          <w:rFonts w:ascii="Arial" w:hAnsi="Arial" w:cs="Arial"/>
          <w:b/>
          <w:sz w:val="20"/>
          <w:szCs w:val="20"/>
          <w:lang w:val="fr-CH"/>
        </w:rPr>
        <w:t>e</w:t>
      </w:r>
      <w:r w:rsidR="000D427D">
        <w:rPr>
          <w:rFonts w:ascii="Arial" w:hAnsi="Arial" w:cs="Arial"/>
          <w:b/>
          <w:sz w:val="20"/>
          <w:szCs w:val="20"/>
          <w:lang w:val="fr-CH"/>
        </w:rPr>
        <w:t xml:space="preserve"> c</w:t>
      </w:r>
      <w:r w:rsidR="0090506A">
        <w:rPr>
          <w:rFonts w:ascii="Arial" w:hAnsi="Arial" w:cs="Arial"/>
          <w:b/>
          <w:sz w:val="20"/>
          <w:szCs w:val="20"/>
          <w:lang w:val="fr-CH"/>
        </w:rPr>
        <w:t>ontre-f</w:t>
      </w:r>
      <w:r w:rsidR="00104FD0">
        <w:rPr>
          <w:rFonts w:ascii="Arial" w:hAnsi="Arial" w:cs="Arial"/>
          <w:b/>
          <w:sz w:val="20"/>
          <w:szCs w:val="20"/>
          <w:lang w:val="fr-CH"/>
        </w:rPr>
        <w:t>inancement de l’économie est</w:t>
      </w:r>
      <w:r w:rsidR="00F943C6">
        <w:rPr>
          <w:rFonts w:ascii="Arial" w:hAnsi="Arial" w:cs="Arial"/>
          <w:b/>
          <w:sz w:val="20"/>
          <w:szCs w:val="20"/>
          <w:lang w:val="fr-CH"/>
        </w:rPr>
        <w:t xml:space="preserve"> encor</w:t>
      </w:r>
      <w:r w:rsidR="00CE612D">
        <w:rPr>
          <w:rFonts w:ascii="Arial" w:hAnsi="Arial" w:cs="Arial"/>
          <w:b/>
          <w:sz w:val="20"/>
          <w:szCs w:val="20"/>
          <w:lang w:val="fr-CH"/>
        </w:rPr>
        <w:t>e insuffisant. L</w:t>
      </w:r>
      <w:r w:rsidR="00D0401F">
        <w:rPr>
          <w:rFonts w:ascii="Arial" w:hAnsi="Arial" w:cs="Arial"/>
          <w:b/>
          <w:sz w:val="20"/>
          <w:szCs w:val="20"/>
          <w:lang w:val="fr-CH"/>
        </w:rPr>
        <w:t>es cantons qui baissent fortement les taux d’imposition des entreprises</w:t>
      </w:r>
      <w:r w:rsidR="00104FD0">
        <w:rPr>
          <w:rFonts w:ascii="Arial" w:hAnsi="Arial" w:cs="Arial"/>
          <w:b/>
          <w:sz w:val="20"/>
          <w:szCs w:val="20"/>
          <w:lang w:val="fr-CH"/>
        </w:rPr>
        <w:t xml:space="preserve"> doivent</w:t>
      </w:r>
      <w:r w:rsidR="00CE612D">
        <w:rPr>
          <w:rFonts w:ascii="Arial" w:hAnsi="Arial" w:cs="Arial"/>
          <w:b/>
          <w:sz w:val="20"/>
          <w:szCs w:val="20"/>
          <w:lang w:val="fr-CH"/>
        </w:rPr>
        <w:t xml:space="preserve"> prévoir</w:t>
      </w:r>
      <w:r w:rsidR="00D0401F">
        <w:rPr>
          <w:rFonts w:ascii="Arial" w:hAnsi="Arial" w:cs="Arial"/>
          <w:b/>
          <w:sz w:val="20"/>
          <w:szCs w:val="20"/>
          <w:lang w:val="fr-CH"/>
        </w:rPr>
        <w:t xml:space="preserve"> des mesures sociales</w:t>
      </w:r>
      <w:r w:rsidR="009B35FD">
        <w:rPr>
          <w:rFonts w:ascii="Arial" w:hAnsi="Arial" w:cs="Arial"/>
          <w:b/>
          <w:sz w:val="20"/>
          <w:szCs w:val="20"/>
          <w:lang w:val="fr-CH"/>
        </w:rPr>
        <w:t xml:space="preserve"> suffisantes</w:t>
      </w:r>
      <w:r w:rsidR="00104FD0">
        <w:rPr>
          <w:rFonts w:ascii="Arial" w:hAnsi="Arial" w:cs="Arial"/>
          <w:b/>
          <w:sz w:val="20"/>
          <w:szCs w:val="20"/>
          <w:lang w:val="fr-CH"/>
        </w:rPr>
        <w:t xml:space="preserve"> financées partiellement par l</w:t>
      </w:r>
      <w:r w:rsidR="00CE612D">
        <w:rPr>
          <w:rFonts w:ascii="Arial" w:hAnsi="Arial" w:cs="Arial"/>
          <w:b/>
          <w:sz w:val="20"/>
          <w:szCs w:val="20"/>
          <w:lang w:val="fr-CH"/>
        </w:rPr>
        <w:t>es entreprises</w:t>
      </w:r>
      <w:r w:rsidR="009B35FD">
        <w:rPr>
          <w:rFonts w:ascii="Arial" w:hAnsi="Arial" w:cs="Arial"/>
          <w:b/>
          <w:sz w:val="20"/>
          <w:szCs w:val="20"/>
          <w:lang w:val="fr-CH"/>
        </w:rPr>
        <w:t>.</w:t>
      </w:r>
      <w:r w:rsidR="0090506A">
        <w:rPr>
          <w:rFonts w:ascii="Arial" w:hAnsi="Arial" w:cs="Arial"/>
          <w:b/>
          <w:sz w:val="20"/>
          <w:szCs w:val="20"/>
          <w:lang w:val="fr-CH"/>
        </w:rPr>
        <w:t xml:space="preserve"> </w:t>
      </w:r>
      <w:r w:rsidR="000D427D">
        <w:rPr>
          <w:rFonts w:ascii="Arial" w:hAnsi="Arial" w:cs="Arial"/>
          <w:b/>
          <w:sz w:val="20"/>
          <w:szCs w:val="20"/>
          <w:lang w:val="fr-CH"/>
        </w:rPr>
        <w:t xml:space="preserve"> </w:t>
      </w:r>
    </w:p>
    <w:p w:rsidR="001549FF" w:rsidRDefault="001549FF" w:rsidP="001549FF">
      <w:pPr>
        <w:spacing w:after="0" w:line="300" w:lineRule="exact"/>
        <w:rPr>
          <w:rFonts w:ascii="Arial" w:hAnsi="Arial" w:cs="Arial"/>
          <w:sz w:val="20"/>
          <w:szCs w:val="20"/>
          <w:lang w:val="fr-CH"/>
        </w:rPr>
      </w:pPr>
    </w:p>
    <w:p w:rsidR="008B79D4" w:rsidRDefault="00302A12" w:rsidP="001549FF">
      <w:pPr>
        <w:spacing w:after="0" w:line="300" w:lineRule="exact"/>
        <w:rPr>
          <w:rFonts w:ascii="Arial" w:hAnsi="Arial" w:cs="Arial"/>
          <w:sz w:val="20"/>
          <w:szCs w:val="20"/>
          <w:lang w:val="fr-CH"/>
        </w:rPr>
      </w:pPr>
      <w:r>
        <w:rPr>
          <w:rFonts w:ascii="Arial" w:hAnsi="Arial" w:cs="Arial"/>
          <w:sz w:val="20"/>
          <w:szCs w:val="20"/>
          <w:lang w:val="fr-CH"/>
        </w:rPr>
        <w:t>Travail.Suisse salue les me</w:t>
      </w:r>
      <w:r w:rsidR="00255375">
        <w:rPr>
          <w:rFonts w:ascii="Arial" w:hAnsi="Arial" w:cs="Arial"/>
          <w:sz w:val="20"/>
          <w:szCs w:val="20"/>
          <w:lang w:val="fr-CH"/>
        </w:rPr>
        <w:t xml:space="preserve">sures de </w:t>
      </w:r>
      <w:r w:rsidR="001142D2">
        <w:rPr>
          <w:rFonts w:ascii="Arial" w:hAnsi="Arial" w:cs="Arial"/>
          <w:sz w:val="20"/>
          <w:szCs w:val="20"/>
          <w:lang w:val="fr-CH"/>
        </w:rPr>
        <w:t>compensation sociale</w:t>
      </w:r>
      <w:r>
        <w:rPr>
          <w:rFonts w:ascii="Arial" w:hAnsi="Arial" w:cs="Arial"/>
          <w:sz w:val="20"/>
          <w:szCs w:val="20"/>
          <w:lang w:val="fr-CH"/>
        </w:rPr>
        <w:t xml:space="preserve"> pour l’AVS. Une AVS solide prof</w:t>
      </w:r>
      <w:r w:rsidR="008D4179">
        <w:rPr>
          <w:rFonts w:ascii="Arial" w:hAnsi="Arial" w:cs="Arial"/>
          <w:sz w:val="20"/>
          <w:szCs w:val="20"/>
          <w:lang w:val="fr-CH"/>
        </w:rPr>
        <w:t xml:space="preserve">ite à tous les habitants. Cela fait </w:t>
      </w:r>
      <w:r>
        <w:rPr>
          <w:rFonts w:ascii="Arial" w:hAnsi="Arial" w:cs="Arial"/>
          <w:sz w:val="20"/>
          <w:szCs w:val="20"/>
          <w:lang w:val="fr-CH"/>
        </w:rPr>
        <w:t>longtemps que Travail.Suisse demande que l’AVS bénéficie du montant tota</w:t>
      </w:r>
      <w:r w:rsidR="008D4179">
        <w:rPr>
          <w:rFonts w:ascii="Arial" w:hAnsi="Arial" w:cs="Arial"/>
          <w:sz w:val="20"/>
          <w:szCs w:val="20"/>
          <w:lang w:val="fr-CH"/>
        </w:rPr>
        <w:t>l de l’augmentation</w:t>
      </w:r>
      <w:r>
        <w:rPr>
          <w:rFonts w:ascii="Arial" w:hAnsi="Arial" w:cs="Arial"/>
          <w:sz w:val="20"/>
          <w:szCs w:val="20"/>
          <w:lang w:val="fr-CH"/>
        </w:rPr>
        <w:t xml:space="preserve"> du « pourcent démographique » de la TVA.  A l’heure actuelle, une partie de ce p</w:t>
      </w:r>
      <w:r w:rsidR="008B223C">
        <w:rPr>
          <w:rFonts w:ascii="Arial" w:hAnsi="Arial" w:cs="Arial"/>
          <w:sz w:val="20"/>
          <w:szCs w:val="20"/>
          <w:lang w:val="fr-CH"/>
        </w:rPr>
        <w:t>ourcent va à la Confédération. En stabilisant ainsi la situation financière de l’AVS jusqu’</w:t>
      </w:r>
      <w:r w:rsidR="008D4179">
        <w:rPr>
          <w:rFonts w:ascii="Arial" w:hAnsi="Arial" w:cs="Arial"/>
          <w:sz w:val="20"/>
          <w:szCs w:val="20"/>
          <w:lang w:val="fr-CH"/>
        </w:rPr>
        <w:t>en 2024,</w:t>
      </w:r>
      <w:r w:rsidR="008B223C">
        <w:rPr>
          <w:rFonts w:ascii="Arial" w:hAnsi="Arial" w:cs="Arial"/>
          <w:sz w:val="20"/>
          <w:szCs w:val="20"/>
          <w:lang w:val="fr-CH"/>
        </w:rPr>
        <w:t xml:space="preserve"> l</w:t>
      </w:r>
      <w:r w:rsidR="008D4179">
        <w:rPr>
          <w:rFonts w:ascii="Arial" w:hAnsi="Arial" w:cs="Arial"/>
          <w:sz w:val="20"/>
          <w:szCs w:val="20"/>
          <w:lang w:val="fr-CH"/>
        </w:rPr>
        <w:t>a question de l’</w:t>
      </w:r>
      <w:r w:rsidR="008B223C">
        <w:rPr>
          <w:rFonts w:ascii="Arial" w:hAnsi="Arial" w:cs="Arial"/>
          <w:sz w:val="20"/>
          <w:szCs w:val="20"/>
          <w:lang w:val="fr-CH"/>
        </w:rPr>
        <w:t xml:space="preserve">augmentation de l’âge de </w:t>
      </w:r>
      <w:r w:rsidR="000C0F23">
        <w:rPr>
          <w:rFonts w:ascii="Arial" w:hAnsi="Arial" w:cs="Arial"/>
          <w:sz w:val="20"/>
          <w:szCs w:val="20"/>
          <w:lang w:val="fr-CH"/>
        </w:rPr>
        <w:t>l</w:t>
      </w:r>
      <w:r w:rsidR="008D4179">
        <w:rPr>
          <w:rFonts w:ascii="Arial" w:hAnsi="Arial" w:cs="Arial"/>
          <w:sz w:val="20"/>
          <w:szCs w:val="20"/>
          <w:lang w:val="fr-CH"/>
        </w:rPr>
        <w:t>a retraite des femmes doit</w:t>
      </w:r>
      <w:r w:rsidR="000C0F23">
        <w:rPr>
          <w:rFonts w:ascii="Arial" w:hAnsi="Arial" w:cs="Arial"/>
          <w:sz w:val="20"/>
          <w:szCs w:val="20"/>
          <w:lang w:val="fr-CH"/>
        </w:rPr>
        <w:t xml:space="preserve"> être</w:t>
      </w:r>
      <w:r w:rsidR="008B223C">
        <w:rPr>
          <w:rFonts w:ascii="Arial" w:hAnsi="Arial" w:cs="Arial"/>
          <w:sz w:val="20"/>
          <w:szCs w:val="20"/>
          <w:lang w:val="fr-CH"/>
        </w:rPr>
        <w:t xml:space="preserve"> écartée pour plusieurs années et on dispose de suffisamment de temps</w:t>
      </w:r>
      <w:r>
        <w:rPr>
          <w:rFonts w:ascii="Arial" w:hAnsi="Arial" w:cs="Arial"/>
          <w:sz w:val="20"/>
          <w:szCs w:val="20"/>
          <w:lang w:val="fr-CH"/>
        </w:rPr>
        <w:t xml:space="preserve"> pour une</w:t>
      </w:r>
      <w:r w:rsidR="008B223C">
        <w:rPr>
          <w:rFonts w:ascii="Arial" w:hAnsi="Arial" w:cs="Arial"/>
          <w:sz w:val="20"/>
          <w:szCs w:val="20"/>
          <w:lang w:val="fr-CH"/>
        </w:rPr>
        <w:t xml:space="preserve"> réforme de l’</w:t>
      </w:r>
      <w:r>
        <w:rPr>
          <w:rFonts w:ascii="Arial" w:hAnsi="Arial" w:cs="Arial"/>
          <w:sz w:val="20"/>
          <w:szCs w:val="20"/>
          <w:lang w:val="fr-CH"/>
        </w:rPr>
        <w:t xml:space="preserve"> AVS </w:t>
      </w:r>
      <w:r w:rsidR="008B223C">
        <w:rPr>
          <w:rFonts w:ascii="Arial" w:hAnsi="Arial" w:cs="Arial"/>
          <w:sz w:val="20"/>
          <w:szCs w:val="20"/>
          <w:lang w:val="fr-CH"/>
        </w:rPr>
        <w:t xml:space="preserve">ultérieure solide et sociale.  </w:t>
      </w:r>
    </w:p>
    <w:p w:rsidR="001142D2" w:rsidRDefault="001142D2" w:rsidP="001549FF">
      <w:pPr>
        <w:spacing w:after="0" w:line="300" w:lineRule="exact"/>
        <w:rPr>
          <w:rFonts w:ascii="Arial" w:hAnsi="Arial" w:cs="Arial"/>
          <w:sz w:val="20"/>
          <w:szCs w:val="20"/>
          <w:lang w:val="fr-CH"/>
        </w:rPr>
      </w:pPr>
    </w:p>
    <w:p w:rsidR="001142D2" w:rsidRDefault="007E6930" w:rsidP="001549FF">
      <w:pPr>
        <w:spacing w:after="0" w:line="300" w:lineRule="exact"/>
        <w:rPr>
          <w:rFonts w:ascii="Arial" w:hAnsi="Arial" w:cs="Arial"/>
          <w:sz w:val="20"/>
          <w:szCs w:val="20"/>
          <w:lang w:val="fr-CH"/>
        </w:rPr>
      </w:pPr>
      <w:r>
        <w:rPr>
          <w:rFonts w:ascii="Arial" w:hAnsi="Arial" w:cs="Arial"/>
          <w:sz w:val="20"/>
          <w:szCs w:val="20"/>
          <w:lang w:val="fr-CH"/>
        </w:rPr>
        <w:t>Travail.S</w:t>
      </w:r>
      <w:r w:rsidR="009E2643">
        <w:rPr>
          <w:rFonts w:ascii="Arial" w:hAnsi="Arial" w:cs="Arial"/>
          <w:sz w:val="20"/>
          <w:szCs w:val="20"/>
          <w:lang w:val="fr-CH"/>
        </w:rPr>
        <w:t>uisse salue</w:t>
      </w:r>
      <w:r>
        <w:rPr>
          <w:rFonts w:ascii="Arial" w:hAnsi="Arial" w:cs="Arial"/>
          <w:sz w:val="20"/>
          <w:szCs w:val="20"/>
          <w:lang w:val="fr-CH"/>
        </w:rPr>
        <w:t xml:space="preserve"> la correction</w:t>
      </w:r>
      <w:r w:rsidR="001142D2">
        <w:rPr>
          <w:rFonts w:ascii="Arial" w:hAnsi="Arial" w:cs="Arial"/>
          <w:sz w:val="20"/>
          <w:szCs w:val="20"/>
          <w:lang w:val="fr-CH"/>
        </w:rPr>
        <w:t xml:space="preserve"> des abus de </w:t>
      </w:r>
      <w:r>
        <w:rPr>
          <w:rFonts w:ascii="Arial" w:hAnsi="Arial" w:cs="Arial"/>
          <w:sz w:val="20"/>
          <w:szCs w:val="20"/>
          <w:lang w:val="fr-CH"/>
        </w:rPr>
        <w:t>la réforme des</w:t>
      </w:r>
      <w:r w:rsidR="001142D2">
        <w:rPr>
          <w:rFonts w:ascii="Arial" w:hAnsi="Arial" w:cs="Arial"/>
          <w:sz w:val="20"/>
          <w:szCs w:val="20"/>
          <w:lang w:val="fr-CH"/>
        </w:rPr>
        <w:t xml:space="preserve"> entreprises</w:t>
      </w:r>
      <w:r>
        <w:rPr>
          <w:rFonts w:ascii="Arial" w:hAnsi="Arial" w:cs="Arial"/>
          <w:sz w:val="20"/>
          <w:szCs w:val="20"/>
          <w:lang w:val="fr-CH"/>
        </w:rPr>
        <w:t xml:space="preserve"> II</w:t>
      </w:r>
      <w:r w:rsidR="001142D2">
        <w:rPr>
          <w:rFonts w:ascii="Arial" w:hAnsi="Arial" w:cs="Arial"/>
          <w:sz w:val="20"/>
          <w:szCs w:val="20"/>
          <w:lang w:val="fr-CH"/>
        </w:rPr>
        <w:t xml:space="preserve"> avec une limitation du principe de l’apport de capita</w:t>
      </w:r>
      <w:r>
        <w:rPr>
          <w:rFonts w:ascii="Arial" w:hAnsi="Arial" w:cs="Arial"/>
          <w:sz w:val="20"/>
          <w:szCs w:val="20"/>
          <w:lang w:val="fr-CH"/>
        </w:rPr>
        <w:t>l par</w:t>
      </w:r>
      <w:r w:rsidR="001142D2">
        <w:rPr>
          <w:rFonts w:ascii="Arial" w:hAnsi="Arial" w:cs="Arial"/>
          <w:sz w:val="20"/>
          <w:szCs w:val="20"/>
          <w:lang w:val="fr-CH"/>
        </w:rPr>
        <w:t xml:space="preserve"> une règle de remboursement, ce qui rapportera environ 150 millions de francs. Même si cette limitation est partielle, il est impératif que le Conseil national l’accepte aussi car le rejet de la RIE III par le peuple a aussi été une conséquence des abus de la RIE II. Cette correction joue donc un r</w:t>
      </w:r>
      <w:r w:rsidR="008F7551">
        <w:rPr>
          <w:rFonts w:ascii="Arial" w:hAnsi="Arial" w:cs="Arial"/>
          <w:sz w:val="20"/>
          <w:szCs w:val="20"/>
          <w:lang w:val="fr-CH"/>
        </w:rPr>
        <w:t>ôle crucial pour</w:t>
      </w:r>
      <w:r w:rsidR="006C5886">
        <w:rPr>
          <w:rFonts w:ascii="Arial" w:hAnsi="Arial" w:cs="Arial"/>
          <w:sz w:val="20"/>
          <w:szCs w:val="20"/>
          <w:lang w:val="fr-CH"/>
        </w:rPr>
        <w:t xml:space="preserve"> l’</w:t>
      </w:r>
      <w:r w:rsidR="008F7551">
        <w:rPr>
          <w:rFonts w:ascii="Arial" w:hAnsi="Arial" w:cs="Arial"/>
          <w:sz w:val="20"/>
          <w:szCs w:val="20"/>
          <w:lang w:val="fr-CH"/>
        </w:rPr>
        <w:t>équilibre de la réforme et pour l’acceptation de la population</w:t>
      </w:r>
      <w:r>
        <w:rPr>
          <w:rFonts w:ascii="Arial" w:hAnsi="Arial" w:cs="Arial"/>
          <w:sz w:val="20"/>
          <w:szCs w:val="20"/>
          <w:lang w:val="fr-CH"/>
        </w:rPr>
        <w:t>.</w:t>
      </w:r>
    </w:p>
    <w:p w:rsidR="001142D2" w:rsidRDefault="001142D2" w:rsidP="001549FF">
      <w:pPr>
        <w:spacing w:after="0" w:line="300" w:lineRule="exact"/>
        <w:rPr>
          <w:rFonts w:ascii="Arial" w:hAnsi="Arial" w:cs="Arial"/>
          <w:sz w:val="20"/>
          <w:szCs w:val="20"/>
          <w:lang w:val="fr-CH"/>
        </w:rPr>
      </w:pPr>
    </w:p>
    <w:p w:rsidR="001A1917" w:rsidRDefault="00167DB7" w:rsidP="001549FF">
      <w:pPr>
        <w:spacing w:after="0" w:line="300" w:lineRule="exact"/>
        <w:rPr>
          <w:rFonts w:ascii="Arial" w:hAnsi="Arial" w:cs="Arial"/>
          <w:b/>
          <w:sz w:val="20"/>
          <w:szCs w:val="20"/>
          <w:lang w:val="fr-CH"/>
        </w:rPr>
      </w:pPr>
      <w:r>
        <w:rPr>
          <w:rFonts w:ascii="Arial" w:hAnsi="Arial" w:cs="Arial"/>
          <w:b/>
          <w:sz w:val="20"/>
          <w:szCs w:val="20"/>
          <w:lang w:val="fr-CH"/>
        </w:rPr>
        <w:t xml:space="preserve">Contre-financement </w:t>
      </w:r>
      <w:r w:rsidR="008B79D4" w:rsidRPr="000D427D">
        <w:rPr>
          <w:rFonts w:ascii="Arial" w:hAnsi="Arial" w:cs="Arial"/>
          <w:b/>
          <w:sz w:val="20"/>
          <w:szCs w:val="20"/>
          <w:lang w:val="fr-CH"/>
        </w:rPr>
        <w:t>de</w:t>
      </w:r>
      <w:r w:rsidR="00255375">
        <w:rPr>
          <w:rFonts w:ascii="Arial" w:hAnsi="Arial" w:cs="Arial"/>
          <w:b/>
          <w:sz w:val="20"/>
          <w:szCs w:val="20"/>
          <w:lang w:val="fr-CH"/>
        </w:rPr>
        <w:t xml:space="preserve"> l’économie toujours insuffisant</w:t>
      </w:r>
    </w:p>
    <w:p w:rsidR="008B79D4" w:rsidRPr="001A1917" w:rsidRDefault="001A1917" w:rsidP="001549FF">
      <w:pPr>
        <w:spacing w:after="0" w:line="300" w:lineRule="exact"/>
        <w:rPr>
          <w:rFonts w:ascii="Arial" w:hAnsi="Arial" w:cs="Arial"/>
          <w:b/>
          <w:sz w:val="20"/>
          <w:szCs w:val="20"/>
          <w:lang w:val="fr-CH"/>
        </w:rPr>
      </w:pPr>
      <w:r w:rsidRPr="001A1917">
        <w:rPr>
          <w:rFonts w:ascii="Arial" w:hAnsi="Arial" w:cs="Arial"/>
          <w:sz w:val="20"/>
          <w:szCs w:val="20"/>
          <w:lang w:val="fr-CH"/>
        </w:rPr>
        <w:t>L</w:t>
      </w:r>
      <w:r w:rsidR="00250D49">
        <w:rPr>
          <w:rFonts w:ascii="Arial" w:hAnsi="Arial" w:cs="Arial"/>
          <w:sz w:val="20"/>
          <w:szCs w:val="20"/>
          <w:lang w:val="fr-CH"/>
        </w:rPr>
        <w:t>es tr</w:t>
      </w:r>
      <w:r w:rsidR="007E6930">
        <w:rPr>
          <w:rFonts w:ascii="Arial" w:hAnsi="Arial" w:cs="Arial"/>
          <w:sz w:val="20"/>
          <w:szCs w:val="20"/>
          <w:lang w:val="fr-CH"/>
        </w:rPr>
        <w:t>availleurs</w:t>
      </w:r>
      <w:r w:rsidR="008463DD">
        <w:rPr>
          <w:rFonts w:ascii="Arial" w:hAnsi="Arial" w:cs="Arial"/>
          <w:sz w:val="20"/>
          <w:szCs w:val="20"/>
          <w:lang w:val="fr-CH"/>
        </w:rPr>
        <w:t>/</w:t>
      </w:r>
      <w:proofErr w:type="spellStart"/>
      <w:r w:rsidR="005B15D0">
        <w:rPr>
          <w:rFonts w:ascii="Arial" w:hAnsi="Arial" w:cs="Arial"/>
          <w:sz w:val="20"/>
          <w:szCs w:val="20"/>
          <w:lang w:val="fr-CH"/>
        </w:rPr>
        <w:t>euses</w:t>
      </w:r>
      <w:proofErr w:type="spellEnd"/>
      <w:r w:rsidR="007E6930">
        <w:rPr>
          <w:rFonts w:ascii="Arial" w:hAnsi="Arial" w:cs="Arial"/>
          <w:sz w:val="20"/>
          <w:szCs w:val="20"/>
          <w:lang w:val="fr-CH"/>
        </w:rPr>
        <w:t xml:space="preserve"> participent</w:t>
      </w:r>
      <w:r w:rsidR="000D427D">
        <w:rPr>
          <w:rFonts w:ascii="Arial" w:hAnsi="Arial" w:cs="Arial"/>
          <w:sz w:val="20"/>
          <w:szCs w:val="20"/>
          <w:lang w:val="fr-CH"/>
        </w:rPr>
        <w:t xml:space="preserve"> </w:t>
      </w:r>
      <w:r w:rsidR="005B15D0">
        <w:rPr>
          <w:rFonts w:ascii="Arial" w:hAnsi="Arial" w:cs="Arial"/>
          <w:sz w:val="20"/>
          <w:szCs w:val="20"/>
          <w:lang w:val="fr-CH"/>
        </w:rPr>
        <w:t xml:space="preserve">désormais </w:t>
      </w:r>
      <w:r w:rsidR="000D427D">
        <w:rPr>
          <w:rFonts w:ascii="Arial" w:hAnsi="Arial" w:cs="Arial"/>
          <w:sz w:val="20"/>
          <w:szCs w:val="20"/>
          <w:lang w:val="fr-CH"/>
        </w:rPr>
        <w:t>pour 600 millions</w:t>
      </w:r>
      <w:r w:rsidR="00250D49">
        <w:rPr>
          <w:rFonts w:ascii="Arial" w:hAnsi="Arial" w:cs="Arial"/>
          <w:sz w:val="20"/>
          <w:szCs w:val="20"/>
          <w:lang w:val="fr-CH"/>
        </w:rPr>
        <w:t xml:space="preserve"> de francs par an</w:t>
      </w:r>
      <w:r w:rsidR="000D427D">
        <w:rPr>
          <w:rFonts w:ascii="Arial" w:hAnsi="Arial" w:cs="Arial"/>
          <w:sz w:val="20"/>
          <w:szCs w:val="20"/>
          <w:lang w:val="fr-CH"/>
        </w:rPr>
        <w:t xml:space="preserve"> avec l’augmentation du taux de </w:t>
      </w:r>
      <w:r w:rsidR="005B15D0">
        <w:rPr>
          <w:rFonts w:ascii="Arial" w:hAnsi="Arial" w:cs="Arial"/>
          <w:sz w:val="20"/>
          <w:szCs w:val="20"/>
          <w:lang w:val="fr-CH"/>
        </w:rPr>
        <w:t>cotisation AVS de 0,15 % pour eux. Or la réforme fiscale profite</w:t>
      </w:r>
      <w:r w:rsidR="000D2596">
        <w:rPr>
          <w:rFonts w:ascii="Arial" w:hAnsi="Arial" w:cs="Arial"/>
          <w:sz w:val="20"/>
          <w:szCs w:val="20"/>
          <w:lang w:val="fr-CH"/>
        </w:rPr>
        <w:t xml:space="preserve"> à</w:t>
      </w:r>
      <w:r w:rsidR="000D427D">
        <w:rPr>
          <w:rFonts w:ascii="Arial" w:hAnsi="Arial" w:cs="Arial"/>
          <w:sz w:val="20"/>
          <w:szCs w:val="20"/>
          <w:lang w:val="fr-CH"/>
        </w:rPr>
        <w:t xml:space="preserve"> l’</w:t>
      </w:r>
      <w:r w:rsidR="008463DD">
        <w:rPr>
          <w:rFonts w:ascii="Arial" w:hAnsi="Arial" w:cs="Arial"/>
          <w:sz w:val="20"/>
          <w:szCs w:val="20"/>
          <w:lang w:val="fr-CH"/>
        </w:rPr>
        <w:t xml:space="preserve">économie. </w:t>
      </w:r>
      <w:r w:rsidR="000D427D">
        <w:rPr>
          <w:rFonts w:ascii="Arial" w:hAnsi="Arial" w:cs="Arial"/>
          <w:sz w:val="20"/>
          <w:szCs w:val="20"/>
          <w:lang w:val="fr-CH"/>
        </w:rPr>
        <w:t>Trava</w:t>
      </w:r>
      <w:r w:rsidR="005B15D0">
        <w:rPr>
          <w:rFonts w:ascii="Arial" w:hAnsi="Arial" w:cs="Arial"/>
          <w:sz w:val="20"/>
          <w:szCs w:val="20"/>
          <w:lang w:val="fr-CH"/>
        </w:rPr>
        <w:t>il.Suisse demande</w:t>
      </w:r>
      <w:r w:rsidR="008463DD">
        <w:rPr>
          <w:rFonts w:ascii="Arial" w:hAnsi="Arial" w:cs="Arial"/>
          <w:sz w:val="20"/>
          <w:szCs w:val="20"/>
          <w:lang w:val="fr-CH"/>
        </w:rPr>
        <w:t xml:space="preserve"> donc</w:t>
      </w:r>
      <w:r w:rsidR="005B15D0">
        <w:rPr>
          <w:rFonts w:ascii="Arial" w:hAnsi="Arial" w:cs="Arial"/>
          <w:sz w:val="20"/>
          <w:szCs w:val="20"/>
          <w:lang w:val="fr-CH"/>
        </w:rPr>
        <w:t xml:space="preserve"> que</w:t>
      </w:r>
      <w:r w:rsidR="000D427D">
        <w:rPr>
          <w:rFonts w:ascii="Arial" w:hAnsi="Arial" w:cs="Arial"/>
          <w:sz w:val="20"/>
          <w:szCs w:val="20"/>
          <w:lang w:val="fr-CH"/>
        </w:rPr>
        <w:t xml:space="preserve"> les dividendes d’actionnaires qualifiés</w:t>
      </w:r>
      <w:r w:rsidR="005B15D0">
        <w:rPr>
          <w:rFonts w:ascii="Arial" w:hAnsi="Arial" w:cs="Arial"/>
          <w:sz w:val="20"/>
          <w:szCs w:val="20"/>
          <w:lang w:val="fr-CH"/>
        </w:rPr>
        <w:t xml:space="preserve"> soient imposés au moins à 70% </w:t>
      </w:r>
      <w:r w:rsidR="008463DD">
        <w:rPr>
          <w:rFonts w:ascii="Arial" w:hAnsi="Arial" w:cs="Arial"/>
          <w:sz w:val="20"/>
          <w:szCs w:val="20"/>
          <w:lang w:val="fr-CH"/>
        </w:rPr>
        <w:t xml:space="preserve">dans les cantons </w:t>
      </w:r>
      <w:r w:rsidR="00411954">
        <w:rPr>
          <w:rFonts w:ascii="Arial" w:hAnsi="Arial" w:cs="Arial"/>
          <w:sz w:val="20"/>
          <w:szCs w:val="20"/>
          <w:lang w:val="fr-CH"/>
        </w:rPr>
        <w:t>comme le prévoyait le Conseil fédéral</w:t>
      </w:r>
      <w:r>
        <w:rPr>
          <w:rFonts w:ascii="Arial" w:hAnsi="Arial" w:cs="Arial"/>
          <w:sz w:val="20"/>
          <w:szCs w:val="20"/>
          <w:lang w:val="fr-CH"/>
        </w:rPr>
        <w:t>. C’est que</w:t>
      </w:r>
      <w:r w:rsidR="000D427D">
        <w:rPr>
          <w:rFonts w:ascii="Arial" w:hAnsi="Arial" w:cs="Arial"/>
          <w:sz w:val="20"/>
          <w:szCs w:val="20"/>
          <w:lang w:val="fr-CH"/>
        </w:rPr>
        <w:t xml:space="preserve"> l</w:t>
      </w:r>
      <w:r>
        <w:rPr>
          <w:rFonts w:ascii="Arial" w:hAnsi="Arial" w:cs="Arial"/>
          <w:sz w:val="20"/>
          <w:szCs w:val="20"/>
          <w:lang w:val="fr-CH"/>
        </w:rPr>
        <w:t>a réforme</w:t>
      </w:r>
      <w:r w:rsidR="000D427D">
        <w:rPr>
          <w:rFonts w:ascii="Arial" w:hAnsi="Arial" w:cs="Arial"/>
          <w:sz w:val="20"/>
          <w:szCs w:val="20"/>
          <w:lang w:val="fr-CH"/>
        </w:rPr>
        <w:t xml:space="preserve"> </w:t>
      </w:r>
      <w:r>
        <w:rPr>
          <w:rFonts w:ascii="Arial" w:hAnsi="Arial" w:cs="Arial"/>
          <w:sz w:val="20"/>
          <w:szCs w:val="20"/>
          <w:lang w:val="fr-CH"/>
        </w:rPr>
        <w:t>provoque</w:t>
      </w:r>
      <w:r w:rsidR="00856742">
        <w:rPr>
          <w:rFonts w:ascii="Arial" w:hAnsi="Arial" w:cs="Arial"/>
          <w:sz w:val="20"/>
          <w:szCs w:val="20"/>
          <w:lang w:val="fr-CH"/>
        </w:rPr>
        <w:t xml:space="preserve"> des</w:t>
      </w:r>
      <w:r w:rsidR="000D427D">
        <w:rPr>
          <w:rFonts w:ascii="Arial" w:hAnsi="Arial" w:cs="Arial"/>
          <w:sz w:val="20"/>
          <w:szCs w:val="20"/>
          <w:lang w:val="fr-CH"/>
        </w:rPr>
        <w:t xml:space="preserve"> baisses </w:t>
      </w:r>
      <w:r w:rsidR="00856742">
        <w:rPr>
          <w:rFonts w:ascii="Arial" w:hAnsi="Arial" w:cs="Arial"/>
          <w:sz w:val="20"/>
          <w:szCs w:val="20"/>
          <w:lang w:val="fr-CH"/>
        </w:rPr>
        <w:t xml:space="preserve">massives </w:t>
      </w:r>
      <w:r w:rsidR="000D427D">
        <w:rPr>
          <w:rFonts w:ascii="Arial" w:hAnsi="Arial" w:cs="Arial"/>
          <w:sz w:val="20"/>
          <w:szCs w:val="20"/>
          <w:lang w:val="fr-CH"/>
        </w:rPr>
        <w:t>des taux d’imposition cantonau</w:t>
      </w:r>
      <w:r w:rsidR="00856742">
        <w:rPr>
          <w:rFonts w:ascii="Arial" w:hAnsi="Arial" w:cs="Arial"/>
          <w:sz w:val="20"/>
          <w:szCs w:val="20"/>
          <w:lang w:val="fr-CH"/>
        </w:rPr>
        <w:t>x</w:t>
      </w:r>
      <w:r w:rsidR="00330C7E">
        <w:rPr>
          <w:rFonts w:ascii="Arial" w:hAnsi="Arial" w:cs="Arial"/>
          <w:sz w:val="20"/>
          <w:szCs w:val="20"/>
          <w:lang w:val="fr-CH"/>
        </w:rPr>
        <w:t xml:space="preserve"> des entreprises qui pourraient entraîner de nouveaux programmes d’é</w:t>
      </w:r>
      <w:r>
        <w:rPr>
          <w:rFonts w:ascii="Arial" w:hAnsi="Arial" w:cs="Arial"/>
          <w:sz w:val="20"/>
          <w:szCs w:val="20"/>
          <w:lang w:val="fr-CH"/>
        </w:rPr>
        <w:t>conomies</w:t>
      </w:r>
      <w:r w:rsidR="00330C7E">
        <w:rPr>
          <w:rFonts w:ascii="Arial" w:hAnsi="Arial" w:cs="Arial"/>
          <w:sz w:val="20"/>
          <w:szCs w:val="20"/>
          <w:lang w:val="fr-CH"/>
        </w:rPr>
        <w:t xml:space="preserve">. </w:t>
      </w:r>
      <w:r w:rsidR="00250D49">
        <w:rPr>
          <w:rFonts w:ascii="Arial" w:hAnsi="Arial" w:cs="Arial"/>
          <w:sz w:val="20"/>
          <w:szCs w:val="20"/>
          <w:lang w:val="fr-CH"/>
        </w:rPr>
        <w:t>Travail.Suisse exhorte dès l</w:t>
      </w:r>
      <w:r w:rsidR="00856742">
        <w:rPr>
          <w:rFonts w:ascii="Arial" w:hAnsi="Arial" w:cs="Arial"/>
          <w:sz w:val="20"/>
          <w:szCs w:val="20"/>
          <w:lang w:val="fr-CH"/>
        </w:rPr>
        <w:t xml:space="preserve">ors les cantons à </w:t>
      </w:r>
      <w:r w:rsidR="00250D49">
        <w:rPr>
          <w:rFonts w:ascii="Arial" w:hAnsi="Arial" w:cs="Arial"/>
          <w:sz w:val="20"/>
          <w:szCs w:val="20"/>
          <w:lang w:val="fr-CH"/>
        </w:rPr>
        <w:t>faire usage d</w:t>
      </w:r>
      <w:r>
        <w:rPr>
          <w:rFonts w:ascii="Arial" w:hAnsi="Arial" w:cs="Arial"/>
          <w:sz w:val="20"/>
          <w:szCs w:val="20"/>
          <w:lang w:val="fr-CH"/>
        </w:rPr>
        <w:t>e façon minimale</w:t>
      </w:r>
      <w:r w:rsidR="00250D49">
        <w:rPr>
          <w:rFonts w:ascii="Arial" w:hAnsi="Arial" w:cs="Arial"/>
          <w:sz w:val="20"/>
          <w:szCs w:val="20"/>
          <w:lang w:val="fr-CH"/>
        </w:rPr>
        <w:t xml:space="preserve"> des</w:t>
      </w:r>
      <w:r>
        <w:rPr>
          <w:rFonts w:ascii="Arial" w:hAnsi="Arial" w:cs="Arial"/>
          <w:sz w:val="20"/>
          <w:szCs w:val="20"/>
          <w:lang w:val="fr-CH"/>
        </w:rPr>
        <w:t xml:space="preserve"> nouveaux instruments fiscaux</w:t>
      </w:r>
      <w:r w:rsidR="008463DD">
        <w:rPr>
          <w:rFonts w:ascii="Arial" w:hAnsi="Arial" w:cs="Arial"/>
          <w:sz w:val="20"/>
          <w:szCs w:val="20"/>
          <w:lang w:val="fr-CH"/>
        </w:rPr>
        <w:t xml:space="preserve"> facultatifs </w:t>
      </w:r>
      <w:r w:rsidR="00250D49">
        <w:rPr>
          <w:rFonts w:ascii="Arial" w:hAnsi="Arial" w:cs="Arial"/>
          <w:sz w:val="20"/>
          <w:szCs w:val="20"/>
          <w:lang w:val="fr-CH"/>
        </w:rPr>
        <w:t>et, surtout, de prévoir des mesures de compensation sociale</w:t>
      </w:r>
      <w:r w:rsidR="00856742">
        <w:rPr>
          <w:rFonts w:ascii="Arial" w:hAnsi="Arial" w:cs="Arial"/>
          <w:sz w:val="20"/>
          <w:szCs w:val="20"/>
          <w:lang w:val="fr-CH"/>
        </w:rPr>
        <w:t xml:space="preserve"> suffisantes</w:t>
      </w:r>
      <w:r w:rsidR="00250D49">
        <w:rPr>
          <w:rFonts w:ascii="Arial" w:hAnsi="Arial" w:cs="Arial"/>
          <w:sz w:val="20"/>
          <w:szCs w:val="20"/>
          <w:lang w:val="fr-CH"/>
        </w:rPr>
        <w:t xml:space="preserve"> (</w:t>
      </w:r>
      <w:r w:rsidR="00856742">
        <w:rPr>
          <w:rFonts w:ascii="Arial" w:hAnsi="Arial" w:cs="Arial"/>
          <w:sz w:val="20"/>
          <w:szCs w:val="20"/>
          <w:lang w:val="fr-CH"/>
        </w:rPr>
        <w:t xml:space="preserve">par ex. </w:t>
      </w:r>
      <w:r w:rsidR="00250D49">
        <w:rPr>
          <w:rFonts w:ascii="Arial" w:hAnsi="Arial" w:cs="Arial"/>
          <w:sz w:val="20"/>
          <w:szCs w:val="20"/>
          <w:lang w:val="fr-CH"/>
        </w:rPr>
        <w:t>augmentation des allo</w:t>
      </w:r>
      <w:r>
        <w:rPr>
          <w:rFonts w:ascii="Arial" w:hAnsi="Arial" w:cs="Arial"/>
          <w:sz w:val="20"/>
          <w:szCs w:val="20"/>
          <w:lang w:val="fr-CH"/>
        </w:rPr>
        <w:t>cations familiales,</w:t>
      </w:r>
      <w:r w:rsidR="00250D49">
        <w:rPr>
          <w:rFonts w:ascii="Arial" w:hAnsi="Arial" w:cs="Arial"/>
          <w:sz w:val="20"/>
          <w:szCs w:val="20"/>
          <w:lang w:val="fr-CH"/>
        </w:rPr>
        <w:t xml:space="preserve"> des réductions des primes d’assurance-maladie, développement des structures d’</w:t>
      </w:r>
      <w:r w:rsidR="008463DD">
        <w:rPr>
          <w:rFonts w:ascii="Arial" w:hAnsi="Arial" w:cs="Arial"/>
          <w:sz w:val="20"/>
          <w:szCs w:val="20"/>
          <w:lang w:val="fr-CH"/>
        </w:rPr>
        <w:t>accueil extra-familial,</w:t>
      </w:r>
      <w:r w:rsidR="00856742">
        <w:rPr>
          <w:rFonts w:ascii="Arial" w:hAnsi="Arial" w:cs="Arial"/>
          <w:sz w:val="20"/>
          <w:szCs w:val="20"/>
          <w:lang w:val="fr-CH"/>
        </w:rPr>
        <w:t xml:space="preserve"> plus de</w:t>
      </w:r>
      <w:r w:rsidR="007E6930">
        <w:rPr>
          <w:rFonts w:ascii="Arial" w:hAnsi="Arial" w:cs="Arial"/>
          <w:sz w:val="20"/>
          <w:szCs w:val="20"/>
          <w:lang w:val="fr-CH"/>
        </w:rPr>
        <w:t xml:space="preserve"> moyens pour la formation etc.</w:t>
      </w:r>
      <w:r w:rsidR="00250D49">
        <w:rPr>
          <w:rFonts w:ascii="Arial" w:hAnsi="Arial" w:cs="Arial"/>
          <w:sz w:val="20"/>
          <w:szCs w:val="20"/>
          <w:lang w:val="fr-CH"/>
        </w:rPr>
        <w:t>) avec la participation financière des employeurs, suivant ainsi l’exemple du canton d</w:t>
      </w:r>
      <w:r w:rsidR="00856742">
        <w:rPr>
          <w:rFonts w:ascii="Arial" w:hAnsi="Arial" w:cs="Arial"/>
          <w:sz w:val="20"/>
          <w:szCs w:val="20"/>
          <w:lang w:val="fr-CH"/>
        </w:rPr>
        <w:t>e Vaud</w:t>
      </w:r>
      <w:r w:rsidR="00250D49">
        <w:rPr>
          <w:rFonts w:ascii="Arial" w:hAnsi="Arial" w:cs="Arial"/>
          <w:sz w:val="20"/>
          <w:szCs w:val="20"/>
          <w:lang w:val="fr-CH"/>
        </w:rPr>
        <w:t>.</w:t>
      </w:r>
    </w:p>
    <w:p w:rsidR="000D427D" w:rsidRDefault="000D427D" w:rsidP="001549FF">
      <w:pPr>
        <w:spacing w:after="0" w:line="300" w:lineRule="exact"/>
        <w:rPr>
          <w:rFonts w:ascii="Arial" w:hAnsi="Arial" w:cs="Arial"/>
          <w:sz w:val="20"/>
          <w:szCs w:val="20"/>
          <w:lang w:val="fr-CH"/>
        </w:rPr>
      </w:pPr>
    </w:p>
    <w:p w:rsidR="000D427D" w:rsidRDefault="000D427D" w:rsidP="001549FF">
      <w:pPr>
        <w:spacing w:after="0" w:line="300" w:lineRule="exact"/>
        <w:rPr>
          <w:rFonts w:ascii="Arial" w:hAnsi="Arial" w:cs="Arial"/>
          <w:sz w:val="20"/>
          <w:szCs w:val="20"/>
          <w:lang w:val="fr-CH"/>
        </w:rPr>
      </w:pPr>
      <w:r w:rsidRPr="000D427D">
        <w:rPr>
          <w:rFonts w:ascii="Arial" w:hAnsi="Arial" w:cs="Arial"/>
          <w:sz w:val="20"/>
          <w:szCs w:val="20"/>
          <w:u w:val="single"/>
          <w:lang w:val="fr-CH"/>
        </w:rPr>
        <w:t>Pour d’autres renseignements</w:t>
      </w:r>
      <w:r>
        <w:rPr>
          <w:rFonts w:ascii="Arial" w:hAnsi="Arial" w:cs="Arial"/>
          <w:sz w:val="20"/>
          <w:szCs w:val="20"/>
          <w:lang w:val="fr-CH"/>
        </w:rPr>
        <w:t> :</w:t>
      </w:r>
    </w:p>
    <w:p w:rsidR="000D427D" w:rsidRDefault="000D427D" w:rsidP="001549FF">
      <w:pPr>
        <w:spacing w:after="0" w:line="300" w:lineRule="exact"/>
        <w:rPr>
          <w:rFonts w:ascii="Arial" w:hAnsi="Arial" w:cs="Arial"/>
          <w:sz w:val="20"/>
          <w:szCs w:val="20"/>
          <w:lang w:val="fr-CH"/>
        </w:rPr>
      </w:pPr>
      <w:r>
        <w:rPr>
          <w:rFonts w:ascii="Arial" w:hAnsi="Arial" w:cs="Arial"/>
          <w:sz w:val="20"/>
          <w:szCs w:val="20"/>
          <w:lang w:val="fr-CH"/>
        </w:rPr>
        <w:t xml:space="preserve">Adrian </w:t>
      </w:r>
      <w:r w:rsidR="0045713B">
        <w:rPr>
          <w:rFonts w:ascii="Arial" w:hAnsi="Arial" w:cs="Arial"/>
          <w:sz w:val="20"/>
          <w:szCs w:val="20"/>
          <w:lang w:val="fr-CH"/>
        </w:rPr>
        <w:t>Wüthrich, président, Tél. 079 2</w:t>
      </w:r>
      <w:r>
        <w:rPr>
          <w:rFonts w:ascii="Arial" w:hAnsi="Arial" w:cs="Arial"/>
          <w:sz w:val="20"/>
          <w:szCs w:val="20"/>
          <w:lang w:val="fr-CH"/>
        </w:rPr>
        <w:t>87 04 93</w:t>
      </w:r>
    </w:p>
    <w:p w:rsidR="000D427D" w:rsidRPr="001549FF" w:rsidRDefault="000D427D" w:rsidP="001549FF">
      <w:pPr>
        <w:spacing w:after="0" w:line="300" w:lineRule="exact"/>
        <w:rPr>
          <w:rFonts w:ascii="Arial" w:hAnsi="Arial" w:cs="Arial"/>
          <w:sz w:val="20"/>
          <w:szCs w:val="20"/>
          <w:lang w:val="fr-CH"/>
        </w:rPr>
      </w:pPr>
      <w:r>
        <w:rPr>
          <w:rFonts w:ascii="Arial" w:hAnsi="Arial" w:cs="Arial"/>
          <w:sz w:val="20"/>
          <w:szCs w:val="20"/>
          <w:lang w:val="fr-CH"/>
        </w:rPr>
        <w:t>Denis Torche, responsable du dossier politique fiscale, 079 846 35 19</w:t>
      </w:r>
      <w:bookmarkStart w:id="0" w:name="_GoBack"/>
      <w:bookmarkEnd w:id="0"/>
    </w:p>
    <w:sectPr w:rsidR="000D427D" w:rsidRPr="001549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FF"/>
    <w:rsid w:val="0001497C"/>
    <w:rsid w:val="000C0F23"/>
    <w:rsid w:val="000D2596"/>
    <w:rsid w:val="000D427D"/>
    <w:rsid w:val="00104FD0"/>
    <w:rsid w:val="001142D2"/>
    <w:rsid w:val="00135CB3"/>
    <w:rsid w:val="001549FF"/>
    <w:rsid w:val="00167DB7"/>
    <w:rsid w:val="001A1917"/>
    <w:rsid w:val="00250D49"/>
    <w:rsid w:val="00255375"/>
    <w:rsid w:val="002D01A6"/>
    <w:rsid w:val="002F2666"/>
    <w:rsid w:val="00302A12"/>
    <w:rsid w:val="00330C7E"/>
    <w:rsid w:val="00411954"/>
    <w:rsid w:val="0045713B"/>
    <w:rsid w:val="005B15D0"/>
    <w:rsid w:val="00615A4B"/>
    <w:rsid w:val="006C5886"/>
    <w:rsid w:val="006D2CC2"/>
    <w:rsid w:val="007E6930"/>
    <w:rsid w:val="008463DD"/>
    <w:rsid w:val="008475D6"/>
    <w:rsid w:val="00856742"/>
    <w:rsid w:val="00895198"/>
    <w:rsid w:val="008B223C"/>
    <w:rsid w:val="008B79D4"/>
    <w:rsid w:val="008D4179"/>
    <w:rsid w:val="008F7551"/>
    <w:rsid w:val="0090506A"/>
    <w:rsid w:val="00993CC3"/>
    <w:rsid w:val="009B35FD"/>
    <w:rsid w:val="009E2643"/>
    <w:rsid w:val="009F727D"/>
    <w:rsid w:val="00B434AB"/>
    <w:rsid w:val="00CE612D"/>
    <w:rsid w:val="00D0401F"/>
    <w:rsid w:val="00DA03D7"/>
    <w:rsid w:val="00EE2814"/>
    <w:rsid w:val="00F91169"/>
    <w:rsid w:val="00F943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0866B-5E04-426A-9352-8BDC922B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51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00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2511</Characters>
  <Application>Microsoft Office Word</Application>
  <DocSecurity>0</DocSecurity>
  <Lines>20</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Therese Schmid</cp:lastModifiedBy>
  <cp:revision>3</cp:revision>
  <cp:lastPrinted>2018-06-07T10:49:00Z</cp:lastPrinted>
  <dcterms:created xsi:type="dcterms:W3CDTF">2018-06-07T10:47:00Z</dcterms:created>
  <dcterms:modified xsi:type="dcterms:W3CDTF">2018-06-07T11:51:00Z</dcterms:modified>
</cp:coreProperties>
</file>