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45" w:rsidRDefault="00264E45" w:rsidP="00264E45">
      <w:pPr>
        <w:spacing w:after="0" w:line="300" w:lineRule="exact"/>
        <w:rPr>
          <w:rFonts w:ascii="Arial" w:hAnsi="Arial" w:cs="Arial"/>
          <w:sz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14C4EAF" wp14:editId="37734633">
            <wp:simplePos x="0" y="0"/>
            <wp:positionH relativeFrom="page">
              <wp:posOffset>-38100</wp:posOffset>
            </wp:positionH>
            <wp:positionV relativeFrom="paragraph">
              <wp:posOffset>-908050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45" w:rsidRDefault="00264E45" w:rsidP="00264E45">
      <w:pPr>
        <w:spacing w:after="0" w:line="300" w:lineRule="exact"/>
        <w:rPr>
          <w:rFonts w:ascii="Arial" w:hAnsi="Arial" w:cs="Arial"/>
          <w:sz w:val="20"/>
        </w:rPr>
      </w:pPr>
    </w:p>
    <w:p w:rsidR="00264E45" w:rsidRDefault="00264E45" w:rsidP="00264E45">
      <w:pPr>
        <w:spacing w:after="0" w:line="300" w:lineRule="exact"/>
        <w:rPr>
          <w:rFonts w:ascii="Arial" w:hAnsi="Arial" w:cs="Arial"/>
          <w:sz w:val="20"/>
        </w:rPr>
      </w:pPr>
    </w:p>
    <w:p w:rsidR="00264E45" w:rsidRDefault="00264E45" w:rsidP="00264E45">
      <w:pPr>
        <w:spacing w:after="0" w:line="300" w:lineRule="exact"/>
        <w:rPr>
          <w:rFonts w:ascii="Arial" w:hAnsi="Arial" w:cs="Arial"/>
          <w:sz w:val="20"/>
        </w:rPr>
      </w:pPr>
    </w:p>
    <w:p w:rsidR="00264E45" w:rsidRDefault="00264E45" w:rsidP="00264E45">
      <w:pPr>
        <w:spacing w:after="0" w:line="300" w:lineRule="exact"/>
        <w:rPr>
          <w:rFonts w:ascii="Arial" w:hAnsi="Arial" w:cs="Arial"/>
          <w:sz w:val="20"/>
        </w:rPr>
      </w:pP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</w:rPr>
      </w:pP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</w:rPr>
      </w:pP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4F39AC">
        <w:rPr>
          <w:rFonts w:ascii="Arial" w:hAnsi="Arial" w:cs="Arial"/>
          <w:sz w:val="20"/>
          <w:lang w:val="de-CH"/>
        </w:rPr>
        <w:t>Bern, 29. Mai 2018</w:t>
      </w: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4F39AC" w:rsidRPr="004F39AC" w:rsidRDefault="004F39AC" w:rsidP="00981922">
      <w:pPr>
        <w:spacing w:after="0" w:line="360" w:lineRule="exact"/>
        <w:rPr>
          <w:rFonts w:ascii="Arial" w:hAnsi="Arial" w:cs="Arial"/>
          <w:b/>
          <w:sz w:val="30"/>
          <w:szCs w:val="30"/>
          <w:lang w:val="de-CH"/>
        </w:rPr>
      </w:pPr>
      <w:r w:rsidRPr="004F39AC">
        <w:rPr>
          <w:rFonts w:ascii="Arial" w:hAnsi="Arial" w:cs="Arial"/>
          <w:b/>
          <w:sz w:val="30"/>
          <w:szCs w:val="30"/>
          <w:lang w:val="de-CH"/>
        </w:rPr>
        <w:t xml:space="preserve">Revision des </w:t>
      </w:r>
      <w:r w:rsidR="00981922">
        <w:rPr>
          <w:rFonts w:ascii="Arial" w:hAnsi="Arial" w:cs="Arial"/>
          <w:b/>
          <w:sz w:val="30"/>
          <w:szCs w:val="30"/>
          <w:lang w:val="de-CH"/>
        </w:rPr>
        <w:t>Gleichstellungsgesetz</w:t>
      </w:r>
      <w:r w:rsidRPr="004F39AC">
        <w:rPr>
          <w:rFonts w:ascii="Arial" w:hAnsi="Arial" w:cs="Arial"/>
          <w:b/>
          <w:sz w:val="30"/>
          <w:szCs w:val="30"/>
          <w:lang w:val="de-CH"/>
        </w:rPr>
        <w:t xml:space="preserve">: </w:t>
      </w:r>
      <w:r w:rsidR="002D4433">
        <w:rPr>
          <w:rFonts w:ascii="Arial" w:hAnsi="Arial" w:cs="Arial"/>
          <w:b/>
          <w:sz w:val="30"/>
          <w:szCs w:val="30"/>
          <w:lang w:val="de-CH"/>
        </w:rPr>
        <w:t>Vom Papiertiger zur harmlosen Hauskatze</w:t>
      </w: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b/>
          <w:sz w:val="20"/>
          <w:lang w:val="de-CH"/>
        </w:rPr>
      </w:pPr>
      <w:r w:rsidRPr="004F39AC">
        <w:rPr>
          <w:rFonts w:ascii="Arial" w:hAnsi="Arial" w:cs="Arial"/>
          <w:b/>
          <w:sz w:val="20"/>
          <w:lang w:val="de-CH"/>
        </w:rPr>
        <w:t xml:space="preserve">Weniger als 1% der Unternehmen </w:t>
      </w:r>
      <w:r w:rsidR="009D25E6">
        <w:rPr>
          <w:rFonts w:ascii="Arial" w:hAnsi="Arial" w:cs="Arial"/>
          <w:b/>
          <w:sz w:val="20"/>
          <w:lang w:val="de-CH"/>
        </w:rPr>
        <w:t>sollen gemäss Ständerat</w:t>
      </w:r>
      <w:r w:rsidRPr="004F39AC">
        <w:rPr>
          <w:rFonts w:ascii="Arial" w:hAnsi="Arial" w:cs="Arial"/>
          <w:b/>
          <w:sz w:val="20"/>
          <w:lang w:val="de-CH"/>
        </w:rPr>
        <w:t xml:space="preserve"> die </w:t>
      </w:r>
      <w:r w:rsidR="009D25E6">
        <w:rPr>
          <w:rFonts w:ascii="Arial" w:hAnsi="Arial" w:cs="Arial"/>
          <w:b/>
          <w:sz w:val="20"/>
          <w:lang w:val="de-CH"/>
        </w:rPr>
        <w:t>Lohngleichheit</w:t>
      </w:r>
      <w:r w:rsidRPr="004F39AC">
        <w:rPr>
          <w:rFonts w:ascii="Arial" w:hAnsi="Arial" w:cs="Arial"/>
          <w:b/>
          <w:sz w:val="20"/>
          <w:lang w:val="de-CH"/>
        </w:rPr>
        <w:t xml:space="preserve"> von Frauen und Männern überprüfen</w:t>
      </w:r>
      <w:r w:rsidR="009D25E6">
        <w:rPr>
          <w:rFonts w:ascii="Arial" w:hAnsi="Arial" w:cs="Arial"/>
          <w:b/>
          <w:sz w:val="20"/>
          <w:lang w:val="de-CH"/>
        </w:rPr>
        <w:t xml:space="preserve"> müssen</w:t>
      </w:r>
      <w:r w:rsidRPr="004F39AC">
        <w:rPr>
          <w:rFonts w:ascii="Arial" w:hAnsi="Arial" w:cs="Arial"/>
          <w:b/>
          <w:sz w:val="20"/>
          <w:lang w:val="de-CH"/>
        </w:rPr>
        <w:t xml:space="preserve">. Diese </w:t>
      </w:r>
      <w:r w:rsidR="009D25E6">
        <w:rPr>
          <w:rFonts w:ascii="Arial" w:hAnsi="Arial" w:cs="Arial"/>
          <w:b/>
          <w:sz w:val="20"/>
          <w:lang w:val="de-CH"/>
        </w:rPr>
        <w:t>Überprüfungen</w:t>
      </w:r>
      <w:r w:rsidRPr="004F39AC">
        <w:rPr>
          <w:rFonts w:ascii="Arial" w:hAnsi="Arial" w:cs="Arial"/>
          <w:b/>
          <w:sz w:val="20"/>
          <w:lang w:val="de-CH"/>
        </w:rPr>
        <w:t xml:space="preserve"> werden </w:t>
      </w:r>
      <w:r w:rsidR="009D25E6">
        <w:rPr>
          <w:rFonts w:ascii="Arial" w:hAnsi="Arial" w:cs="Arial"/>
          <w:b/>
          <w:sz w:val="20"/>
          <w:lang w:val="de-CH"/>
        </w:rPr>
        <w:t>demnach nur</w:t>
      </w:r>
      <w:r w:rsidRPr="004F39AC">
        <w:rPr>
          <w:rFonts w:ascii="Arial" w:hAnsi="Arial" w:cs="Arial"/>
          <w:b/>
          <w:sz w:val="20"/>
          <w:lang w:val="de-CH"/>
        </w:rPr>
        <w:t xml:space="preserve"> e</w:t>
      </w:r>
      <w:r w:rsidR="009D25E6">
        <w:rPr>
          <w:rFonts w:ascii="Arial" w:hAnsi="Arial" w:cs="Arial"/>
          <w:b/>
          <w:sz w:val="20"/>
          <w:lang w:val="de-CH"/>
        </w:rPr>
        <w:t xml:space="preserve">ine Minderheit der </w:t>
      </w:r>
      <w:proofErr w:type="spellStart"/>
      <w:r w:rsidR="009D25E6">
        <w:rPr>
          <w:rFonts w:ascii="Arial" w:hAnsi="Arial" w:cs="Arial"/>
          <w:b/>
          <w:sz w:val="20"/>
          <w:lang w:val="de-CH"/>
        </w:rPr>
        <w:t>Arbeitnehmenden</w:t>
      </w:r>
      <w:proofErr w:type="spellEnd"/>
      <w:r w:rsidR="009D25E6">
        <w:rPr>
          <w:rFonts w:ascii="Arial" w:hAnsi="Arial" w:cs="Arial"/>
          <w:b/>
          <w:sz w:val="20"/>
          <w:lang w:val="de-CH"/>
        </w:rPr>
        <w:t xml:space="preserve"> betreffen. Travail.Suisse</w:t>
      </w:r>
      <w:r w:rsidRPr="004F39AC">
        <w:rPr>
          <w:rFonts w:ascii="Arial" w:hAnsi="Arial" w:cs="Arial"/>
          <w:b/>
          <w:sz w:val="20"/>
          <w:lang w:val="de-CH"/>
        </w:rPr>
        <w:t xml:space="preserve">, der unabhängige Dachverband der </w:t>
      </w:r>
      <w:proofErr w:type="spellStart"/>
      <w:r w:rsidRPr="004F39AC">
        <w:rPr>
          <w:rFonts w:ascii="Arial" w:hAnsi="Arial" w:cs="Arial"/>
          <w:b/>
          <w:sz w:val="20"/>
          <w:lang w:val="de-CH"/>
        </w:rPr>
        <w:t>Arbeitnehme</w:t>
      </w:r>
      <w:r w:rsidR="009D25E6">
        <w:rPr>
          <w:rFonts w:ascii="Arial" w:hAnsi="Arial" w:cs="Arial"/>
          <w:b/>
          <w:sz w:val="20"/>
          <w:lang w:val="de-CH"/>
        </w:rPr>
        <w:t>nden</w:t>
      </w:r>
      <w:proofErr w:type="spellEnd"/>
      <w:r w:rsidRPr="004F39AC">
        <w:rPr>
          <w:rFonts w:ascii="Arial" w:hAnsi="Arial" w:cs="Arial"/>
          <w:b/>
          <w:sz w:val="20"/>
          <w:lang w:val="de-CH"/>
        </w:rPr>
        <w:t xml:space="preserve">, bedauert zutiefst, dass der Ständerat den Geltungsbereich der heute verabschiedeten Revision des Gleichstellungsgesetzes weiter eingeschränkt hat. </w:t>
      </w:r>
      <w:r w:rsidR="009D25E6">
        <w:rPr>
          <w:rFonts w:ascii="Arial" w:hAnsi="Arial" w:cs="Arial"/>
          <w:b/>
          <w:sz w:val="20"/>
          <w:lang w:val="de-CH"/>
        </w:rPr>
        <w:t xml:space="preserve">Gleichzeitig ist der Dachverband </w:t>
      </w:r>
      <w:r w:rsidRPr="004F39AC">
        <w:rPr>
          <w:rFonts w:ascii="Arial" w:hAnsi="Arial" w:cs="Arial"/>
          <w:b/>
          <w:sz w:val="20"/>
          <w:lang w:val="de-CH"/>
        </w:rPr>
        <w:t xml:space="preserve">erleichtert, dass das "Placebo"-Modell, das auf einer einfachen </w:t>
      </w:r>
      <w:r w:rsidR="002D4433">
        <w:rPr>
          <w:rFonts w:ascii="Arial" w:hAnsi="Arial" w:cs="Arial"/>
          <w:b/>
          <w:sz w:val="20"/>
          <w:lang w:val="de-CH"/>
        </w:rPr>
        <w:t>Selbstdeklaration</w:t>
      </w:r>
      <w:r w:rsidRPr="004F39AC">
        <w:rPr>
          <w:rFonts w:ascii="Arial" w:hAnsi="Arial" w:cs="Arial"/>
          <w:b/>
          <w:sz w:val="20"/>
          <w:lang w:val="de-CH"/>
        </w:rPr>
        <w:t xml:space="preserve"> des Unternehmens beruht, abgelehnt wurde.</w:t>
      </w: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4F39AC" w:rsidRPr="004F39AC" w:rsidRDefault="009D25E6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H</w:t>
      </w:r>
      <w:r w:rsidR="004F39AC" w:rsidRPr="004F39AC">
        <w:rPr>
          <w:rFonts w:ascii="Arial" w:hAnsi="Arial" w:cs="Arial"/>
          <w:sz w:val="20"/>
          <w:lang w:val="de-CH"/>
        </w:rPr>
        <w:t xml:space="preserve">eute </w:t>
      </w:r>
      <w:r>
        <w:rPr>
          <w:rFonts w:ascii="Arial" w:hAnsi="Arial" w:cs="Arial"/>
          <w:sz w:val="20"/>
          <w:lang w:val="de-CH"/>
        </w:rPr>
        <w:t>ist der</w:t>
      </w:r>
      <w:r w:rsidR="004F39AC" w:rsidRPr="004F39AC">
        <w:rPr>
          <w:rFonts w:ascii="Arial" w:hAnsi="Arial" w:cs="Arial"/>
          <w:sz w:val="20"/>
          <w:lang w:val="de-CH"/>
        </w:rPr>
        <w:t xml:space="preserve"> Ständerat </w:t>
      </w:r>
      <w:r>
        <w:rPr>
          <w:rFonts w:ascii="Arial" w:hAnsi="Arial" w:cs="Arial"/>
          <w:sz w:val="20"/>
          <w:lang w:val="de-CH"/>
        </w:rPr>
        <w:t xml:space="preserve">bei </w:t>
      </w:r>
      <w:r w:rsidR="004F39AC" w:rsidRPr="004F39AC">
        <w:rPr>
          <w:rFonts w:ascii="Arial" w:hAnsi="Arial" w:cs="Arial"/>
          <w:sz w:val="20"/>
          <w:lang w:val="de-CH"/>
        </w:rPr>
        <w:t>der Revision des Gleichstellungsgesetzes der Mehrheit seine</w:t>
      </w:r>
      <w:r>
        <w:rPr>
          <w:rFonts w:ascii="Arial" w:hAnsi="Arial" w:cs="Arial"/>
          <w:sz w:val="20"/>
          <w:lang w:val="de-CH"/>
        </w:rPr>
        <w:t>r Kommission gefolgt. N</w:t>
      </w:r>
      <w:r w:rsidR="004F39AC" w:rsidRPr="004F39AC">
        <w:rPr>
          <w:rFonts w:ascii="Arial" w:hAnsi="Arial" w:cs="Arial"/>
          <w:sz w:val="20"/>
          <w:lang w:val="de-CH"/>
        </w:rPr>
        <w:t>ur Unternehm</w:t>
      </w:r>
      <w:r>
        <w:rPr>
          <w:rFonts w:ascii="Arial" w:hAnsi="Arial" w:cs="Arial"/>
          <w:sz w:val="20"/>
          <w:lang w:val="de-CH"/>
        </w:rPr>
        <w:t>en mit mehr als 100 Mitarbeitenden werden</w:t>
      </w:r>
      <w:r w:rsidR="004F39AC" w:rsidRPr="004F39AC">
        <w:rPr>
          <w:rFonts w:ascii="Arial" w:hAnsi="Arial" w:cs="Arial"/>
          <w:sz w:val="20"/>
          <w:lang w:val="de-CH"/>
        </w:rPr>
        <w:t xml:space="preserve"> verpflichtet, eine wissenschaftliche </w:t>
      </w:r>
      <w:r>
        <w:rPr>
          <w:rFonts w:ascii="Arial" w:hAnsi="Arial" w:cs="Arial"/>
          <w:sz w:val="20"/>
          <w:lang w:val="de-CH"/>
        </w:rPr>
        <w:t>Untersuchung der</w:t>
      </w:r>
      <w:r w:rsidR="004F39AC" w:rsidRPr="004F39AC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>Löhne</w:t>
      </w:r>
      <w:r w:rsidR="004F39AC" w:rsidRPr="004F39AC">
        <w:rPr>
          <w:rFonts w:ascii="Arial" w:hAnsi="Arial" w:cs="Arial"/>
          <w:sz w:val="20"/>
          <w:lang w:val="de-CH"/>
        </w:rPr>
        <w:t xml:space="preserve"> durchzuführen. Die Anhebung dieser Schwelle von</w:t>
      </w:r>
      <w:r>
        <w:rPr>
          <w:rFonts w:ascii="Arial" w:hAnsi="Arial" w:cs="Arial"/>
          <w:sz w:val="20"/>
          <w:lang w:val="de-CH"/>
        </w:rPr>
        <w:t xml:space="preserve"> Unternehmen </w:t>
      </w:r>
      <w:r w:rsidR="002D4433">
        <w:rPr>
          <w:rFonts w:ascii="Arial" w:hAnsi="Arial" w:cs="Arial"/>
          <w:sz w:val="20"/>
          <w:lang w:val="de-CH"/>
        </w:rPr>
        <w:t>von</w:t>
      </w:r>
      <w:r w:rsidR="004F39AC" w:rsidRPr="004F39AC">
        <w:rPr>
          <w:rFonts w:ascii="Arial" w:hAnsi="Arial" w:cs="Arial"/>
          <w:sz w:val="20"/>
          <w:lang w:val="de-CH"/>
        </w:rPr>
        <w:t xml:space="preserve"> 50 auf </w:t>
      </w:r>
      <w:r>
        <w:rPr>
          <w:rFonts w:ascii="Arial" w:hAnsi="Arial" w:cs="Arial"/>
          <w:sz w:val="20"/>
          <w:lang w:val="de-CH"/>
        </w:rPr>
        <w:t xml:space="preserve">neu </w:t>
      </w:r>
      <w:r w:rsidR="004F39AC" w:rsidRPr="004F39AC">
        <w:rPr>
          <w:rFonts w:ascii="Arial" w:hAnsi="Arial" w:cs="Arial"/>
          <w:sz w:val="20"/>
          <w:lang w:val="de-CH"/>
        </w:rPr>
        <w:t>100 Mitarbeitende bedeutet</w:t>
      </w:r>
      <w:r>
        <w:rPr>
          <w:rFonts w:ascii="Arial" w:hAnsi="Arial" w:cs="Arial"/>
          <w:sz w:val="20"/>
          <w:lang w:val="de-CH"/>
        </w:rPr>
        <w:t xml:space="preserve"> konkret</w:t>
      </w:r>
      <w:r w:rsidR="004F39AC" w:rsidRPr="004F39AC">
        <w:rPr>
          <w:rFonts w:ascii="Arial" w:hAnsi="Arial" w:cs="Arial"/>
          <w:sz w:val="20"/>
          <w:lang w:val="de-CH"/>
        </w:rPr>
        <w:t xml:space="preserve">, dass die Gesetzesrevision </w:t>
      </w:r>
      <w:r>
        <w:rPr>
          <w:rFonts w:ascii="Arial" w:hAnsi="Arial" w:cs="Arial"/>
          <w:sz w:val="20"/>
          <w:lang w:val="de-CH"/>
        </w:rPr>
        <w:t>gerade mal</w:t>
      </w:r>
      <w:r w:rsidR="004F39AC" w:rsidRPr="004F39AC">
        <w:rPr>
          <w:rFonts w:ascii="Arial" w:hAnsi="Arial" w:cs="Arial"/>
          <w:sz w:val="20"/>
          <w:lang w:val="de-CH"/>
        </w:rPr>
        <w:t xml:space="preserve"> 5760 Unternehmen und </w:t>
      </w:r>
      <w:r>
        <w:rPr>
          <w:rFonts w:ascii="Arial" w:hAnsi="Arial" w:cs="Arial"/>
          <w:sz w:val="20"/>
          <w:lang w:val="de-CH"/>
        </w:rPr>
        <w:t>nicht einmal die Hälfte der Erwerbstätigen (45</w:t>
      </w:r>
      <w:r w:rsidR="004F39AC" w:rsidRPr="004F39AC">
        <w:rPr>
          <w:rFonts w:ascii="Arial" w:hAnsi="Arial" w:cs="Arial"/>
          <w:sz w:val="20"/>
          <w:lang w:val="de-CH"/>
        </w:rPr>
        <w:t>%) betrifft.</w:t>
      </w: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4F39AC" w:rsidRPr="004F39AC" w:rsidRDefault="009D25E6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Travail.Suisse</w:t>
      </w:r>
      <w:r w:rsidR="004F39AC" w:rsidRPr="004F39AC">
        <w:rPr>
          <w:rFonts w:ascii="Arial" w:hAnsi="Arial" w:cs="Arial"/>
          <w:sz w:val="20"/>
          <w:lang w:val="de-CH"/>
        </w:rPr>
        <w:t xml:space="preserve"> bedauert</w:t>
      </w:r>
      <w:r>
        <w:rPr>
          <w:rFonts w:ascii="Arial" w:hAnsi="Arial" w:cs="Arial"/>
          <w:sz w:val="20"/>
          <w:lang w:val="de-CH"/>
        </w:rPr>
        <w:t xml:space="preserve"> sehr</w:t>
      </w:r>
      <w:r w:rsidR="004F39AC" w:rsidRPr="004F39AC">
        <w:rPr>
          <w:rFonts w:ascii="Arial" w:hAnsi="Arial" w:cs="Arial"/>
          <w:sz w:val="20"/>
          <w:lang w:val="de-CH"/>
        </w:rPr>
        <w:t xml:space="preserve">, dass </w:t>
      </w:r>
      <w:r>
        <w:rPr>
          <w:rFonts w:ascii="Arial" w:hAnsi="Arial" w:cs="Arial"/>
          <w:sz w:val="20"/>
          <w:lang w:val="de-CH"/>
        </w:rPr>
        <w:t>der Vorschlag</w:t>
      </w:r>
      <w:r w:rsidR="004F39AC" w:rsidRPr="004F39AC">
        <w:rPr>
          <w:rFonts w:ascii="Arial" w:hAnsi="Arial" w:cs="Arial"/>
          <w:sz w:val="20"/>
          <w:lang w:val="de-CH"/>
        </w:rPr>
        <w:t xml:space="preserve"> des Bundesrates </w:t>
      </w:r>
      <w:r>
        <w:rPr>
          <w:rFonts w:ascii="Arial" w:hAnsi="Arial" w:cs="Arial"/>
          <w:sz w:val="20"/>
          <w:lang w:val="de-CH"/>
        </w:rPr>
        <w:t xml:space="preserve">damit </w:t>
      </w:r>
      <w:r w:rsidR="004F39AC" w:rsidRPr="004F39AC">
        <w:rPr>
          <w:rFonts w:ascii="Arial" w:hAnsi="Arial" w:cs="Arial"/>
          <w:sz w:val="20"/>
          <w:lang w:val="de-CH"/>
        </w:rPr>
        <w:t xml:space="preserve">weiter </w:t>
      </w:r>
      <w:r>
        <w:rPr>
          <w:rFonts w:ascii="Arial" w:hAnsi="Arial" w:cs="Arial"/>
          <w:sz w:val="20"/>
          <w:lang w:val="de-CH"/>
        </w:rPr>
        <w:t>entschärft wurde</w:t>
      </w:r>
      <w:r w:rsidR="004F39AC" w:rsidRPr="004F39AC">
        <w:rPr>
          <w:rFonts w:ascii="Arial" w:hAnsi="Arial" w:cs="Arial"/>
          <w:sz w:val="20"/>
          <w:lang w:val="de-CH"/>
        </w:rPr>
        <w:t xml:space="preserve">. </w:t>
      </w:r>
      <w:r>
        <w:rPr>
          <w:rFonts w:ascii="Arial" w:hAnsi="Arial" w:cs="Arial"/>
          <w:sz w:val="20"/>
          <w:lang w:val="de-CH"/>
        </w:rPr>
        <w:t>Ebenfalls</w:t>
      </w:r>
      <w:r w:rsidR="004F39AC" w:rsidRPr="004F39AC">
        <w:rPr>
          <w:rFonts w:ascii="Arial" w:hAnsi="Arial" w:cs="Arial"/>
          <w:sz w:val="20"/>
          <w:lang w:val="de-CH"/>
        </w:rPr>
        <w:t xml:space="preserve"> bedauer</w:t>
      </w:r>
      <w:r>
        <w:rPr>
          <w:rFonts w:ascii="Arial" w:hAnsi="Arial" w:cs="Arial"/>
          <w:sz w:val="20"/>
          <w:lang w:val="de-CH"/>
        </w:rPr>
        <w:t xml:space="preserve">lich ist, </w:t>
      </w:r>
      <w:r w:rsidR="004F39AC" w:rsidRPr="004F39AC">
        <w:rPr>
          <w:rFonts w:ascii="Arial" w:hAnsi="Arial" w:cs="Arial"/>
          <w:sz w:val="20"/>
          <w:lang w:val="de-CH"/>
        </w:rPr>
        <w:t>dass die Lohnanalyse nicht langfristig</w:t>
      </w:r>
      <w:r>
        <w:rPr>
          <w:rFonts w:ascii="Arial" w:hAnsi="Arial" w:cs="Arial"/>
          <w:sz w:val="20"/>
          <w:lang w:val="de-CH"/>
        </w:rPr>
        <w:t xml:space="preserve"> angelegt</w:t>
      </w:r>
      <w:r w:rsidR="004F39AC" w:rsidRPr="004F39AC">
        <w:rPr>
          <w:rFonts w:ascii="Arial" w:hAnsi="Arial" w:cs="Arial"/>
          <w:sz w:val="20"/>
          <w:lang w:val="de-CH"/>
        </w:rPr>
        <w:t xml:space="preserve">, sondern auf 12 Jahre begrenzt </w:t>
      </w:r>
      <w:r>
        <w:rPr>
          <w:rFonts w:ascii="Arial" w:hAnsi="Arial" w:cs="Arial"/>
          <w:sz w:val="20"/>
          <w:lang w:val="de-CH"/>
        </w:rPr>
        <w:t>werden soll</w:t>
      </w:r>
      <w:r w:rsidR="004F39AC" w:rsidRPr="004F39AC">
        <w:rPr>
          <w:rFonts w:ascii="Arial" w:hAnsi="Arial" w:cs="Arial"/>
          <w:sz w:val="20"/>
          <w:lang w:val="de-CH"/>
        </w:rPr>
        <w:t xml:space="preserve">. Der Papiertiger </w:t>
      </w:r>
      <w:r w:rsidR="002D4433">
        <w:rPr>
          <w:rFonts w:ascii="Arial" w:hAnsi="Arial" w:cs="Arial"/>
          <w:sz w:val="20"/>
          <w:lang w:val="de-CH"/>
        </w:rPr>
        <w:t>hat</w:t>
      </w:r>
      <w:r w:rsidR="004F39AC" w:rsidRPr="004F39AC">
        <w:rPr>
          <w:rFonts w:ascii="Arial" w:hAnsi="Arial" w:cs="Arial"/>
          <w:sz w:val="20"/>
          <w:lang w:val="de-CH"/>
        </w:rPr>
        <w:t xml:space="preserve"> sich </w:t>
      </w:r>
      <w:r>
        <w:rPr>
          <w:rFonts w:ascii="Arial" w:hAnsi="Arial" w:cs="Arial"/>
          <w:sz w:val="20"/>
          <w:lang w:val="de-CH"/>
        </w:rPr>
        <w:t xml:space="preserve">damit </w:t>
      </w:r>
      <w:r w:rsidR="004F39AC" w:rsidRPr="004F39AC">
        <w:rPr>
          <w:rFonts w:ascii="Arial" w:hAnsi="Arial" w:cs="Arial"/>
          <w:sz w:val="20"/>
          <w:lang w:val="de-CH"/>
        </w:rPr>
        <w:t xml:space="preserve">in eine harmlose Hauskatze verwandelt, </w:t>
      </w:r>
      <w:r w:rsidR="002D4433">
        <w:rPr>
          <w:rFonts w:ascii="Arial" w:hAnsi="Arial" w:cs="Arial"/>
          <w:sz w:val="20"/>
          <w:lang w:val="de-CH"/>
        </w:rPr>
        <w:t>wie</w:t>
      </w:r>
      <w:r w:rsidR="004F39AC" w:rsidRPr="004F39AC">
        <w:rPr>
          <w:rFonts w:ascii="Arial" w:hAnsi="Arial" w:cs="Arial"/>
          <w:sz w:val="20"/>
          <w:lang w:val="de-CH"/>
        </w:rPr>
        <w:t xml:space="preserve"> </w:t>
      </w:r>
      <w:r w:rsidR="002D4433">
        <w:rPr>
          <w:rFonts w:ascii="Arial" w:hAnsi="Arial" w:cs="Arial"/>
          <w:sz w:val="20"/>
          <w:lang w:val="de-CH"/>
        </w:rPr>
        <w:t xml:space="preserve">es </w:t>
      </w:r>
      <w:r w:rsidR="004F39AC" w:rsidRPr="004F39AC">
        <w:rPr>
          <w:rFonts w:ascii="Arial" w:hAnsi="Arial" w:cs="Arial"/>
          <w:sz w:val="20"/>
          <w:lang w:val="de-CH"/>
        </w:rPr>
        <w:t>Rap</w:t>
      </w:r>
      <w:r>
        <w:rPr>
          <w:rFonts w:ascii="Arial" w:hAnsi="Arial" w:cs="Arial"/>
          <w:sz w:val="20"/>
          <w:lang w:val="de-CH"/>
        </w:rPr>
        <w:t xml:space="preserve">haël Comte, </w:t>
      </w:r>
      <w:r w:rsidR="002D4433">
        <w:rPr>
          <w:rFonts w:ascii="Arial" w:hAnsi="Arial" w:cs="Arial"/>
          <w:sz w:val="20"/>
          <w:lang w:val="de-CH"/>
        </w:rPr>
        <w:t xml:space="preserve">der </w:t>
      </w:r>
      <w:r>
        <w:rPr>
          <w:rFonts w:ascii="Arial" w:hAnsi="Arial" w:cs="Arial"/>
          <w:sz w:val="20"/>
          <w:lang w:val="de-CH"/>
        </w:rPr>
        <w:t xml:space="preserve"> Neuenburger FDP-Ständerat, </w:t>
      </w:r>
      <w:r w:rsidR="002D4433">
        <w:rPr>
          <w:rFonts w:ascii="Arial" w:hAnsi="Arial" w:cs="Arial"/>
          <w:sz w:val="20"/>
          <w:lang w:val="de-CH"/>
        </w:rPr>
        <w:t>treffend sagte</w:t>
      </w:r>
      <w:r>
        <w:rPr>
          <w:rFonts w:ascii="Arial" w:hAnsi="Arial" w:cs="Arial"/>
          <w:sz w:val="20"/>
          <w:lang w:val="de-CH"/>
        </w:rPr>
        <w:t>.</w:t>
      </w: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4F39AC">
        <w:rPr>
          <w:rFonts w:ascii="Arial" w:hAnsi="Arial" w:cs="Arial"/>
          <w:sz w:val="20"/>
          <w:lang w:val="de-CH"/>
        </w:rPr>
        <w:t xml:space="preserve">Valérie Borioli Sandoz, </w:t>
      </w:r>
      <w:r w:rsidR="009D25E6">
        <w:rPr>
          <w:rFonts w:ascii="Arial" w:hAnsi="Arial" w:cs="Arial"/>
          <w:sz w:val="20"/>
          <w:lang w:val="de-CH"/>
        </w:rPr>
        <w:t xml:space="preserve">Leiterin </w:t>
      </w:r>
      <w:r w:rsidRPr="004F39AC">
        <w:rPr>
          <w:rFonts w:ascii="Arial" w:hAnsi="Arial" w:cs="Arial"/>
          <w:sz w:val="20"/>
          <w:lang w:val="de-CH"/>
        </w:rPr>
        <w:t>Gleichstellungspolitik</w:t>
      </w:r>
      <w:r w:rsidR="009D25E6">
        <w:rPr>
          <w:rFonts w:ascii="Arial" w:hAnsi="Arial" w:cs="Arial"/>
          <w:sz w:val="20"/>
          <w:lang w:val="de-CH"/>
        </w:rPr>
        <w:t xml:space="preserve"> bei Travail.Suisse</w:t>
      </w:r>
      <w:r w:rsidRPr="004F39AC">
        <w:rPr>
          <w:rFonts w:ascii="Arial" w:hAnsi="Arial" w:cs="Arial"/>
          <w:sz w:val="20"/>
          <w:lang w:val="de-CH"/>
        </w:rPr>
        <w:t>: "</w:t>
      </w:r>
      <w:r w:rsidR="009D25E6">
        <w:rPr>
          <w:rFonts w:ascii="Arial" w:hAnsi="Arial" w:cs="Arial"/>
          <w:sz w:val="20"/>
          <w:lang w:val="de-CH"/>
        </w:rPr>
        <w:t xml:space="preserve">Der </w:t>
      </w:r>
      <w:r w:rsidRPr="004F39AC">
        <w:rPr>
          <w:rFonts w:ascii="Arial" w:hAnsi="Arial" w:cs="Arial"/>
          <w:sz w:val="20"/>
          <w:lang w:val="de-CH"/>
        </w:rPr>
        <w:t xml:space="preserve">Entscheid des Ständerates </w:t>
      </w:r>
      <w:r w:rsidR="009D25E6">
        <w:rPr>
          <w:rFonts w:ascii="Arial" w:hAnsi="Arial" w:cs="Arial"/>
          <w:sz w:val="20"/>
          <w:lang w:val="de-CH"/>
        </w:rPr>
        <w:t>reicht bei weitem</w:t>
      </w:r>
      <w:r w:rsidRPr="004F39AC">
        <w:rPr>
          <w:rFonts w:ascii="Arial" w:hAnsi="Arial" w:cs="Arial"/>
          <w:sz w:val="20"/>
          <w:lang w:val="de-CH"/>
        </w:rPr>
        <w:t xml:space="preserve"> nicht aus, um die </w:t>
      </w:r>
      <w:r w:rsidR="009D25E6">
        <w:rPr>
          <w:rFonts w:ascii="Arial" w:hAnsi="Arial" w:cs="Arial"/>
          <w:sz w:val="20"/>
          <w:lang w:val="de-CH"/>
        </w:rPr>
        <w:t>Lohngleichheit</w:t>
      </w:r>
      <w:r w:rsidRPr="004F39AC">
        <w:rPr>
          <w:rFonts w:ascii="Arial" w:hAnsi="Arial" w:cs="Arial"/>
          <w:sz w:val="20"/>
          <w:lang w:val="de-CH"/>
        </w:rPr>
        <w:t xml:space="preserve"> für </w:t>
      </w:r>
      <w:r w:rsidR="009D25E6">
        <w:rPr>
          <w:rFonts w:ascii="Arial" w:hAnsi="Arial" w:cs="Arial"/>
          <w:sz w:val="20"/>
          <w:lang w:val="de-CH"/>
        </w:rPr>
        <w:t>eine</w:t>
      </w:r>
      <w:r w:rsidRPr="004F39AC">
        <w:rPr>
          <w:rFonts w:ascii="Arial" w:hAnsi="Arial" w:cs="Arial"/>
          <w:sz w:val="20"/>
          <w:lang w:val="de-CH"/>
        </w:rPr>
        <w:t xml:space="preserve"> Mehrheit der </w:t>
      </w:r>
      <w:r w:rsidR="002D4433">
        <w:rPr>
          <w:rFonts w:ascii="Arial" w:hAnsi="Arial" w:cs="Arial"/>
          <w:sz w:val="20"/>
          <w:lang w:val="de-CH"/>
        </w:rPr>
        <w:t>E</w:t>
      </w:r>
      <w:r w:rsidR="009D25E6">
        <w:rPr>
          <w:rFonts w:ascii="Arial" w:hAnsi="Arial" w:cs="Arial"/>
          <w:sz w:val="20"/>
          <w:lang w:val="de-CH"/>
        </w:rPr>
        <w:t>rwerbstätigen</w:t>
      </w:r>
      <w:r w:rsidRPr="004F39AC">
        <w:rPr>
          <w:rFonts w:ascii="Arial" w:hAnsi="Arial" w:cs="Arial"/>
          <w:sz w:val="20"/>
          <w:lang w:val="de-CH"/>
        </w:rPr>
        <w:t xml:space="preserve"> zu gewährleisten. Der Nationalrat </w:t>
      </w:r>
      <w:r w:rsidR="009D25E6">
        <w:rPr>
          <w:rFonts w:ascii="Arial" w:hAnsi="Arial" w:cs="Arial"/>
          <w:sz w:val="20"/>
          <w:lang w:val="de-CH"/>
        </w:rPr>
        <w:t>ist nun gefordert, die</w:t>
      </w:r>
      <w:r w:rsidRPr="004F39AC">
        <w:rPr>
          <w:rFonts w:ascii="Arial" w:hAnsi="Arial" w:cs="Arial"/>
          <w:sz w:val="20"/>
          <w:lang w:val="de-CH"/>
        </w:rPr>
        <w:t xml:space="preserve"> Situation </w:t>
      </w:r>
      <w:r w:rsidR="009D25E6">
        <w:rPr>
          <w:rFonts w:ascii="Arial" w:hAnsi="Arial" w:cs="Arial"/>
          <w:sz w:val="20"/>
          <w:lang w:val="de-CH"/>
        </w:rPr>
        <w:t xml:space="preserve">zu </w:t>
      </w:r>
      <w:r w:rsidRPr="004F39AC">
        <w:rPr>
          <w:rFonts w:ascii="Arial" w:hAnsi="Arial" w:cs="Arial"/>
          <w:sz w:val="20"/>
          <w:lang w:val="de-CH"/>
        </w:rPr>
        <w:t>korrigieren und die Schwelle für Unternehmen, die der Selbstkontrolle unterl</w:t>
      </w:r>
      <w:r w:rsidR="009D25E6">
        <w:rPr>
          <w:rFonts w:ascii="Arial" w:hAnsi="Arial" w:cs="Arial"/>
          <w:sz w:val="20"/>
          <w:lang w:val="de-CH"/>
        </w:rPr>
        <w:t>iegen, wieder auf 50 Mitarbeitende</w:t>
      </w:r>
      <w:r w:rsidRPr="004F39AC">
        <w:rPr>
          <w:rFonts w:ascii="Arial" w:hAnsi="Arial" w:cs="Arial"/>
          <w:sz w:val="20"/>
          <w:lang w:val="de-CH"/>
        </w:rPr>
        <w:t xml:space="preserve"> </w:t>
      </w:r>
      <w:r w:rsidR="002D4433">
        <w:rPr>
          <w:rFonts w:ascii="Arial" w:hAnsi="Arial" w:cs="Arial"/>
          <w:sz w:val="20"/>
          <w:lang w:val="de-CH"/>
        </w:rPr>
        <w:t>zu heben</w:t>
      </w:r>
      <w:r w:rsidR="009D25E6">
        <w:rPr>
          <w:rFonts w:ascii="Arial" w:hAnsi="Arial" w:cs="Arial"/>
          <w:sz w:val="20"/>
          <w:lang w:val="de-CH"/>
        </w:rPr>
        <w:t>“</w:t>
      </w:r>
      <w:r w:rsidRPr="004F39AC">
        <w:rPr>
          <w:rFonts w:ascii="Arial" w:hAnsi="Arial" w:cs="Arial"/>
          <w:sz w:val="20"/>
          <w:lang w:val="de-CH"/>
        </w:rPr>
        <w:t xml:space="preserve">. </w:t>
      </w: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4F39AC" w:rsidRDefault="004F39AC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4F39AC">
        <w:rPr>
          <w:rFonts w:ascii="Arial" w:hAnsi="Arial" w:cs="Arial"/>
          <w:sz w:val="20"/>
          <w:lang w:val="de-CH"/>
        </w:rPr>
        <w:t xml:space="preserve">Travail.Suisse ist </w:t>
      </w:r>
      <w:r w:rsidR="009D25E6">
        <w:rPr>
          <w:rFonts w:ascii="Arial" w:hAnsi="Arial" w:cs="Arial"/>
          <w:sz w:val="20"/>
          <w:lang w:val="de-CH"/>
        </w:rPr>
        <w:t>aber</w:t>
      </w:r>
      <w:r w:rsidRPr="004F39AC">
        <w:rPr>
          <w:rFonts w:ascii="Arial" w:hAnsi="Arial" w:cs="Arial"/>
          <w:sz w:val="20"/>
          <w:lang w:val="de-CH"/>
        </w:rPr>
        <w:t xml:space="preserve"> erleichtert, dass das</w:t>
      </w:r>
      <w:r w:rsidR="009D25E6">
        <w:rPr>
          <w:rFonts w:ascii="Arial" w:hAnsi="Arial" w:cs="Arial"/>
          <w:sz w:val="20"/>
          <w:lang w:val="de-CH"/>
        </w:rPr>
        <w:t xml:space="preserve"> Modell, das</w:t>
      </w:r>
      <w:r w:rsidR="002D4433">
        <w:rPr>
          <w:rFonts w:ascii="Arial" w:hAnsi="Arial" w:cs="Arial"/>
          <w:sz w:val="20"/>
          <w:lang w:val="de-CH"/>
        </w:rPr>
        <w:t xml:space="preserve"> auf der einfachen Selbstd</w:t>
      </w:r>
      <w:r w:rsidRPr="004F39AC">
        <w:rPr>
          <w:rFonts w:ascii="Arial" w:hAnsi="Arial" w:cs="Arial"/>
          <w:sz w:val="20"/>
          <w:lang w:val="de-CH"/>
        </w:rPr>
        <w:t>eklaration</w:t>
      </w:r>
      <w:r w:rsidR="009D25E6">
        <w:rPr>
          <w:rFonts w:ascii="Arial" w:hAnsi="Arial" w:cs="Arial"/>
          <w:sz w:val="20"/>
          <w:lang w:val="de-CH"/>
        </w:rPr>
        <w:t xml:space="preserve"> und einem frei gewählten</w:t>
      </w:r>
      <w:r w:rsidR="002D4433">
        <w:rPr>
          <w:rFonts w:ascii="Arial" w:hAnsi="Arial" w:cs="Arial"/>
          <w:sz w:val="20"/>
          <w:lang w:val="de-CH"/>
        </w:rPr>
        <w:t xml:space="preserve"> Modell </w:t>
      </w:r>
      <w:r w:rsidRPr="004F39AC">
        <w:rPr>
          <w:rFonts w:ascii="Arial" w:hAnsi="Arial" w:cs="Arial"/>
          <w:sz w:val="20"/>
          <w:lang w:val="de-CH"/>
        </w:rPr>
        <w:t>ohne standardisierte Kriterien</w:t>
      </w:r>
      <w:r w:rsidR="002D4433">
        <w:rPr>
          <w:rFonts w:ascii="Arial" w:hAnsi="Arial" w:cs="Arial"/>
          <w:sz w:val="20"/>
          <w:lang w:val="de-CH"/>
        </w:rPr>
        <w:t xml:space="preserve"> beruht</w:t>
      </w:r>
      <w:r w:rsidRPr="004F39AC">
        <w:rPr>
          <w:rFonts w:ascii="Arial" w:hAnsi="Arial" w:cs="Arial"/>
          <w:sz w:val="20"/>
          <w:lang w:val="de-CH"/>
        </w:rPr>
        <w:t xml:space="preserve">, abgelehnt wurde. Dieser Vorschlag einer Minderheit von fünf bürgerlichen </w:t>
      </w:r>
      <w:r w:rsidR="009D25E6">
        <w:rPr>
          <w:rFonts w:ascii="Arial" w:hAnsi="Arial" w:cs="Arial"/>
          <w:sz w:val="20"/>
          <w:lang w:val="de-CH"/>
        </w:rPr>
        <w:t xml:space="preserve">Ständeräten hätte die vollständige Aushöhlung der Vorlage bedeutet. </w:t>
      </w:r>
    </w:p>
    <w:p w:rsidR="009D25E6" w:rsidRPr="004F39AC" w:rsidRDefault="009D25E6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  <w:u w:val="single"/>
          <w:lang w:val="de-CH"/>
        </w:rPr>
      </w:pPr>
      <w:r w:rsidRPr="004F39AC">
        <w:rPr>
          <w:rFonts w:ascii="Arial" w:hAnsi="Arial" w:cs="Arial"/>
          <w:sz w:val="20"/>
          <w:u w:val="single"/>
          <w:lang w:val="de-CH"/>
        </w:rPr>
        <w:t>Für weitere Informationen:</w:t>
      </w:r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4F39AC">
        <w:rPr>
          <w:rFonts w:ascii="Arial" w:hAnsi="Arial" w:cs="Arial"/>
          <w:sz w:val="20"/>
          <w:lang w:val="de-CH"/>
        </w:rPr>
        <w:t>Valérie Borioli Sandoz, Leiterin Gleichstellungspolitik, Mobil: 079 598 06 37</w:t>
      </w:r>
      <w:bookmarkStart w:id="0" w:name="_GoBack"/>
      <w:bookmarkEnd w:id="0"/>
    </w:p>
    <w:p w:rsidR="004F39AC" w:rsidRPr="004F39AC" w:rsidRDefault="004F39AC" w:rsidP="004F39AC">
      <w:pPr>
        <w:spacing w:after="0" w:line="300" w:lineRule="exact"/>
        <w:rPr>
          <w:rFonts w:ascii="Arial" w:hAnsi="Arial" w:cs="Arial"/>
          <w:sz w:val="20"/>
          <w:lang w:val="de-CH"/>
        </w:rPr>
      </w:pPr>
    </w:p>
    <w:sectPr w:rsidR="004F39AC" w:rsidRPr="004F3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9"/>
    <w:rsid w:val="000118A5"/>
    <w:rsid w:val="00131163"/>
    <w:rsid w:val="00264E45"/>
    <w:rsid w:val="002D4433"/>
    <w:rsid w:val="004F39AC"/>
    <w:rsid w:val="005E3FAB"/>
    <w:rsid w:val="008242BF"/>
    <w:rsid w:val="00981922"/>
    <w:rsid w:val="009D25E6"/>
    <w:rsid w:val="00A9743F"/>
    <w:rsid w:val="00E0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904431-D574-4206-8D86-3D8B58F4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Borioli</dc:creator>
  <cp:keywords/>
  <dc:description/>
  <cp:lastModifiedBy>Linda Rosenkranz</cp:lastModifiedBy>
  <cp:revision>4</cp:revision>
  <cp:lastPrinted>2018-05-29T10:36:00Z</cp:lastPrinted>
  <dcterms:created xsi:type="dcterms:W3CDTF">2018-05-29T10:23:00Z</dcterms:created>
  <dcterms:modified xsi:type="dcterms:W3CDTF">2018-05-29T10:52:00Z</dcterms:modified>
</cp:coreProperties>
</file>