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AC" w:rsidRDefault="009821AC" w:rsidP="009821AC">
      <w:pPr>
        <w:spacing w:after="0" w:line="300" w:lineRule="exact"/>
        <w:rPr>
          <w:rFonts w:ascii="Arial" w:hAnsi="Arial" w:cs="Arial"/>
          <w:sz w:val="20"/>
          <w:szCs w:val="20"/>
          <w:lang w:val="fr-CH"/>
        </w:rPr>
      </w:pPr>
    </w:p>
    <w:p w:rsidR="009821AC" w:rsidRDefault="009821AC" w:rsidP="009821AC">
      <w:pPr>
        <w:spacing w:after="0" w:line="300" w:lineRule="exact"/>
        <w:rPr>
          <w:rFonts w:ascii="Arial" w:hAnsi="Arial" w:cs="Arial"/>
          <w:sz w:val="20"/>
          <w:szCs w:val="20"/>
          <w:lang w:val="fr-CH"/>
        </w:rPr>
      </w:pPr>
    </w:p>
    <w:p w:rsidR="009821AC" w:rsidRDefault="009821AC" w:rsidP="009821AC">
      <w:pPr>
        <w:spacing w:after="0" w:line="300" w:lineRule="exact"/>
        <w:rPr>
          <w:rFonts w:ascii="Arial" w:hAnsi="Arial" w:cs="Arial"/>
          <w:sz w:val="20"/>
          <w:szCs w:val="20"/>
          <w:lang w:val="fr-CH"/>
        </w:rPr>
      </w:pPr>
    </w:p>
    <w:p w:rsidR="009821AC" w:rsidRDefault="009821AC" w:rsidP="009821AC">
      <w:pPr>
        <w:spacing w:after="0" w:line="300" w:lineRule="exact"/>
        <w:rPr>
          <w:rFonts w:ascii="Arial" w:hAnsi="Arial" w:cs="Arial"/>
          <w:sz w:val="20"/>
          <w:szCs w:val="20"/>
          <w:lang w:val="fr-CH"/>
        </w:rPr>
      </w:pPr>
    </w:p>
    <w:p w:rsidR="009821AC" w:rsidRDefault="009821AC" w:rsidP="009821AC">
      <w:pPr>
        <w:spacing w:after="0" w:line="300" w:lineRule="exact"/>
        <w:rPr>
          <w:rFonts w:ascii="Arial" w:hAnsi="Arial" w:cs="Arial"/>
          <w:sz w:val="20"/>
          <w:szCs w:val="20"/>
          <w:lang w:val="fr-CH"/>
        </w:rPr>
      </w:pPr>
    </w:p>
    <w:p w:rsidR="00BD159B" w:rsidRDefault="00BD159B" w:rsidP="009821AC">
      <w:pPr>
        <w:spacing w:after="0" w:line="300" w:lineRule="exact"/>
        <w:rPr>
          <w:rFonts w:ascii="Arial" w:hAnsi="Arial" w:cs="Arial"/>
          <w:sz w:val="20"/>
          <w:szCs w:val="20"/>
          <w:lang w:val="fr-CH"/>
        </w:rPr>
      </w:pPr>
    </w:p>
    <w:p w:rsidR="00E27DEC" w:rsidRPr="00BD159B" w:rsidRDefault="002618CA" w:rsidP="009821AC">
      <w:pPr>
        <w:spacing w:after="0" w:line="300" w:lineRule="exact"/>
        <w:rPr>
          <w:rFonts w:ascii="Arial" w:hAnsi="Arial" w:cs="Arial"/>
          <w:sz w:val="20"/>
          <w:szCs w:val="20"/>
          <w:lang w:val="fr-CH"/>
        </w:rPr>
      </w:pPr>
      <w:r w:rsidRPr="00BD159B">
        <w:rPr>
          <w:rFonts w:ascii="Arial" w:hAnsi="Arial" w:cs="Arial"/>
          <w:sz w:val="20"/>
          <w:szCs w:val="20"/>
          <w:lang w:val="fr-CH"/>
        </w:rPr>
        <w:t>Bern</w:t>
      </w:r>
      <w:r w:rsidR="00BD159B">
        <w:rPr>
          <w:rFonts w:ascii="Arial" w:hAnsi="Arial" w:cs="Arial"/>
          <w:sz w:val="20"/>
          <w:szCs w:val="20"/>
          <w:lang w:val="fr-CH"/>
        </w:rPr>
        <w:t xml:space="preserve">e, </w:t>
      </w:r>
      <w:r w:rsidR="00BD159B" w:rsidRPr="00132061">
        <w:rPr>
          <w:rFonts w:ascii="Arial" w:hAnsi="Arial" w:cs="Arial"/>
          <w:sz w:val="20"/>
          <w:szCs w:val="20"/>
          <w:lang w:val="fr-CH"/>
        </w:rPr>
        <w:t>le 8 décembre 2017 / communiqué de presse</w:t>
      </w:r>
    </w:p>
    <w:p w:rsidR="009821AC" w:rsidRPr="00BD159B" w:rsidRDefault="009821AC" w:rsidP="009821AC">
      <w:pPr>
        <w:spacing w:after="0" w:line="300" w:lineRule="exact"/>
        <w:rPr>
          <w:rFonts w:ascii="Arial" w:hAnsi="Arial" w:cs="Arial"/>
          <w:sz w:val="20"/>
          <w:szCs w:val="20"/>
          <w:lang w:val="fr-CH"/>
        </w:rPr>
      </w:pPr>
    </w:p>
    <w:p w:rsidR="002618CA" w:rsidRDefault="00BD159B" w:rsidP="00BD159B">
      <w:pPr>
        <w:spacing w:after="0" w:line="300" w:lineRule="exact"/>
        <w:rPr>
          <w:rFonts w:ascii="Arial" w:hAnsi="Arial" w:cs="Arial"/>
          <w:b/>
          <w:sz w:val="20"/>
          <w:szCs w:val="20"/>
          <w:lang w:val="fr-CH"/>
        </w:rPr>
      </w:pPr>
      <w:r w:rsidRPr="00BD159B">
        <w:rPr>
          <w:rFonts w:ascii="Arial" w:hAnsi="Arial" w:cs="Arial"/>
          <w:b/>
          <w:sz w:val="24"/>
          <w:szCs w:val="24"/>
          <w:lang w:val="fr-CH"/>
        </w:rPr>
        <w:t>Obligation de communiquer les postes vacants : percée importante pour les travailleurs/</w:t>
      </w:r>
      <w:proofErr w:type="spellStart"/>
      <w:r w:rsidRPr="00BD159B">
        <w:rPr>
          <w:rFonts w:ascii="Arial" w:hAnsi="Arial" w:cs="Arial"/>
          <w:b/>
          <w:sz w:val="24"/>
          <w:szCs w:val="24"/>
          <w:lang w:val="fr-CH"/>
        </w:rPr>
        <w:t>euses</w:t>
      </w:r>
      <w:proofErr w:type="spellEnd"/>
    </w:p>
    <w:p w:rsidR="00BD159B" w:rsidRPr="00BD159B" w:rsidRDefault="00BD159B" w:rsidP="00BD159B">
      <w:pPr>
        <w:spacing w:after="0" w:line="300" w:lineRule="exact"/>
        <w:rPr>
          <w:rFonts w:ascii="Arial" w:hAnsi="Arial" w:cs="Arial"/>
          <w:b/>
          <w:sz w:val="24"/>
          <w:szCs w:val="24"/>
          <w:lang w:val="fr-CH"/>
        </w:rPr>
      </w:pPr>
    </w:p>
    <w:p w:rsidR="009627F0" w:rsidRPr="00BD159B" w:rsidRDefault="00BD159B" w:rsidP="009821AC">
      <w:pPr>
        <w:spacing w:after="0" w:line="300" w:lineRule="exact"/>
        <w:rPr>
          <w:rFonts w:ascii="Arial" w:hAnsi="Arial" w:cs="Arial"/>
          <w:b/>
          <w:sz w:val="20"/>
          <w:szCs w:val="20"/>
          <w:lang w:val="fr-CH"/>
        </w:rPr>
      </w:pPr>
      <w:r w:rsidRPr="00132061">
        <w:rPr>
          <w:rFonts w:ascii="Arial" w:hAnsi="Arial" w:cs="Arial"/>
          <w:b/>
          <w:sz w:val="20"/>
          <w:szCs w:val="20"/>
          <w:lang w:val="fr-CH"/>
        </w:rPr>
        <w:t>Conseil fédéral a décidé aujourd’hui sur l’ordonnance de mise en œuvre de l’obligation de c</w:t>
      </w:r>
      <w:r>
        <w:rPr>
          <w:rFonts w:ascii="Arial" w:hAnsi="Arial" w:cs="Arial"/>
          <w:b/>
          <w:sz w:val="20"/>
          <w:szCs w:val="20"/>
          <w:lang w:val="fr-CH"/>
        </w:rPr>
        <w:t xml:space="preserve">ommuniquer les postes vacants. </w:t>
      </w:r>
      <w:proofErr w:type="spellStart"/>
      <w:r w:rsidRPr="00132061">
        <w:rPr>
          <w:rFonts w:ascii="Arial" w:hAnsi="Arial" w:cs="Arial"/>
          <w:b/>
          <w:sz w:val="20"/>
          <w:szCs w:val="20"/>
          <w:lang w:val="fr-CH"/>
        </w:rPr>
        <w:t>Travail.Suisse</w:t>
      </w:r>
      <w:proofErr w:type="spellEnd"/>
      <w:r w:rsidRPr="00132061">
        <w:rPr>
          <w:rFonts w:ascii="Arial" w:hAnsi="Arial" w:cs="Arial"/>
          <w:b/>
          <w:sz w:val="20"/>
          <w:szCs w:val="20"/>
          <w:lang w:val="fr-CH"/>
        </w:rPr>
        <w:t>, l’organisation faîtière indépendante des travailleurs et travailleuses est satisfaite de l’introduction d’une obligation de communiquer les postes vacants efficace et substantielle.  Si les employeurs mettent maintenant de côté leurs préjugés, les chances des demandeurs d’emploi discriminés augmenteront et l’on pourra mieux utiliser le potentiel de main-d’œuvre indigène</w:t>
      </w:r>
      <w:r>
        <w:rPr>
          <w:rFonts w:ascii="Arial" w:hAnsi="Arial" w:cs="Arial"/>
          <w:b/>
          <w:sz w:val="20"/>
          <w:szCs w:val="20"/>
          <w:lang w:val="fr-CH"/>
        </w:rPr>
        <w:t>.</w:t>
      </w:r>
      <w:r w:rsidR="002618CA" w:rsidRPr="00BD159B">
        <w:rPr>
          <w:rFonts w:ascii="Arial" w:hAnsi="Arial" w:cs="Arial"/>
          <w:b/>
          <w:sz w:val="20"/>
          <w:szCs w:val="20"/>
          <w:lang w:val="fr-CH"/>
        </w:rPr>
        <w:t xml:space="preserve"> </w:t>
      </w:r>
    </w:p>
    <w:p w:rsidR="009627F0" w:rsidRPr="00BD159B" w:rsidRDefault="009627F0" w:rsidP="009821AC">
      <w:pPr>
        <w:spacing w:after="0" w:line="300" w:lineRule="exact"/>
        <w:rPr>
          <w:rFonts w:ascii="Arial" w:hAnsi="Arial" w:cs="Arial"/>
          <w:b/>
          <w:sz w:val="20"/>
          <w:szCs w:val="20"/>
          <w:lang w:val="fr-CH"/>
        </w:rPr>
      </w:pPr>
    </w:p>
    <w:p w:rsidR="002618CA" w:rsidRPr="00BD159B" w:rsidRDefault="00BD159B" w:rsidP="002618CA">
      <w:pPr>
        <w:spacing w:after="0"/>
        <w:rPr>
          <w:rFonts w:ascii="Arial" w:hAnsi="Arial" w:cs="Arial"/>
          <w:sz w:val="20"/>
          <w:szCs w:val="20"/>
          <w:lang w:val="fr-CH"/>
        </w:rPr>
      </w:pPr>
      <w:r>
        <w:rPr>
          <w:rFonts w:ascii="Arial" w:hAnsi="Arial" w:cs="Arial"/>
          <w:sz w:val="20"/>
          <w:szCs w:val="20"/>
          <w:lang w:val="fr-CH"/>
        </w:rPr>
        <w:t>L’obligation de communiquer les postes vacants pour mettre en œuvre l’article 121 a de la Constitution fédérale doit couvrir un large spectre et s’appliquer pour certaines branches déjà à partir d’un taux de ch</w:t>
      </w:r>
      <w:bookmarkStart w:id="0" w:name="_GoBack"/>
      <w:bookmarkEnd w:id="0"/>
      <w:r>
        <w:rPr>
          <w:rFonts w:ascii="Arial" w:hAnsi="Arial" w:cs="Arial"/>
          <w:sz w:val="20"/>
          <w:szCs w:val="20"/>
          <w:lang w:val="fr-CH"/>
        </w:rPr>
        <w:t>ômage de 5 pourcent au niveau national. Il y a très peu d’exceptions prévues, par exemple lors d’engagements de courte durée</w:t>
      </w:r>
      <w:r>
        <w:rPr>
          <w:rFonts w:ascii="Arial" w:hAnsi="Arial" w:cs="Arial"/>
          <w:sz w:val="20"/>
          <w:szCs w:val="20"/>
          <w:lang w:val="fr-CH"/>
        </w:rPr>
        <w:t xml:space="preserve">, de la reprise d’apprenti-e-s </w:t>
      </w:r>
      <w:r>
        <w:rPr>
          <w:rFonts w:ascii="Arial" w:hAnsi="Arial" w:cs="Arial"/>
          <w:sz w:val="20"/>
          <w:szCs w:val="20"/>
          <w:lang w:val="fr-CH"/>
        </w:rPr>
        <w:t xml:space="preserve">ou </w:t>
      </w:r>
      <w:r>
        <w:rPr>
          <w:rFonts w:ascii="Arial" w:hAnsi="Arial" w:cs="Arial"/>
          <w:sz w:val="20"/>
          <w:szCs w:val="20"/>
          <w:lang w:val="fr-CH"/>
        </w:rPr>
        <w:t xml:space="preserve">en cas de promotions internes. </w:t>
      </w:r>
      <w:proofErr w:type="spellStart"/>
      <w:r>
        <w:rPr>
          <w:rFonts w:ascii="Arial" w:hAnsi="Arial" w:cs="Arial"/>
          <w:sz w:val="20"/>
          <w:szCs w:val="20"/>
          <w:lang w:val="fr-CH"/>
        </w:rPr>
        <w:t>Travail.Suisse</w:t>
      </w:r>
      <w:proofErr w:type="spellEnd"/>
      <w:r>
        <w:rPr>
          <w:rFonts w:ascii="Arial" w:hAnsi="Arial" w:cs="Arial"/>
          <w:sz w:val="20"/>
          <w:szCs w:val="20"/>
          <w:lang w:val="fr-CH"/>
        </w:rPr>
        <w:t xml:space="preserve"> salue la décision du Conseil fédéral pour une réglementation la plus efficiente possible, ce qui augmente les chances d’un retour sur le marché du travail pour les personnes au chômage.  </w:t>
      </w:r>
      <w:proofErr w:type="spellStart"/>
      <w:r>
        <w:rPr>
          <w:rFonts w:ascii="Arial" w:hAnsi="Arial" w:cs="Arial"/>
          <w:sz w:val="20"/>
          <w:szCs w:val="20"/>
          <w:lang w:val="fr-CH"/>
        </w:rPr>
        <w:t>Travail.Suisse</w:t>
      </w:r>
      <w:proofErr w:type="spellEnd"/>
      <w:r>
        <w:rPr>
          <w:rFonts w:ascii="Arial" w:hAnsi="Arial" w:cs="Arial"/>
          <w:sz w:val="20"/>
          <w:szCs w:val="20"/>
          <w:lang w:val="fr-CH"/>
        </w:rPr>
        <w:t xml:space="preserve"> considère qu’il est acceptable que l’on fixe un seuil de 8 pourcent à partir de mi-2018 et que ce n’est qu’à partir de 2020 que s’applique complètement l’obligation de communiquer les postes vacants (avec un seuil de 5%). « Il faut utiliser cet intervalle pour préparer en particulier les ORP à cette nouvelle tâche. Si le système fonctionne bien dès le début, l’efficacité en sera encore meilleure » indique Adrian </w:t>
      </w:r>
      <w:proofErr w:type="spellStart"/>
      <w:r>
        <w:rPr>
          <w:rFonts w:ascii="Arial" w:hAnsi="Arial" w:cs="Arial"/>
          <w:sz w:val="20"/>
          <w:szCs w:val="20"/>
          <w:lang w:val="fr-CH"/>
        </w:rPr>
        <w:t>Wüthrich</w:t>
      </w:r>
      <w:proofErr w:type="spellEnd"/>
      <w:r>
        <w:rPr>
          <w:rFonts w:ascii="Arial" w:hAnsi="Arial" w:cs="Arial"/>
          <w:sz w:val="20"/>
          <w:szCs w:val="20"/>
          <w:lang w:val="fr-CH"/>
        </w:rPr>
        <w:t xml:space="preserve">, président de </w:t>
      </w:r>
      <w:proofErr w:type="spellStart"/>
      <w:r>
        <w:rPr>
          <w:rFonts w:ascii="Arial" w:hAnsi="Arial" w:cs="Arial"/>
          <w:sz w:val="20"/>
          <w:szCs w:val="20"/>
          <w:lang w:val="fr-CH"/>
        </w:rPr>
        <w:t>Travail.Suisse</w:t>
      </w:r>
      <w:proofErr w:type="spellEnd"/>
      <w:r w:rsidR="002618CA" w:rsidRPr="00BD159B">
        <w:rPr>
          <w:rFonts w:ascii="Arial" w:hAnsi="Arial" w:cs="Arial"/>
          <w:sz w:val="20"/>
          <w:szCs w:val="20"/>
          <w:lang w:val="fr-CH"/>
        </w:rPr>
        <w:t>.</w:t>
      </w:r>
    </w:p>
    <w:p w:rsidR="002618CA" w:rsidRPr="00BD159B" w:rsidRDefault="002618CA" w:rsidP="002618CA">
      <w:pPr>
        <w:spacing w:after="0"/>
        <w:rPr>
          <w:rFonts w:ascii="Arial" w:hAnsi="Arial" w:cs="Arial"/>
          <w:sz w:val="20"/>
          <w:szCs w:val="20"/>
          <w:lang w:val="fr-CH"/>
        </w:rPr>
      </w:pPr>
    </w:p>
    <w:p w:rsidR="002618CA" w:rsidRPr="00BD159B" w:rsidRDefault="002618CA" w:rsidP="002618CA">
      <w:pPr>
        <w:spacing w:after="0"/>
        <w:rPr>
          <w:rFonts w:ascii="Arial" w:hAnsi="Arial" w:cs="Arial"/>
          <w:sz w:val="20"/>
          <w:szCs w:val="20"/>
          <w:lang w:val="fr-CH"/>
        </w:rPr>
      </w:pPr>
    </w:p>
    <w:p w:rsidR="00BD159B" w:rsidRPr="00132061" w:rsidRDefault="00BD159B" w:rsidP="00BD159B">
      <w:pPr>
        <w:spacing w:after="0" w:line="300" w:lineRule="exact"/>
        <w:rPr>
          <w:rFonts w:ascii="Arial" w:hAnsi="Arial" w:cs="Arial"/>
          <w:b/>
          <w:sz w:val="20"/>
          <w:szCs w:val="20"/>
          <w:lang w:val="fr-CH"/>
        </w:rPr>
      </w:pPr>
      <w:r w:rsidRPr="00132061">
        <w:rPr>
          <w:rFonts w:ascii="Arial" w:hAnsi="Arial" w:cs="Arial"/>
          <w:b/>
          <w:sz w:val="20"/>
          <w:szCs w:val="20"/>
          <w:lang w:val="fr-CH"/>
        </w:rPr>
        <w:t>De meilleures chances pour les travailleurs/</w:t>
      </w:r>
      <w:proofErr w:type="spellStart"/>
      <w:r w:rsidRPr="00132061">
        <w:rPr>
          <w:rFonts w:ascii="Arial" w:hAnsi="Arial" w:cs="Arial"/>
          <w:b/>
          <w:sz w:val="20"/>
          <w:szCs w:val="20"/>
          <w:lang w:val="fr-CH"/>
        </w:rPr>
        <w:t>euses</w:t>
      </w:r>
      <w:proofErr w:type="spellEnd"/>
      <w:r w:rsidRPr="00132061">
        <w:rPr>
          <w:rFonts w:ascii="Arial" w:hAnsi="Arial" w:cs="Arial"/>
          <w:b/>
          <w:sz w:val="20"/>
          <w:szCs w:val="20"/>
          <w:lang w:val="fr-CH"/>
        </w:rPr>
        <w:t xml:space="preserve"> si les employeurs jouent le jeu</w:t>
      </w:r>
    </w:p>
    <w:p w:rsidR="002618CA" w:rsidRPr="00BD159B" w:rsidRDefault="002618CA" w:rsidP="002618CA">
      <w:pPr>
        <w:spacing w:after="0"/>
        <w:rPr>
          <w:rFonts w:ascii="Arial" w:hAnsi="Arial" w:cs="Arial"/>
          <w:b/>
          <w:sz w:val="20"/>
          <w:szCs w:val="20"/>
          <w:lang w:val="fr-CH"/>
        </w:rPr>
      </w:pPr>
    </w:p>
    <w:p w:rsidR="004E30E8" w:rsidRPr="00BD159B" w:rsidRDefault="00BD159B" w:rsidP="002618CA">
      <w:pPr>
        <w:spacing w:after="0" w:line="300" w:lineRule="exact"/>
        <w:rPr>
          <w:rFonts w:ascii="Arial" w:hAnsi="Arial" w:cs="Arial"/>
          <w:sz w:val="20"/>
          <w:szCs w:val="20"/>
          <w:lang w:val="fr-CH"/>
        </w:rPr>
      </w:pPr>
      <w:r>
        <w:rPr>
          <w:rFonts w:ascii="Arial" w:hAnsi="Arial" w:cs="Arial"/>
          <w:sz w:val="20"/>
          <w:szCs w:val="20"/>
          <w:lang w:val="fr-CH"/>
        </w:rPr>
        <w:t xml:space="preserve">Comme le montre le « Baromètre. Conditions de travail », </w:t>
      </w:r>
      <w:r w:rsidRPr="005453DE">
        <w:rPr>
          <w:rFonts w:ascii="Calibri" w:hAnsi="Calibri" w:cs="Times New Roman"/>
          <w:lang w:val="fr-CH"/>
        </w:rPr>
        <w:t>(</w:t>
      </w:r>
      <w:hyperlink r:id="rId7" w:history="1">
        <w:r w:rsidRPr="005453DE">
          <w:rPr>
            <w:rStyle w:val="Hyperlink"/>
            <w:rFonts w:ascii="Calibri" w:hAnsi="Calibri" w:cs="Times New Roman"/>
            <w:lang w:val="fr-CH"/>
          </w:rPr>
          <w:t>http://www.travailsuisse.ch/themen/arbeit/barometer_gute_arbeit</w:t>
        </w:r>
      </w:hyperlink>
      <w:r>
        <w:rPr>
          <w:rFonts w:ascii="Arial" w:hAnsi="Arial" w:cs="Arial"/>
          <w:sz w:val="20"/>
          <w:szCs w:val="20"/>
          <w:lang w:val="fr-CH"/>
        </w:rPr>
        <w:t xml:space="preserve">), publié récemment par </w:t>
      </w:r>
      <w:proofErr w:type="spellStart"/>
      <w:r>
        <w:rPr>
          <w:rFonts w:ascii="Arial" w:hAnsi="Arial" w:cs="Arial"/>
          <w:sz w:val="20"/>
          <w:szCs w:val="20"/>
          <w:lang w:val="fr-CH"/>
        </w:rPr>
        <w:t>Travail.Suisse</w:t>
      </w:r>
      <w:proofErr w:type="spellEnd"/>
      <w:r>
        <w:rPr>
          <w:rFonts w:ascii="Arial" w:hAnsi="Arial" w:cs="Arial"/>
          <w:sz w:val="20"/>
          <w:szCs w:val="20"/>
          <w:lang w:val="fr-CH"/>
        </w:rPr>
        <w:t>, les travailleurs et travailleuses jugent problématique leur mobilité sur le marché du travail. C’est ainsi que la moitié des travailleurs et travailleuses ne croient guère pouvoir retrouver en cas de perte d’emploi un poste de travail comparable. L’obligation de communiquer les postes vacants peut être ici un instrument important pour augmenter les chances des travailleurs et travailleuses sur le marché du travail. Les personnes qui en profitent sont en particulier celles qui dans le processus d’engagement sont exposées à des discriminations et ne franchissent que très difficilement l’étape de l’entretien d’embauche (travailleurs âgés, aux noms à consonance étrangère, aux parcours professionnels en dents de scie), malgré des qualifications acceptables.  Pour y remédier, il faut aussi que les employeurs comprennent que l’obligation de communiquer les postes vacants n’est pas une charge bureaucratique mais un allégement dans le processus de sélection et qu’ils soient prêts à jeter aux orties leurs préjugés vis-à-vis des personnes inscrites dans les ORP. Il faudra bien analyser dans le futur l’effet de l’obligation de communiquer les postes vacants pas seulement en tant que nombre de places vacantes ann</w:t>
      </w:r>
      <w:r>
        <w:rPr>
          <w:rFonts w:ascii="Arial" w:hAnsi="Arial" w:cs="Arial"/>
          <w:sz w:val="20"/>
          <w:szCs w:val="20"/>
          <w:lang w:val="fr-CH"/>
        </w:rPr>
        <w:t xml:space="preserve">oncées mais en particulier </w:t>
      </w:r>
      <w:r>
        <w:rPr>
          <w:rFonts w:ascii="Arial" w:hAnsi="Arial" w:cs="Arial"/>
          <w:sz w:val="20"/>
          <w:szCs w:val="20"/>
          <w:lang w:val="fr-CH"/>
        </w:rPr>
        <w:t>comme engagement de demandeurs d’emploi</w:t>
      </w:r>
      <w:r w:rsidR="0080473C" w:rsidRPr="00BD159B">
        <w:rPr>
          <w:rFonts w:ascii="Arial" w:hAnsi="Arial" w:cs="Arial"/>
          <w:sz w:val="20"/>
          <w:szCs w:val="20"/>
          <w:lang w:val="fr-CH"/>
        </w:rPr>
        <w:t xml:space="preserve">. </w:t>
      </w:r>
    </w:p>
    <w:p w:rsidR="009627F0" w:rsidRDefault="009627F0" w:rsidP="009627F0">
      <w:pPr>
        <w:spacing w:after="0" w:line="300" w:lineRule="exact"/>
        <w:rPr>
          <w:rFonts w:ascii="Arial" w:hAnsi="Arial" w:cs="Arial"/>
          <w:sz w:val="20"/>
          <w:szCs w:val="20"/>
          <w:lang w:val="fr-CH"/>
        </w:rPr>
      </w:pPr>
    </w:p>
    <w:p w:rsidR="00BD159B" w:rsidRDefault="00BD159B" w:rsidP="009627F0">
      <w:pPr>
        <w:spacing w:after="0" w:line="300" w:lineRule="exact"/>
        <w:rPr>
          <w:rFonts w:ascii="Arial" w:hAnsi="Arial" w:cs="Arial"/>
          <w:sz w:val="20"/>
          <w:szCs w:val="20"/>
          <w:lang w:val="fr-CH"/>
        </w:rPr>
      </w:pPr>
    </w:p>
    <w:p w:rsidR="00BD159B" w:rsidRDefault="00BD159B" w:rsidP="009627F0">
      <w:pPr>
        <w:spacing w:after="0" w:line="300" w:lineRule="exact"/>
        <w:rPr>
          <w:rFonts w:ascii="Arial" w:hAnsi="Arial" w:cs="Arial"/>
          <w:sz w:val="20"/>
          <w:szCs w:val="20"/>
          <w:lang w:val="fr-CH"/>
        </w:rPr>
      </w:pPr>
    </w:p>
    <w:p w:rsidR="00BD159B" w:rsidRDefault="00BD159B" w:rsidP="009627F0">
      <w:pPr>
        <w:spacing w:after="0" w:line="300" w:lineRule="exact"/>
        <w:rPr>
          <w:rFonts w:ascii="Arial" w:hAnsi="Arial" w:cs="Arial"/>
          <w:sz w:val="20"/>
          <w:szCs w:val="20"/>
          <w:lang w:val="fr-CH"/>
        </w:rPr>
      </w:pPr>
    </w:p>
    <w:p w:rsidR="00BD159B" w:rsidRDefault="00BD159B" w:rsidP="009627F0">
      <w:pPr>
        <w:spacing w:after="0" w:line="300" w:lineRule="exact"/>
        <w:rPr>
          <w:rFonts w:ascii="Arial" w:hAnsi="Arial" w:cs="Arial"/>
          <w:sz w:val="20"/>
          <w:szCs w:val="20"/>
          <w:lang w:val="fr-CH"/>
        </w:rPr>
      </w:pPr>
    </w:p>
    <w:p w:rsidR="00BD159B" w:rsidRDefault="00BD159B" w:rsidP="009627F0">
      <w:pPr>
        <w:spacing w:after="0" w:line="300" w:lineRule="exact"/>
        <w:rPr>
          <w:rFonts w:ascii="Arial" w:hAnsi="Arial" w:cs="Arial"/>
          <w:sz w:val="20"/>
          <w:szCs w:val="20"/>
          <w:lang w:val="fr-CH"/>
        </w:rPr>
      </w:pPr>
    </w:p>
    <w:p w:rsidR="00BD159B" w:rsidRDefault="00BD159B" w:rsidP="009627F0">
      <w:pPr>
        <w:spacing w:after="0" w:line="300" w:lineRule="exact"/>
        <w:rPr>
          <w:rFonts w:ascii="Arial" w:hAnsi="Arial" w:cs="Arial"/>
          <w:sz w:val="20"/>
          <w:szCs w:val="20"/>
          <w:lang w:val="fr-CH"/>
        </w:rPr>
      </w:pPr>
    </w:p>
    <w:p w:rsidR="00BD159B" w:rsidRPr="00BD159B" w:rsidRDefault="00BD159B" w:rsidP="009627F0">
      <w:pPr>
        <w:spacing w:after="0" w:line="300" w:lineRule="exact"/>
        <w:rPr>
          <w:rFonts w:ascii="Arial" w:hAnsi="Arial" w:cs="Arial"/>
          <w:sz w:val="20"/>
          <w:szCs w:val="20"/>
          <w:lang w:val="fr-CH"/>
        </w:rPr>
      </w:pPr>
    </w:p>
    <w:p w:rsidR="00BD159B" w:rsidRDefault="00BD159B" w:rsidP="00BD159B">
      <w:pPr>
        <w:spacing w:after="0" w:line="300" w:lineRule="exact"/>
        <w:rPr>
          <w:rFonts w:ascii="Arial" w:hAnsi="Arial" w:cs="Arial"/>
          <w:sz w:val="20"/>
          <w:szCs w:val="20"/>
          <w:lang w:val="fr-CH"/>
        </w:rPr>
      </w:pPr>
      <w:r w:rsidRPr="00FD1205">
        <w:rPr>
          <w:rFonts w:ascii="Arial" w:hAnsi="Arial" w:cs="Arial"/>
          <w:sz w:val="20"/>
          <w:szCs w:val="20"/>
          <w:u w:val="single"/>
          <w:lang w:val="fr-CH"/>
        </w:rPr>
        <w:t>Pour d’</w:t>
      </w:r>
      <w:r>
        <w:rPr>
          <w:rFonts w:ascii="Arial" w:hAnsi="Arial" w:cs="Arial"/>
          <w:sz w:val="20"/>
          <w:szCs w:val="20"/>
          <w:u w:val="single"/>
          <w:lang w:val="fr-CH"/>
        </w:rPr>
        <w:t>autres renseignements</w:t>
      </w:r>
      <w:r>
        <w:rPr>
          <w:rFonts w:ascii="Arial" w:hAnsi="Arial" w:cs="Arial"/>
          <w:sz w:val="20"/>
          <w:szCs w:val="20"/>
          <w:lang w:val="fr-CH"/>
        </w:rPr>
        <w:t> :</w:t>
      </w:r>
    </w:p>
    <w:p w:rsidR="009627F0" w:rsidRPr="00BD159B" w:rsidRDefault="00BD159B" w:rsidP="00BD159B">
      <w:pPr>
        <w:spacing w:after="0" w:line="300" w:lineRule="exact"/>
        <w:rPr>
          <w:rFonts w:ascii="Arial" w:hAnsi="Arial" w:cs="Arial"/>
          <w:sz w:val="20"/>
          <w:szCs w:val="20"/>
          <w:lang w:val="fr-CH"/>
        </w:rPr>
      </w:pPr>
      <w:r>
        <w:rPr>
          <w:rFonts w:ascii="Arial" w:hAnsi="Arial" w:cs="Arial"/>
          <w:sz w:val="20"/>
          <w:szCs w:val="20"/>
          <w:lang w:val="fr-CH"/>
        </w:rPr>
        <w:t xml:space="preserve">Adrian </w:t>
      </w:r>
      <w:proofErr w:type="spellStart"/>
      <w:r>
        <w:rPr>
          <w:rFonts w:ascii="Arial" w:hAnsi="Arial" w:cs="Arial"/>
          <w:sz w:val="20"/>
          <w:szCs w:val="20"/>
          <w:lang w:val="fr-CH"/>
        </w:rPr>
        <w:t>Wüthrich</w:t>
      </w:r>
      <w:proofErr w:type="spellEnd"/>
      <w:r>
        <w:rPr>
          <w:rFonts w:ascii="Arial" w:hAnsi="Arial" w:cs="Arial"/>
          <w:sz w:val="20"/>
          <w:szCs w:val="20"/>
          <w:lang w:val="fr-CH"/>
        </w:rPr>
        <w:t>, président</w:t>
      </w:r>
      <w:r>
        <w:rPr>
          <w:rFonts w:ascii="Arial" w:hAnsi="Arial" w:cs="Arial"/>
          <w:sz w:val="20"/>
          <w:szCs w:val="20"/>
          <w:lang w:val="fr-CH"/>
        </w:rPr>
        <w:t xml:space="preserve"> d</w:t>
      </w:r>
      <w:r>
        <w:rPr>
          <w:rFonts w:ascii="Arial" w:hAnsi="Arial" w:cs="Arial"/>
          <w:sz w:val="20"/>
          <w:szCs w:val="20"/>
          <w:lang w:val="fr-CH"/>
        </w:rPr>
        <w:t xml:space="preserve">e </w:t>
      </w:r>
      <w:proofErr w:type="spellStart"/>
      <w:r>
        <w:rPr>
          <w:rFonts w:ascii="Arial" w:hAnsi="Arial" w:cs="Arial"/>
          <w:sz w:val="20"/>
          <w:szCs w:val="20"/>
          <w:lang w:val="fr-CH"/>
        </w:rPr>
        <w:t>Travail.Suisse</w:t>
      </w:r>
      <w:proofErr w:type="spellEnd"/>
      <w:r>
        <w:rPr>
          <w:rFonts w:ascii="Arial" w:hAnsi="Arial" w:cs="Arial"/>
          <w:sz w:val="20"/>
          <w:szCs w:val="20"/>
          <w:lang w:val="fr-CH"/>
        </w:rPr>
        <w:t>, Tél. 079 287 04 93</w:t>
      </w:r>
    </w:p>
    <w:sectPr w:rsidR="009627F0" w:rsidRPr="00BD159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DC" w:rsidRDefault="007D0BDC" w:rsidP="004F12F2">
      <w:pPr>
        <w:spacing w:after="0" w:line="240" w:lineRule="auto"/>
      </w:pPr>
      <w:r>
        <w:separator/>
      </w:r>
    </w:p>
  </w:endnote>
  <w:endnote w:type="continuationSeparator" w:id="0">
    <w:p w:rsidR="007D0BDC" w:rsidRDefault="007D0BDC" w:rsidP="004F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DC" w:rsidRDefault="007D0BDC" w:rsidP="004F12F2">
      <w:pPr>
        <w:spacing w:after="0" w:line="240" w:lineRule="auto"/>
      </w:pPr>
      <w:r>
        <w:separator/>
      </w:r>
    </w:p>
  </w:footnote>
  <w:footnote w:type="continuationSeparator" w:id="0">
    <w:p w:rsidR="007D0BDC" w:rsidRDefault="007D0BDC" w:rsidP="004F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F2" w:rsidRDefault="004F12F2">
    <w:pPr>
      <w:pStyle w:val="Kopfzeile"/>
    </w:pPr>
    <w:r>
      <w:rPr>
        <w:rFonts w:eastAsia="Times New Roman"/>
        <w:noProof/>
        <w:lang w:eastAsia="de-CH"/>
      </w:rPr>
      <w:drawing>
        <wp:anchor distT="0" distB="0" distL="114300" distR="114300" simplePos="0" relativeHeight="251659264" behindDoc="0" locked="0" layoutInCell="1" allowOverlap="1" wp14:anchorId="007F45B8" wp14:editId="2DA24A49">
          <wp:simplePos x="0" y="0"/>
          <wp:positionH relativeFrom="page">
            <wp:align>left</wp:align>
          </wp:positionH>
          <wp:positionV relativeFrom="paragraph">
            <wp:posOffset>-448310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0D37"/>
    <w:multiLevelType w:val="hybridMultilevel"/>
    <w:tmpl w:val="E8CA2694"/>
    <w:lvl w:ilvl="0" w:tplc="CF80F17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AC"/>
    <w:rsid w:val="00054636"/>
    <w:rsid w:val="00116AE6"/>
    <w:rsid w:val="00133110"/>
    <w:rsid w:val="001471DB"/>
    <w:rsid w:val="001A59B1"/>
    <w:rsid w:val="002618CA"/>
    <w:rsid w:val="002976F8"/>
    <w:rsid w:val="002B4511"/>
    <w:rsid w:val="002C4652"/>
    <w:rsid w:val="00303086"/>
    <w:rsid w:val="0047691A"/>
    <w:rsid w:val="004E30E8"/>
    <w:rsid w:val="004F12F2"/>
    <w:rsid w:val="005044EF"/>
    <w:rsid w:val="00565349"/>
    <w:rsid w:val="005935C7"/>
    <w:rsid w:val="005A79B5"/>
    <w:rsid w:val="005D3BEE"/>
    <w:rsid w:val="005F7ADC"/>
    <w:rsid w:val="00613690"/>
    <w:rsid w:val="007A11BA"/>
    <w:rsid w:val="007A78EC"/>
    <w:rsid w:val="007D0BDC"/>
    <w:rsid w:val="0080473C"/>
    <w:rsid w:val="0081208D"/>
    <w:rsid w:val="00841B91"/>
    <w:rsid w:val="0086323C"/>
    <w:rsid w:val="00893DF5"/>
    <w:rsid w:val="009627F0"/>
    <w:rsid w:val="009821AC"/>
    <w:rsid w:val="009E5F59"/>
    <w:rsid w:val="00A65310"/>
    <w:rsid w:val="00AC0495"/>
    <w:rsid w:val="00B47112"/>
    <w:rsid w:val="00BD159B"/>
    <w:rsid w:val="00C448A9"/>
    <w:rsid w:val="00C54D19"/>
    <w:rsid w:val="00CA47E8"/>
    <w:rsid w:val="00CC188A"/>
    <w:rsid w:val="00D62DF2"/>
    <w:rsid w:val="00DC3655"/>
    <w:rsid w:val="00E27DEC"/>
    <w:rsid w:val="00E72A36"/>
    <w:rsid w:val="00E8292B"/>
    <w:rsid w:val="00F23B02"/>
    <w:rsid w:val="00F6301B"/>
    <w:rsid w:val="00FB2635"/>
    <w:rsid w:val="00FD08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18E67-62E3-429D-BA52-9F2FC68A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12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2F2"/>
  </w:style>
  <w:style w:type="paragraph" w:styleId="Fuzeile">
    <w:name w:val="footer"/>
    <w:basedOn w:val="Standard"/>
    <w:link w:val="FuzeileZchn"/>
    <w:uiPriority w:val="99"/>
    <w:unhideWhenUsed/>
    <w:rsid w:val="004F12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2F2"/>
  </w:style>
  <w:style w:type="paragraph" w:styleId="Listenabsatz">
    <w:name w:val="List Paragraph"/>
    <w:basedOn w:val="Standard"/>
    <w:uiPriority w:val="34"/>
    <w:qFormat/>
    <w:rsid w:val="004E30E8"/>
    <w:pPr>
      <w:ind w:left="720"/>
      <w:contextualSpacing/>
    </w:pPr>
  </w:style>
  <w:style w:type="character" w:styleId="Hyperlink">
    <w:name w:val="Hyperlink"/>
    <w:basedOn w:val="Absatz-Standardschriftart"/>
    <w:uiPriority w:val="99"/>
    <w:unhideWhenUsed/>
    <w:rsid w:val="00261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vailsuisse.ch/themen/arbeit/barometer_gute_arb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C148687D-6B8A-4B2B-BA60-13947A55F317"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2980</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Maja Tanner</cp:lastModifiedBy>
  <cp:revision>2</cp:revision>
  <cp:lastPrinted>2017-11-30T14:00:00Z</cp:lastPrinted>
  <dcterms:created xsi:type="dcterms:W3CDTF">2017-12-08T14:39:00Z</dcterms:created>
  <dcterms:modified xsi:type="dcterms:W3CDTF">2017-12-08T14:39:00Z</dcterms:modified>
</cp:coreProperties>
</file>