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87" w:rsidRDefault="00824887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D121920" wp14:editId="2A5A9D65">
            <wp:simplePos x="0" y="0"/>
            <wp:positionH relativeFrom="page">
              <wp:posOffset>-24130</wp:posOffset>
            </wp:positionH>
            <wp:positionV relativeFrom="page">
              <wp:align>top</wp:align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887" w:rsidRDefault="00824887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24887" w:rsidRDefault="00824887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24887" w:rsidRDefault="00824887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24887" w:rsidRDefault="00824887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24887" w:rsidRDefault="00824887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24887" w:rsidRPr="00824887" w:rsidRDefault="00824887" w:rsidP="0082488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824887">
        <w:rPr>
          <w:rFonts w:ascii="Arial" w:hAnsi="Arial" w:cs="Arial"/>
          <w:sz w:val="20"/>
          <w:szCs w:val="20"/>
        </w:rPr>
        <w:t>Bern, 22. Mai 2017</w:t>
      </w:r>
    </w:p>
    <w:p w:rsidR="00824887" w:rsidRDefault="00824887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55562" w:rsidRPr="00824887" w:rsidRDefault="0072062A" w:rsidP="00824887">
      <w:pPr>
        <w:spacing w:after="0" w:line="300" w:lineRule="exact"/>
        <w:rPr>
          <w:rFonts w:ascii="Arial" w:hAnsi="Arial" w:cs="Arial"/>
          <w:b/>
          <w:sz w:val="30"/>
          <w:szCs w:val="30"/>
        </w:rPr>
      </w:pPr>
      <w:r w:rsidRPr="00824887">
        <w:rPr>
          <w:rFonts w:ascii="Arial" w:hAnsi="Arial" w:cs="Arial"/>
          <w:b/>
          <w:sz w:val="30"/>
          <w:szCs w:val="30"/>
        </w:rPr>
        <w:t>Arbeitszeiten als Problembereich der Arbeitsbedingungen</w:t>
      </w:r>
    </w:p>
    <w:p w:rsidR="008E21E8" w:rsidRPr="00824887" w:rsidRDefault="008E21E8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72062A" w:rsidRDefault="0072062A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824887">
        <w:rPr>
          <w:rFonts w:ascii="Arial" w:hAnsi="Arial" w:cs="Arial"/>
          <w:b/>
          <w:sz w:val="20"/>
          <w:szCs w:val="20"/>
        </w:rPr>
        <w:t>Das SECO hat heute die Ergebnisse für die Schweiz aus der sechsten Europäischen Erhebung über die Arb</w:t>
      </w:r>
      <w:bookmarkStart w:id="0" w:name="_GoBack"/>
      <w:bookmarkEnd w:id="0"/>
      <w:r w:rsidRPr="00824887">
        <w:rPr>
          <w:rFonts w:ascii="Arial" w:hAnsi="Arial" w:cs="Arial"/>
          <w:b/>
          <w:sz w:val="20"/>
          <w:szCs w:val="20"/>
        </w:rPr>
        <w:t xml:space="preserve">eitsbedingungen präsentiert. Neben negativen Entwicklungen bei den physischen Belastungen zeigen sich insbesondere die Arbeitszeiten als Problembereich. Die Ergebnisse decken sich weitestgehend mit den Ergebnissen des </w:t>
      </w:r>
      <w:r w:rsidR="00504F29" w:rsidRPr="00824887">
        <w:rPr>
          <w:rFonts w:ascii="Arial" w:hAnsi="Arial" w:cs="Arial"/>
          <w:b/>
          <w:i/>
          <w:sz w:val="20"/>
          <w:szCs w:val="20"/>
        </w:rPr>
        <w:t>«</w:t>
      </w:r>
      <w:r w:rsidRPr="00824887">
        <w:rPr>
          <w:rFonts w:ascii="Arial" w:hAnsi="Arial" w:cs="Arial"/>
          <w:b/>
          <w:i/>
          <w:sz w:val="20"/>
          <w:szCs w:val="20"/>
        </w:rPr>
        <w:t>Barometer Gute Arbeit</w:t>
      </w:r>
      <w:r w:rsidR="00504F29" w:rsidRPr="00824887">
        <w:rPr>
          <w:rFonts w:ascii="Arial" w:hAnsi="Arial" w:cs="Arial"/>
          <w:b/>
          <w:i/>
          <w:sz w:val="20"/>
          <w:szCs w:val="20"/>
        </w:rPr>
        <w:t>»</w:t>
      </w:r>
      <w:r w:rsidRPr="00824887">
        <w:rPr>
          <w:rFonts w:ascii="Arial" w:hAnsi="Arial" w:cs="Arial"/>
          <w:b/>
          <w:i/>
          <w:sz w:val="20"/>
          <w:szCs w:val="20"/>
        </w:rPr>
        <w:t>,</w:t>
      </w:r>
      <w:r w:rsidRPr="00824887">
        <w:rPr>
          <w:rFonts w:ascii="Arial" w:hAnsi="Arial" w:cs="Arial"/>
          <w:b/>
          <w:sz w:val="20"/>
          <w:szCs w:val="20"/>
        </w:rPr>
        <w:t xml:space="preserve"> eines Instrumentes zur Bewertung der Arbeitsbedingungen von Travail.Suisse, dem unabhängigen Dachverband der </w:t>
      </w:r>
      <w:proofErr w:type="spellStart"/>
      <w:r w:rsidRPr="00824887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Pr="00824887">
        <w:rPr>
          <w:rFonts w:ascii="Arial" w:hAnsi="Arial" w:cs="Arial"/>
          <w:b/>
          <w:sz w:val="20"/>
          <w:szCs w:val="20"/>
        </w:rPr>
        <w:t>.</w:t>
      </w:r>
    </w:p>
    <w:p w:rsidR="00824887" w:rsidRPr="00824887" w:rsidRDefault="00824887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72062A" w:rsidRPr="00824887" w:rsidRDefault="00431368" w:rsidP="0082488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824887">
        <w:rPr>
          <w:rFonts w:ascii="Arial" w:hAnsi="Arial" w:cs="Arial"/>
          <w:sz w:val="20"/>
          <w:szCs w:val="20"/>
        </w:rPr>
        <w:t xml:space="preserve">Mit der Europäischen Erhebung über die Arbeitsbedingungen (European Working </w:t>
      </w:r>
      <w:proofErr w:type="spellStart"/>
      <w:r w:rsidRPr="00824887">
        <w:rPr>
          <w:rFonts w:ascii="Arial" w:hAnsi="Arial" w:cs="Arial"/>
          <w:sz w:val="20"/>
          <w:szCs w:val="20"/>
        </w:rPr>
        <w:t>Conditions</w:t>
      </w:r>
      <w:proofErr w:type="spellEnd"/>
      <w:r w:rsidRPr="00824887">
        <w:rPr>
          <w:rFonts w:ascii="Arial" w:hAnsi="Arial" w:cs="Arial"/>
          <w:sz w:val="20"/>
          <w:szCs w:val="20"/>
        </w:rPr>
        <w:t xml:space="preserve"> Survey EWCS) wird seit 1990 alle fünf Jahre eine vergleichende Untersuchung zu den Arbeitsbedingungen in Europa durchgeführt.</w:t>
      </w:r>
    </w:p>
    <w:p w:rsidR="003A1A6B" w:rsidRDefault="003A1A6B" w:rsidP="0082488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824887" w:rsidRPr="00824887" w:rsidRDefault="00824887" w:rsidP="0082488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431368" w:rsidRDefault="00431368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824887">
        <w:rPr>
          <w:rFonts w:ascii="Arial" w:hAnsi="Arial" w:cs="Arial"/>
          <w:b/>
          <w:sz w:val="20"/>
          <w:szCs w:val="20"/>
        </w:rPr>
        <w:t xml:space="preserve">Schweiz: lange und flexible Arbeitszeiten mit negativen Auswirkungen für die </w:t>
      </w:r>
      <w:proofErr w:type="spellStart"/>
      <w:r w:rsidRPr="00824887">
        <w:rPr>
          <w:rFonts w:ascii="Arial" w:hAnsi="Arial" w:cs="Arial"/>
          <w:b/>
          <w:sz w:val="20"/>
          <w:szCs w:val="20"/>
        </w:rPr>
        <w:t>Arbeitnehmenden</w:t>
      </w:r>
      <w:proofErr w:type="spellEnd"/>
    </w:p>
    <w:p w:rsidR="00824887" w:rsidRPr="00824887" w:rsidRDefault="00824887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41386" w:rsidRPr="00824887" w:rsidRDefault="003A1A6B" w:rsidP="0082488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824887">
        <w:rPr>
          <w:rFonts w:ascii="Arial" w:hAnsi="Arial" w:cs="Arial"/>
          <w:sz w:val="20"/>
          <w:szCs w:val="20"/>
        </w:rPr>
        <w:t>Neben einer Zunahme der physischen Belastungen seit 2005 weist der EWCS insbesondere die Arbeitszeiten als Problembereich der Arbeitsbedingungen in der Schweiz aus</w:t>
      </w:r>
      <w:r w:rsidR="004B4028" w:rsidRPr="00824887">
        <w:rPr>
          <w:rFonts w:ascii="Arial" w:hAnsi="Arial" w:cs="Arial"/>
          <w:sz w:val="20"/>
          <w:szCs w:val="20"/>
        </w:rPr>
        <w:t xml:space="preserve">. Nicht nur die Arbeitswoche </w:t>
      </w:r>
      <w:r w:rsidR="008B5332" w:rsidRPr="00824887">
        <w:rPr>
          <w:rFonts w:ascii="Arial" w:hAnsi="Arial" w:cs="Arial"/>
          <w:sz w:val="20"/>
          <w:szCs w:val="20"/>
        </w:rPr>
        <w:t xml:space="preserve">ist </w:t>
      </w:r>
      <w:r w:rsidR="004B4028" w:rsidRPr="00824887">
        <w:rPr>
          <w:rFonts w:ascii="Arial" w:hAnsi="Arial" w:cs="Arial"/>
          <w:sz w:val="20"/>
          <w:szCs w:val="20"/>
        </w:rPr>
        <w:t>mit 42 Stunden deutlich länger als im europäischen Durchschnitt (39 Stunden). Auch sind mit</w:t>
      </w:r>
      <w:r w:rsidR="00841386" w:rsidRPr="00824887">
        <w:rPr>
          <w:rFonts w:ascii="Arial" w:hAnsi="Arial" w:cs="Arial"/>
          <w:sz w:val="20"/>
          <w:szCs w:val="20"/>
        </w:rPr>
        <w:t xml:space="preserve"> 18,2%</w:t>
      </w:r>
      <w:r w:rsidR="004B4028" w:rsidRPr="00824887">
        <w:rPr>
          <w:rFonts w:ascii="Arial" w:hAnsi="Arial" w:cs="Arial"/>
          <w:sz w:val="20"/>
          <w:szCs w:val="20"/>
        </w:rPr>
        <w:t xml:space="preserve"> deutlich mehr </w:t>
      </w:r>
      <w:proofErr w:type="spellStart"/>
      <w:r w:rsidR="004B4028" w:rsidRPr="00824887">
        <w:rPr>
          <w:rFonts w:ascii="Arial" w:hAnsi="Arial" w:cs="Arial"/>
          <w:sz w:val="20"/>
          <w:szCs w:val="20"/>
        </w:rPr>
        <w:t>Arbeitnehmende</w:t>
      </w:r>
      <w:proofErr w:type="spellEnd"/>
      <w:r w:rsidR="004B4028" w:rsidRPr="00824887">
        <w:rPr>
          <w:rFonts w:ascii="Arial" w:hAnsi="Arial" w:cs="Arial"/>
          <w:sz w:val="20"/>
          <w:szCs w:val="20"/>
        </w:rPr>
        <w:t xml:space="preserve"> von kurzfristigen Änderungen der Arbeitszeiten betroffen als in der EU (12.5%). </w:t>
      </w:r>
      <w:r w:rsidR="00841386" w:rsidRPr="00824887">
        <w:rPr>
          <w:rFonts w:ascii="Arial" w:hAnsi="Arial" w:cs="Arial"/>
          <w:sz w:val="20"/>
          <w:szCs w:val="20"/>
        </w:rPr>
        <w:t xml:space="preserve">Weiter gibt 2015 nur noch eine Minderheit von 42,2% der </w:t>
      </w:r>
      <w:proofErr w:type="spellStart"/>
      <w:r w:rsidR="00841386" w:rsidRPr="00824887">
        <w:rPr>
          <w:rFonts w:ascii="Arial" w:hAnsi="Arial" w:cs="Arial"/>
          <w:sz w:val="20"/>
          <w:szCs w:val="20"/>
        </w:rPr>
        <w:t>Arbeitnehmenden</w:t>
      </w:r>
      <w:proofErr w:type="spellEnd"/>
      <w:r w:rsidR="00841386" w:rsidRPr="00824887">
        <w:rPr>
          <w:rFonts w:ascii="Arial" w:hAnsi="Arial" w:cs="Arial"/>
          <w:sz w:val="20"/>
          <w:szCs w:val="20"/>
        </w:rPr>
        <w:t xml:space="preserve"> an, über eine freie Pausenwahl z</w:t>
      </w:r>
      <w:r w:rsidR="008B5332" w:rsidRPr="00824887">
        <w:rPr>
          <w:rFonts w:ascii="Arial" w:hAnsi="Arial" w:cs="Arial"/>
          <w:sz w:val="20"/>
          <w:szCs w:val="20"/>
        </w:rPr>
        <w:t>u verfügen; rund 12 Prozentpunkte</w:t>
      </w:r>
      <w:r w:rsidR="00841386" w:rsidRPr="00824887">
        <w:rPr>
          <w:rFonts w:ascii="Arial" w:hAnsi="Arial" w:cs="Arial"/>
          <w:sz w:val="20"/>
          <w:szCs w:val="20"/>
        </w:rPr>
        <w:t xml:space="preserve"> weniger als noch 2005. Als Folge erleben ein Viertel der </w:t>
      </w:r>
      <w:proofErr w:type="spellStart"/>
      <w:r w:rsidR="00841386" w:rsidRPr="00824887">
        <w:rPr>
          <w:rFonts w:ascii="Arial" w:hAnsi="Arial" w:cs="Arial"/>
          <w:sz w:val="20"/>
          <w:szCs w:val="20"/>
        </w:rPr>
        <w:t>Arbeitnehmenden</w:t>
      </w:r>
      <w:proofErr w:type="spellEnd"/>
      <w:r w:rsidR="00841386" w:rsidRPr="00824887">
        <w:rPr>
          <w:rFonts w:ascii="Arial" w:hAnsi="Arial" w:cs="Arial"/>
          <w:sz w:val="20"/>
          <w:szCs w:val="20"/>
        </w:rPr>
        <w:t xml:space="preserve"> häufig oder immer Stress bei der Arbeit und gar ein Drittel der </w:t>
      </w:r>
      <w:proofErr w:type="spellStart"/>
      <w:r w:rsidR="00841386" w:rsidRPr="00824887">
        <w:rPr>
          <w:rFonts w:ascii="Arial" w:hAnsi="Arial" w:cs="Arial"/>
          <w:sz w:val="20"/>
          <w:szCs w:val="20"/>
        </w:rPr>
        <w:t>Arbeitnehmenden</w:t>
      </w:r>
      <w:proofErr w:type="spellEnd"/>
      <w:r w:rsidR="00841386" w:rsidRPr="00824887">
        <w:rPr>
          <w:rFonts w:ascii="Arial" w:hAnsi="Arial" w:cs="Arial"/>
          <w:sz w:val="20"/>
          <w:szCs w:val="20"/>
        </w:rPr>
        <w:t xml:space="preserve"> fühlt sich nach einem Arbeitstag meistens oder immer erschöpft. „Diese Ergebnisse </w:t>
      </w:r>
      <w:r w:rsidR="008B5332" w:rsidRPr="00824887">
        <w:rPr>
          <w:rFonts w:ascii="Arial" w:hAnsi="Arial" w:cs="Arial"/>
          <w:sz w:val="20"/>
          <w:szCs w:val="20"/>
        </w:rPr>
        <w:t>der zunehmenden zeitlichen und</w:t>
      </w:r>
      <w:r w:rsidR="00841386" w:rsidRPr="00824887">
        <w:rPr>
          <w:rFonts w:ascii="Arial" w:hAnsi="Arial" w:cs="Arial"/>
          <w:sz w:val="20"/>
          <w:szCs w:val="20"/>
        </w:rPr>
        <w:t xml:space="preserve"> psychosozialen Belastungen in der Arbeitswelt, sind uns durch den </w:t>
      </w:r>
      <w:r w:rsidR="00841386" w:rsidRPr="00824887">
        <w:rPr>
          <w:rFonts w:ascii="Arial" w:hAnsi="Arial" w:cs="Arial"/>
          <w:b/>
          <w:i/>
          <w:sz w:val="20"/>
          <w:szCs w:val="20"/>
        </w:rPr>
        <w:t>«Barometer Gute Arbeit»</w:t>
      </w:r>
      <w:r w:rsidR="00841386" w:rsidRPr="00824887">
        <w:rPr>
          <w:rStyle w:val="Funotenzeichen"/>
          <w:rFonts w:ascii="Arial" w:hAnsi="Arial" w:cs="Arial"/>
          <w:b/>
          <w:i/>
          <w:sz w:val="20"/>
          <w:szCs w:val="20"/>
        </w:rPr>
        <w:footnoteReference w:id="1"/>
      </w:r>
      <w:r w:rsidR="00841386" w:rsidRPr="00824887">
        <w:rPr>
          <w:rFonts w:ascii="Arial" w:hAnsi="Arial" w:cs="Arial"/>
          <w:b/>
          <w:i/>
          <w:sz w:val="20"/>
          <w:szCs w:val="20"/>
        </w:rPr>
        <w:t xml:space="preserve"> </w:t>
      </w:r>
      <w:r w:rsidR="00841386" w:rsidRPr="00824887">
        <w:rPr>
          <w:rFonts w:ascii="Arial" w:hAnsi="Arial" w:cs="Arial"/>
          <w:sz w:val="20"/>
          <w:szCs w:val="20"/>
        </w:rPr>
        <w:t>bekannt</w:t>
      </w:r>
      <w:r w:rsidR="00841386" w:rsidRPr="00824887">
        <w:rPr>
          <w:rFonts w:ascii="Arial" w:hAnsi="Arial" w:cs="Arial"/>
          <w:b/>
          <w:i/>
          <w:sz w:val="20"/>
          <w:szCs w:val="20"/>
        </w:rPr>
        <w:t>,</w:t>
      </w:r>
      <w:r w:rsidR="00841386" w:rsidRPr="00824887">
        <w:rPr>
          <w:rFonts w:ascii="Arial" w:hAnsi="Arial" w:cs="Arial"/>
          <w:sz w:val="20"/>
          <w:szCs w:val="20"/>
        </w:rPr>
        <w:t xml:space="preserve"> auch dort</w:t>
      </w:r>
      <w:r w:rsidR="006709B1" w:rsidRPr="00824887">
        <w:rPr>
          <w:rFonts w:ascii="Arial" w:hAnsi="Arial" w:cs="Arial"/>
          <w:sz w:val="20"/>
          <w:szCs w:val="20"/>
        </w:rPr>
        <w:t xml:space="preserve"> wird der Verlust an Zeitautonomie und der Verzicht oder die Verkürzung der Pausen durch die </w:t>
      </w:r>
      <w:proofErr w:type="spellStart"/>
      <w:r w:rsidR="006709B1" w:rsidRPr="00824887">
        <w:rPr>
          <w:rFonts w:ascii="Arial" w:hAnsi="Arial" w:cs="Arial"/>
          <w:sz w:val="20"/>
          <w:szCs w:val="20"/>
        </w:rPr>
        <w:t>Arbeitnehmenden</w:t>
      </w:r>
      <w:proofErr w:type="spellEnd"/>
      <w:r w:rsidR="006709B1" w:rsidRPr="00824887">
        <w:rPr>
          <w:rFonts w:ascii="Arial" w:hAnsi="Arial" w:cs="Arial"/>
          <w:sz w:val="20"/>
          <w:szCs w:val="20"/>
        </w:rPr>
        <w:t xml:space="preserve"> stark beklagt“, sagt Adrian Wüthrich, Präsident von Travail.Suisse.</w:t>
      </w:r>
    </w:p>
    <w:p w:rsidR="004B4028" w:rsidRDefault="004B4028" w:rsidP="0082488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824887" w:rsidRPr="00824887" w:rsidRDefault="00824887" w:rsidP="0082488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709B1" w:rsidRDefault="006709B1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824887">
        <w:rPr>
          <w:rFonts w:ascii="Arial" w:hAnsi="Arial" w:cs="Arial"/>
          <w:b/>
          <w:sz w:val="20"/>
          <w:szCs w:val="20"/>
        </w:rPr>
        <w:t xml:space="preserve">Weiterer Angriff </w:t>
      </w:r>
      <w:r w:rsidR="0055282D" w:rsidRPr="00824887">
        <w:rPr>
          <w:rFonts w:ascii="Arial" w:hAnsi="Arial" w:cs="Arial"/>
          <w:b/>
          <w:sz w:val="20"/>
          <w:szCs w:val="20"/>
        </w:rPr>
        <w:t xml:space="preserve">auf die Arbeitszeiten im </w:t>
      </w:r>
      <w:r w:rsidRPr="00824887">
        <w:rPr>
          <w:rFonts w:ascii="Arial" w:hAnsi="Arial" w:cs="Arial"/>
          <w:b/>
          <w:sz w:val="20"/>
          <w:szCs w:val="20"/>
        </w:rPr>
        <w:t>Parlament</w:t>
      </w:r>
    </w:p>
    <w:p w:rsidR="00824887" w:rsidRPr="00824887" w:rsidRDefault="00824887" w:rsidP="0082488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55282D" w:rsidRDefault="0055282D" w:rsidP="0082488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824887">
        <w:rPr>
          <w:rFonts w:ascii="Arial" w:hAnsi="Arial" w:cs="Arial"/>
          <w:sz w:val="20"/>
          <w:szCs w:val="20"/>
        </w:rPr>
        <w:t xml:space="preserve">Obwohl die </w:t>
      </w:r>
      <w:proofErr w:type="spellStart"/>
      <w:r w:rsidRPr="00824887">
        <w:rPr>
          <w:rFonts w:ascii="Arial" w:hAnsi="Arial" w:cs="Arial"/>
          <w:sz w:val="20"/>
          <w:szCs w:val="20"/>
        </w:rPr>
        <w:t>Arbeitnehmenden</w:t>
      </w:r>
      <w:proofErr w:type="spellEnd"/>
      <w:r w:rsidRPr="00824887">
        <w:rPr>
          <w:rFonts w:ascii="Arial" w:hAnsi="Arial" w:cs="Arial"/>
          <w:sz w:val="20"/>
          <w:szCs w:val="20"/>
        </w:rPr>
        <w:t xml:space="preserve"> in der Schweiz bereits mit langen, flexiblen und belastenden Arbeitszeiten konfrontiert sind, arbeitet das Parlament an einem weiteren Abbau des Arbeitnehmerschutzes. Mit den</w:t>
      </w:r>
      <w:r w:rsidR="008E21E8" w:rsidRPr="00824887">
        <w:rPr>
          <w:rFonts w:ascii="Arial" w:hAnsi="Arial" w:cs="Arial"/>
          <w:sz w:val="20"/>
          <w:szCs w:val="20"/>
        </w:rPr>
        <w:t xml:space="preserve"> beiden parlamentarischen Initiativen Graber (16.414) und Keller-Sutter (16.423) soll die Arbeitszeiterfassung ausgehebelt, die Begrenzung der wöchentlichen Höchstarbeitszeit aufgehoben und die Ruhezeiten verkürzt werden.</w:t>
      </w:r>
      <w:r w:rsidRPr="00824887">
        <w:rPr>
          <w:rFonts w:ascii="Arial" w:hAnsi="Arial" w:cs="Arial"/>
          <w:sz w:val="20"/>
          <w:szCs w:val="20"/>
        </w:rPr>
        <w:t xml:space="preserve"> „Insbesondere der Verzicht auf die Erfassung der Arbeitszeit verunmöglicht die Kontrolle der materiellen Bestimmungen des Arbeitsgesetzes</w:t>
      </w:r>
      <w:r w:rsidR="008B5332" w:rsidRPr="00824887">
        <w:rPr>
          <w:rFonts w:ascii="Arial" w:hAnsi="Arial" w:cs="Arial"/>
          <w:sz w:val="20"/>
          <w:szCs w:val="20"/>
        </w:rPr>
        <w:t>. D</w:t>
      </w:r>
      <w:r w:rsidRPr="00824887">
        <w:rPr>
          <w:rFonts w:ascii="Arial" w:hAnsi="Arial" w:cs="Arial"/>
          <w:sz w:val="20"/>
          <w:szCs w:val="20"/>
        </w:rPr>
        <w:t xml:space="preserve">as bedeutet Gratisarbeit durch die </w:t>
      </w:r>
      <w:proofErr w:type="spellStart"/>
      <w:r w:rsidRPr="00824887">
        <w:rPr>
          <w:rFonts w:ascii="Arial" w:hAnsi="Arial" w:cs="Arial"/>
          <w:sz w:val="20"/>
          <w:szCs w:val="20"/>
        </w:rPr>
        <w:t>Arbeitnehmenden</w:t>
      </w:r>
      <w:proofErr w:type="spellEnd"/>
      <w:r w:rsidRPr="00824887">
        <w:rPr>
          <w:rFonts w:ascii="Arial" w:hAnsi="Arial" w:cs="Arial"/>
          <w:sz w:val="20"/>
          <w:szCs w:val="20"/>
        </w:rPr>
        <w:t>, eine massive Zunahme von Stress und gesundheitlichen Risi</w:t>
      </w:r>
      <w:r w:rsidR="008B5332" w:rsidRPr="00824887">
        <w:rPr>
          <w:rFonts w:ascii="Arial" w:hAnsi="Arial" w:cs="Arial"/>
          <w:sz w:val="20"/>
          <w:szCs w:val="20"/>
        </w:rPr>
        <w:t xml:space="preserve">ken und eine </w:t>
      </w:r>
      <w:proofErr w:type="spellStart"/>
      <w:r w:rsidR="008B5332" w:rsidRPr="00824887">
        <w:rPr>
          <w:rFonts w:ascii="Arial" w:hAnsi="Arial" w:cs="Arial"/>
          <w:sz w:val="20"/>
          <w:szCs w:val="20"/>
        </w:rPr>
        <w:t>Verunmöglichung</w:t>
      </w:r>
      <w:proofErr w:type="spellEnd"/>
      <w:r w:rsidR="008B5332" w:rsidRPr="00824887">
        <w:rPr>
          <w:rFonts w:ascii="Arial" w:hAnsi="Arial" w:cs="Arial"/>
          <w:sz w:val="20"/>
          <w:szCs w:val="20"/>
        </w:rPr>
        <w:t xml:space="preserve"> der</w:t>
      </w:r>
      <w:r w:rsidRPr="00824887">
        <w:rPr>
          <w:rFonts w:ascii="Arial" w:hAnsi="Arial" w:cs="Arial"/>
          <w:sz w:val="20"/>
          <w:szCs w:val="20"/>
        </w:rPr>
        <w:t xml:space="preserve"> Ve</w:t>
      </w:r>
      <w:r w:rsidR="008B5332" w:rsidRPr="00824887">
        <w:rPr>
          <w:rFonts w:ascii="Arial" w:hAnsi="Arial" w:cs="Arial"/>
          <w:sz w:val="20"/>
          <w:szCs w:val="20"/>
        </w:rPr>
        <w:t xml:space="preserve">reinbarkeit von Beruf, Familie, </w:t>
      </w:r>
      <w:r w:rsidRPr="00824887">
        <w:rPr>
          <w:rFonts w:ascii="Arial" w:hAnsi="Arial" w:cs="Arial"/>
          <w:sz w:val="20"/>
          <w:szCs w:val="20"/>
        </w:rPr>
        <w:t xml:space="preserve">Privatleben und Weiterbildung“, so Wüthrich. </w:t>
      </w:r>
      <w:r w:rsidR="000E33EB" w:rsidRPr="00824887">
        <w:rPr>
          <w:rFonts w:ascii="Arial" w:hAnsi="Arial" w:cs="Arial"/>
          <w:sz w:val="20"/>
          <w:szCs w:val="20"/>
        </w:rPr>
        <w:t xml:space="preserve">Bereits jetzt werden durch die </w:t>
      </w:r>
      <w:proofErr w:type="spellStart"/>
      <w:r w:rsidR="000E33EB" w:rsidRPr="00824887">
        <w:rPr>
          <w:rFonts w:ascii="Arial" w:hAnsi="Arial" w:cs="Arial"/>
          <w:sz w:val="20"/>
          <w:szCs w:val="20"/>
        </w:rPr>
        <w:t>Arbeitnehmenden</w:t>
      </w:r>
      <w:proofErr w:type="spellEnd"/>
      <w:r w:rsidR="000E33EB" w:rsidRPr="00824887">
        <w:rPr>
          <w:rFonts w:ascii="Arial" w:hAnsi="Arial" w:cs="Arial"/>
          <w:sz w:val="20"/>
          <w:szCs w:val="20"/>
        </w:rPr>
        <w:t xml:space="preserve"> in der </w:t>
      </w:r>
      <w:r w:rsidR="000E33EB" w:rsidRPr="00824887">
        <w:rPr>
          <w:rFonts w:ascii="Arial" w:hAnsi="Arial" w:cs="Arial"/>
          <w:sz w:val="20"/>
          <w:szCs w:val="20"/>
        </w:rPr>
        <w:lastRenderedPageBreak/>
        <w:t>Schweiz pro Jahr rund 200 Millionen Überstunden geleistet, welche zukünftig nicht einmal mehr in der Statistik auftauchen würden. Das Drängeln der Arbeitszeit-</w:t>
      </w:r>
      <w:proofErr w:type="spellStart"/>
      <w:r w:rsidR="000E33EB" w:rsidRPr="00824887">
        <w:rPr>
          <w:rFonts w:ascii="Arial" w:hAnsi="Arial" w:cs="Arial"/>
          <w:sz w:val="20"/>
          <w:szCs w:val="20"/>
        </w:rPr>
        <w:t>Liberalisierer</w:t>
      </w:r>
      <w:proofErr w:type="spellEnd"/>
      <w:r w:rsidR="000E33EB" w:rsidRPr="00824887">
        <w:rPr>
          <w:rFonts w:ascii="Arial" w:hAnsi="Arial" w:cs="Arial"/>
          <w:sz w:val="20"/>
          <w:szCs w:val="20"/>
        </w:rPr>
        <w:t xml:space="preserve"> ist umso unverständlicher, da erst auf den 1.1.2016 ein sozialpartnerschaftlicher Kompromiss zur Deregulierung der Arbeitszeiterfassung in Kraft getreten. Travail.Suisse wird weitere Verschlechterungen der Arbeitszeiten für die </w:t>
      </w:r>
      <w:proofErr w:type="spellStart"/>
      <w:r w:rsidR="000E33EB" w:rsidRPr="00824887">
        <w:rPr>
          <w:rFonts w:ascii="Arial" w:hAnsi="Arial" w:cs="Arial"/>
          <w:sz w:val="20"/>
          <w:szCs w:val="20"/>
        </w:rPr>
        <w:t>Arbeitnehmenden</w:t>
      </w:r>
      <w:proofErr w:type="spellEnd"/>
      <w:r w:rsidR="000E33EB" w:rsidRPr="00824887">
        <w:rPr>
          <w:rFonts w:ascii="Arial" w:hAnsi="Arial" w:cs="Arial"/>
          <w:sz w:val="20"/>
          <w:szCs w:val="20"/>
        </w:rPr>
        <w:t xml:space="preserve"> vehement bekämpfen.</w:t>
      </w:r>
    </w:p>
    <w:p w:rsidR="00824887" w:rsidRDefault="00824887" w:rsidP="0082488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824887" w:rsidRPr="00824887" w:rsidRDefault="00824887" w:rsidP="00824887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824887">
        <w:rPr>
          <w:rFonts w:ascii="Arial" w:hAnsi="Arial" w:cs="Arial"/>
          <w:sz w:val="20"/>
          <w:szCs w:val="20"/>
          <w:u w:val="single"/>
        </w:rPr>
        <w:t xml:space="preserve">Mehr Informationen: </w:t>
      </w:r>
    </w:p>
    <w:p w:rsidR="00824887" w:rsidRPr="00824887" w:rsidRDefault="00824887" w:rsidP="0082488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824887">
        <w:rPr>
          <w:rFonts w:ascii="Arial" w:hAnsi="Arial" w:cs="Arial"/>
          <w:sz w:val="20"/>
          <w:szCs w:val="20"/>
        </w:rPr>
        <w:t>Adrian Wüthrich, Präsident Travail.Suisse, Mobile: 079 287 04 93 35 19</w:t>
      </w:r>
    </w:p>
    <w:sectPr w:rsidR="00824887" w:rsidRPr="008248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86" w:rsidRDefault="00841386" w:rsidP="00841386">
      <w:pPr>
        <w:spacing w:after="0" w:line="240" w:lineRule="auto"/>
      </w:pPr>
      <w:r>
        <w:separator/>
      </w:r>
    </w:p>
  </w:endnote>
  <w:endnote w:type="continuationSeparator" w:id="0">
    <w:p w:rsidR="00841386" w:rsidRDefault="00841386" w:rsidP="0084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86" w:rsidRDefault="00841386" w:rsidP="00841386">
      <w:pPr>
        <w:spacing w:after="0" w:line="240" w:lineRule="auto"/>
      </w:pPr>
      <w:r>
        <w:separator/>
      </w:r>
    </w:p>
  </w:footnote>
  <w:footnote w:type="continuationSeparator" w:id="0">
    <w:p w:rsidR="00841386" w:rsidRDefault="00841386" w:rsidP="00841386">
      <w:pPr>
        <w:spacing w:after="0" w:line="240" w:lineRule="auto"/>
      </w:pPr>
      <w:r>
        <w:continuationSeparator/>
      </w:r>
    </w:p>
  </w:footnote>
  <w:footnote w:id="1">
    <w:p w:rsidR="00841386" w:rsidRPr="00824887" w:rsidRDefault="00841386" w:rsidP="00824887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 w:rsidRPr="00824887">
        <w:rPr>
          <w:rStyle w:val="Funotenzeichen"/>
          <w:rFonts w:ascii="Arial" w:hAnsi="Arial" w:cs="Arial"/>
          <w:sz w:val="16"/>
          <w:szCs w:val="16"/>
        </w:rPr>
        <w:footnoteRef/>
      </w:r>
      <w:r w:rsidRPr="00824887">
        <w:rPr>
          <w:rFonts w:ascii="Arial" w:hAnsi="Arial" w:cs="Arial"/>
          <w:sz w:val="16"/>
          <w:szCs w:val="16"/>
        </w:rPr>
        <w:t xml:space="preserve"> V</w:t>
      </w:r>
      <w:r w:rsidR="006709B1" w:rsidRPr="00824887">
        <w:rPr>
          <w:rFonts w:ascii="Arial" w:hAnsi="Arial" w:cs="Arial"/>
          <w:sz w:val="16"/>
          <w:szCs w:val="16"/>
        </w:rPr>
        <w:t>gl. Barometer Gute Arbeit 2016</w:t>
      </w:r>
      <w:r w:rsidR="00824887">
        <w:rPr>
          <w:rFonts w:ascii="Arial" w:hAnsi="Arial" w:cs="Arial"/>
          <w:sz w:val="16"/>
          <w:szCs w:val="16"/>
        </w:rPr>
        <w:t>:</w:t>
      </w:r>
      <w:r w:rsidR="006709B1" w:rsidRPr="00824887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824887" w:rsidRPr="00DE3312">
          <w:rPr>
            <w:rStyle w:val="Hyperlink"/>
            <w:rFonts w:ascii="Arial" w:hAnsi="Arial" w:cs="Arial"/>
            <w:sz w:val="16"/>
            <w:szCs w:val="16"/>
          </w:rPr>
          <w:t>http://www.travailsuisse.ch/themen/arbeit/barometer_gute_arbeit</w:t>
        </w:r>
      </w:hyperlink>
      <w:r w:rsidR="00824887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8"/>
    <w:rsid w:val="000E33EB"/>
    <w:rsid w:val="00107757"/>
    <w:rsid w:val="003A1A6B"/>
    <w:rsid w:val="003B7927"/>
    <w:rsid w:val="00431368"/>
    <w:rsid w:val="004B4028"/>
    <w:rsid w:val="00504F29"/>
    <w:rsid w:val="0055282D"/>
    <w:rsid w:val="006709B1"/>
    <w:rsid w:val="0072062A"/>
    <w:rsid w:val="00724142"/>
    <w:rsid w:val="00824887"/>
    <w:rsid w:val="00841386"/>
    <w:rsid w:val="008B5332"/>
    <w:rsid w:val="008E21E8"/>
    <w:rsid w:val="008F7E6A"/>
    <w:rsid w:val="00992D07"/>
    <w:rsid w:val="00C21B73"/>
    <w:rsid w:val="00D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836442-5A02-4A56-AF19-F614076D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D0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138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138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4138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24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148687D-6B8A-4B2B-BA60-13947A55F3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vailsuisse.ch/themen/arbeit/barometer_gute_arbei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7876-57D3-4B39-97C3-C31ADBC7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Fischer</dc:creator>
  <cp:keywords/>
  <dc:description/>
  <cp:lastModifiedBy>Linda Rosenkranz</cp:lastModifiedBy>
  <cp:revision>2</cp:revision>
  <cp:lastPrinted>2017-02-22T07:47:00Z</cp:lastPrinted>
  <dcterms:created xsi:type="dcterms:W3CDTF">2017-05-17T13:21:00Z</dcterms:created>
  <dcterms:modified xsi:type="dcterms:W3CDTF">2017-05-17T13:21:00Z</dcterms:modified>
</cp:coreProperties>
</file>