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21" w:rsidRDefault="00B24D21" w:rsidP="00B24D21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F2D46D1" wp14:editId="0702AB60">
            <wp:simplePos x="0" y="0"/>
            <wp:positionH relativeFrom="column">
              <wp:posOffset>-690245</wp:posOffset>
            </wp:positionH>
            <wp:positionV relativeFrom="paragraph">
              <wp:posOffset>-795020</wp:posOffset>
            </wp:positionV>
            <wp:extent cx="1771650" cy="13525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vailSuisse_Briefkop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5" t="13583" r="15359" b="19911"/>
                    <a:stretch/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D21" w:rsidRDefault="00B24D21" w:rsidP="00B24D2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24D21" w:rsidRDefault="00B24D21" w:rsidP="00B24D2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24D21" w:rsidRDefault="00B24D21" w:rsidP="00B24D2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24D21" w:rsidRPr="00B24D21" w:rsidRDefault="00B24D21" w:rsidP="00B24D2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24D21">
        <w:rPr>
          <w:rFonts w:ascii="Arial" w:hAnsi="Arial" w:cs="Arial"/>
          <w:sz w:val="20"/>
          <w:szCs w:val="20"/>
        </w:rPr>
        <w:t>Bern, 11. Mai 2017</w:t>
      </w:r>
    </w:p>
    <w:p w:rsidR="00B24D21" w:rsidRDefault="00B24D21" w:rsidP="00B24D2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A70C18" w:rsidRDefault="0011714D" w:rsidP="00B24D21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 w:rsidRPr="00B24D21">
        <w:rPr>
          <w:rFonts w:ascii="Arial" w:hAnsi="Arial" w:cs="Arial"/>
          <w:b/>
          <w:sz w:val="24"/>
          <w:szCs w:val="24"/>
        </w:rPr>
        <w:t>Lohnunterbietungen sind</w:t>
      </w:r>
      <w:r w:rsidR="00F83E5E" w:rsidRPr="00B24D21">
        <w:rPr>
          <w:rFonts w:ascii="Arial" w:hAnsi="Arial" w:cs="Arial"/>
          <w:b/>
          <w:sz w:val="24"/>
          <w:szCs w:val="24"/>
        </w:rPr>
        <w:t xml:space="preserve"> eine Real</w:t>
      </w:r>
      <w:r w:rsidR="00EE0128" w:rsidRPr="00B24D21">
        <w:rPr>
          <w:rFonts w:ascii="Arial" w:hAnsi="Arial" w:cs="Arial"/>
          <w:b/>
          <w:sz w:val="24"/>
          <w:szCs w:val="24"/>
        </w:rPr>
        <w:t xml:space="preserve">ität – </w:t>
      </w:r>
    </w:p>
    <w:p w:rsidR="00027B3C" w:rsidRPr="00B24D21" w:rsidRDefault="00EE0128" w:rsidP="00B24D21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 w:rsidRPr="00B24D21">
        <w:rPr>
          <w:rFonts w:ascii="Arial" w:hAnsi="Arial" w:cs="Arial"/>
          <w:b/>
          <w:sz w:val="24"/>
          <w:szCs w:val="24"/>
        </w:rPr>
        <w:t>Probleme bei den Verständigungsverfahren</w:t>
      </w:r>
    </w:p>
    <w:p w:rsidR="00B24D21" w:rsidRDefault="00B24D21" w:rsidP="00B24D2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3D05CA" w:rsidRPr="00B24D21" w:rsidRDefault="0011714D" w:rsidP="00B24D21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B24D21">
        <w:rPr>
          <w:rFonts w:ascii="Arial" w:hAnsi="Arial" w:cs="Arial"/>
          <w:b/>
          <w:sz w:val="20"/>
          <w:szCs w:val="20"/>
        </w:rPr>
        <w:t>Das</w:t>
      </w:r>
      <w:r w:rsidR="000457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57C7">
        <w:rPr>
          <w:rFonts w:ascii="Arial" w:hAnsi="Arial" w:cs="Arial"/>
          <w:b/>
          <w:sz w:val="20"/>
          <w:szCs w:val="20"/>
        </w:rPr>
        <w:t>Seco</w:t>
      </w:r>
      <w:proofErr w:type="spellEnd"/>
      <w:r w:rsidR="00243B8D" w:rsidRPr="00B24D21">
        <w:rPr>
          <w:rFonts w:ascii="Arial" w:hAnsi="Arial" w:cs="Arial"/>
          <w:b/>
          <w:sz w:val="20"/>
          <w:szCs w:val="20"/>
        </w:rPr>
        <w:t xml:space="preserve"> </w:t>
      </w:r>
      <w:r w:rsidRPr="00B24D21">
        <w:rPr>
          <w:rFonts w:ascii="Arial" w:hAnsi="Arial" w:cs="Arial"/>
          <w:b/>
          <w:sz w:val="20"/>
          <w:szCs w:val="20"/>
        </w:rPr>
        <w:t xml:space="preserve">hat heute den </w:t>
      </w:r>
      <w:proofErr w:type="spellStart"/>
      <w:r w:rsidRPr="00B24D21">
        <w:rPr>
          <w:rFonts w:ascii="Arial" w:hAnsi="Arial" w:cs="Arial"/>
          <w:b/>
          <w:sz w:val="20"/>
          <w:szCs w:val="20"/>
        </w:rPr>
        <w:t>Fl</w:t>
      </w:r>
      <w:r w:rsidR="00EE0128" w:rsidRPr="00B24D21">
        <w:rPr>
          <w:rFonts w:ascii="Arial" w:hAnsi="Arial" w:cs="Arial"/>
          <w:b/>
          <w:sz w:val="20"/>
          <w:szCs w:val="20"/>
        </w:rPr>
        <w:t>a</w:t>
      </w:r>
      <w:r w:rsidR="00E56783">
        <w:rPr>
          <w:rFonts w:ascii="Arial" w:hAnsi="Arial" w:cs="Arial"/>
          <w:b/>
          <w:sz w:val="20"/>
          <w:szCs w:val="20"/>
        </w:rPr>
        <w:t>M</w:t>
      </w:r>
      <w:proofErr w:type="spellEnd"/>
      <w:r w:rsidR="00E56783">
        <w:rPr>
          <w:rFonts w:ascii="Arial" w:hAnsi="Arial" w:cs="Arial"/>
          <w:b/>
          <w:sz w:val="20"/>
          <w:szCs w:val="20"/>
        </w:rPr>
        <w:t>-Bericht veröffentlicht. Dieser macht</w:t>
      </w:r>
      <w:r w:rsidRPr="00B24D21">
        <w:rPr>
          <w:rFonts w:ascii="Arial" w:hAnsi="Arial" w:cs="Arial"/>
          <w:b/>
          <w:sz w:val="20"/>
          <w:szCs w:val="20"/>
        </w:rPr>
        <w:t xml:space="preserve"> deutlich, dass Unterbietungen der Lohn- und A</w:t>
      </w:r>
      <w:r w:rsidR="000A4317" w:rsidRPr="00B24D21">
        <w:rPr>
          <w:rFonts w:ascii="Arial" w:hAnsi="Arial" w:cs="Arial"/>
          <w:b/>
          <w:sz w:val="20"/>
          <w:szCs w:val="20"/>
        </w:rPr>
        <w:t>rbeitsbedingungen an</w:t>
      </w:r>
      <w:r w:rsidRPr="00B24D21">
        <w:rPr>
          <w:rFonts w:ascii="Arial" w:hAnsi="Arial" w:cs="Arial"/>
          <w:b/>
          <w:sz w:val="20"/>
          <w:szCs w:val="20"/>
        </w:rPr>
        <w:t xml:space="preserve"> der Tagesordnung sind</w:t>
      </w:r>
      <w:r w:rsidR="00EE0128" w:rsidRPr="00B24D21">
        <w:rPr>
          <w:rFonts w:ascii="Arial" w:hAnsi="Arial" w:cs="Arial"/>
          <w:b/>
          <w:sz w:val="20"/>
          <w:szCs w:val="20"/>
        </w:rPr>
        <w:t xml:space="preserve"> und dass der Anteil der erfolgreichen Verständigungsverfahren laufend abnimmt</w:t>
      </w:r>
      <w:r w:rsidRPr="00B24D21">
        <w:rPr>
          <w:rFonts w:ascii="Arial" w:hAnsi="Arial" w:cs="Arial"/>
          <w:b/>
          <w:sz w:val="20"/>
          <w:szCs w:val="20"/>
        </w:rPr>
        <w:t>.</w:t>
      </w:r>
      <w:r w:rsidR="00B42B26" w:rsidRPr="00B24D21">
        <w:rPr>
          <w:rFonts w:ascii="Arial" w:hAnsi="Arial" w:cs="Arial"/>
          <w:b/>
          <w:sz w:val="20"/>
          <w:szCs w:val="20"/>
        </w:rPr>
        <w:t xml:space="preserve"> Für Travail.Suisse, den unabhängigen Dachverband der </w:t>
      </w:r>
      <w:proofErr w:type="spellStart"/>
      <w:r w:rsidR="00B42B26" w:rsidRPr="00B24D21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095CB5" w:rsidRPr="00B24D21">
        <w:rPr>
          <w:rFonts w:ascii="Arial" w:hAnsi="Arial" w:cs="Arial"/>
          <w:b/>
          <w:sz w:val="20"/>
          <w:szCs w:val="20"/>
        </w:rPr>
        <w:t>,</w:t>
      </w:r>
      <w:r w:rsidR="00B42B26" w:rsidRPr="00B24D21">
        <w:rPr>
          <w:rFonts w:ascii="Arial" w:hAnsi="Arial" w:cs="Arial"/>
          <w:b/>
          <w:sz w:val="20"/>
          <w:szCs w:val="20"/>
        </w:rPr>
        <w:t xml:space="preserve"> ist klar</w:t>
      </w:r>
      <w:r w:rsidRPr="00B24D21">
        <w:rPr>
          <w:rFonts w:ascii="Arial" w:hAnsi="Arial" w:cs="Arial"/>
          <w:b/>
          <w:sz w:val="20"/>
          <w:szCs w:val="20"/>
        </w:rPr>
        <w:t>, dass</w:t>
      </w:r>
      <w:r w:rsidR="00EE0128" w:rsidRPr="00B24D21">
        <w:rPr>
          <w:rFonts w:ascii="Arial" w:hAnsi="Arial" w:cs="Arial"/>
          <w:b/>
          <w:sz w:val="20"/>
          <w:szCs w:val="20"/>
        </w:rPr>
        <w:t xml:space="preserve"> die geplante Erhöhung der gesetzlich vorgeschriebenen Kontrollen notwendig</w:t>
      </w:r>
      <w:r w:rsidR="00095CB5" w:rsidRPr="00B24D21">
        <w:rPr>
          <w:rFonts w:ascii="Arial" w:hAnsi="Arial" w:cs="Arial"/>
          <w:b/>
          <w:sz w:val="20"/>
          <w:szCs w:val="20"/>
        </w:rPr>
        <w:t>,</w:t>
      </w:r>
      <w:r w:rsidR="00EE0128" w:rsidRPr="00B24D21">
        <w:rPr>
          <w:rFonts w:ascii="Arial" w:hAnsi="Arial" w:cs="Arial"/>
          <w:b/>
          <w:sz w:val="20"/>
          <w:szCs w:val="20"/>
        </w:rPr>
        <w:t xml:space="preserve"> aber nicht ausreichend ist, um den</w:t>
      </w:r>
      <w:r w:rsidRPr="00B24D21">
        <w:rPr>
          <w:rFonts w:ascii="Arial" w:hAnsi="Arial" w:cs="Arial"/>
          <w:b/>
          <w:sz w:val="20"/>
          <w:szCs w:val="20"/>
        </w:rPr>
        <w:t xml:space="preserve"> Schutz</w:t>
      </w:r>
      <w:r w:rsidR="00B42B26" w:rsidRPr="00B24D21">
        <w:rPr>
          <w:rFonts w:ascii="Arial" w:hAnsi="Arial" w:cs="Arial"/>
          <w:b/>
          <w:sz w:val="20"/>
          <w:szCs w:val="20"/>
        </w:rPr>
        <w:t xml:space="preserve"> der Löhne und Arbeitsbedingungen</w:t>
      </w:r>
      <w:r w:rsidR="00EE0128" w:rsidRPr="00B24D21">
        <w:rPr>
          <w:rFonts w:ascii="Arial" w:hAnsi="Arial" w:cs="Arial"/>
          <w:b/>
          <w:sz w:val="20"/>
          <w:szCs w:val="20"/>
        </w:rPr>
        <w:t xml:space="preserve"> zukünftig zu sichern. </w:t>
      </w:r>
    </w:p>
    <w:p w:rsidR="00B24D21" w:rsidRDefault="00B24D21" w:rsidP="00B24D2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F7F6C" w:rsidRPr="00B24D21" w:rsidRDefault="000457C7" w:rsidP="00B24D21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Der jährliche Bericht des </w:t>
      </w:r>
      <w:proofErr w:type="spellStart"/>
      <w:r>
        <w:rPr>
          <w:rFonts w:ascii="Arial" w:hAnsi="Arial" w:cs="Arial"/>
          <w:sz w:val="20"/>
          <w:szCs w:val="20"/>
        </w:rPr>
        <w:t>Seco</w:t>
      </w:r>
      <w:proofErr w:type="spellEnd"/>
      <w:r w:rsidR="003F7F6C" w:rsidRPr="00B24D21">
        <w:rPr>
          <w:rFonts w:ascii="Arial" w:hAnsi="Arial" w:cs="Arial"/>
          <w:sz w:val="20"/>
          <w:szCs w:val="20"/>
        </w:rPr>
        <w:t xml:space="preserve"> zu den flankierenden Massnahmen </w:t>
      </w:r>
      <w:r w:rsidR="00095CB5" w:rsidRPr="00B24D21">
        <w:rPr>
          <w:rFonts w:ascii="Arial" w:hAnsi="Arial" w:cs="Arial"/>
          <w:sz w:val="20"/>
          <w:szCs w:val="20"/>
        </w:rPr>
        <w:t>enthält</w:t>
      </w:r>
      <w:r w:rsidR="003F7F6C" w:rsidRPr="00B24D21">
        <w:rPr>
          <w:rFonts w:ascii="Arial" w:hAnsi="Arial" w:cs="Arial"/>
          <w:sz w:val="20"/>
          <w:szCs w:val="20"/>
        </w:rPr>
        <w:t xml:space="preserve"> eine genaue Darstellung der Kontrollaktivitäten und </w:t>
      </w:r>
      <w:r w:rsidR="00095CB5" w:rsidRPr="00B24D21">
        <w:rPr>
          <w:rFonts w:ascii="Arial" w:hAnsi="Arial" w:cs="Arial"/>
          <w:sz w:val="20"/>
          <w:szCs w:val="20"/>
        </w:rPr>
        <w:t xml:space="preserve">ihrer </w:t>
      </w:r>
      <w:r w:rsidR="003F7F6C" w:rsidRPr="00B24D21">
        <w:rPr>
          <w:rFonts w:ascii="Arial" w:hAnsi="Arial" w:cs="Arial"/>
          <w:sz w:val="20"/>
          <w:szCs w:val="20"/>
        </w:rPr>
        <w:t xml:space="preserve">Ergebnisse auf dem schweizerischen Arbeitsmarkt. So haben die paritätischen und </w:t>
      </w:r>
      <w:proofErr w:type="spellStart"/>
      <w:r w:rsidR="003F7F6C" w:rsidRPr="00B24D21">
        <w:rPr>
          <w:rFonts w:ascii="Arial" w:hAnsi="Arial" w:cs="Arial"/>
          <w:sz w:val="20"/>
          <w:szCs w:val="20"/>
        </w:rPr>
        <w:t>tripartiten</w:t>
      </w:r>
      <w:proofErr w:type="spellEnd"/>
      <w:r w:rsidR="003F7F6C" w:rsidRPr="00B24D21">
        <w:rPr>
          <w:rFonts w:ascii="Arial" w:hAnsi="Arial" w:cs="Arial"/>
          <w:sz w:val="20"/>
          <w:szCs w:val="20"/>
        </w:rPr>
        <w:t xml:space="preserve"> Kommissionen 2016 insgesamt über 41‘000 Kontrollen der Löhne und Arbeitsbedingungen durchgeführt. </w:t>
      </w:r>
      <w:r w:rsidR="00470681" w:rsidRPr="00B24D21">
        <w:rPr>
          <w:rFonts w:ascii="Arial" w:hAnsi="Arial" w:cs="Arial"/>
          <w:sz w:val="20"/>
          <w:szCs w:val="20"/>
        </w:rPr>
        <w:t xml:space="preserve">Ein besonderes Risiko für </w:t>
      </w:r>
      <w:r w:rsidR="00EE0128" w:rsidRPr="00B24D21">
        <w:rPr>
          <w:rFonts w:ascii="Arial" w:hAnsi="Arial" w:cs="Arial"/>
          <w:sz w:val="20"/>
          <w:szCs w:val="20"/>
        </w:rPr>
        <w:t>Lohnu</w:t>
      </w:r>
      <w:r w:rsidR="00470681" w:rsidRPr="00B24D21">
        <w:rPr>
          <w:rFonts w:ascii="Arial" w:hAnsi="Arial" w:cs="Arial"/>
          <w:sz w:val="20"/>
          <w:szCs w:val="20"/>
        </w:rPr>
        <w:t>nterbietungen herrscht in Branchen ohne AVE GAV, da es dort keine verbindlichen Mindestlöhn</w:t>
      </w:r>
      <w:r w:rsidR="00ED07FE" w:rsidRPr="00B24D21">
        <w:rPr>
          <w:rFonts w:ascii="Arial" w:hAnsi="Arial" w:cs="Arial"/>
          <w:sz w:val="20"/>
          <w:szCs w:val="20"/>
        </w:rPr>
        <w:t>e gibt. Dies bedeutet</w:t>
      </w:r>
      <w:r w:rsidR="00470681" w:rsidRPr="00B24D21">
        <w:rPr>
          <w:rFonts w:ascii="Arial" w:hAnsi="Arial" w:cs="Arial"/>
          <w:sz w:val="20"/>
          <w:szCs w:val="20"/>
        </w:rPr>
        <w:t>, dass bei den Kontrollen auf schwammige, teilweise willkürliche oder gar nutzlos tiefe orts- und branchenübliche Löhne abgestützt werden muss. Der Bericht weist nun a</w:t>
      </w:r>
      <w:r w:rsidR="00ED07FE" w:rsidRPr="00B24D21">
        <w:rPr>
          <w:rFonts w:ascii="Arial" w:hAnsi="Arial" w:cs="Arial"/>
          <w:sz w:val="20"/>
          <w:szCs w:val="20"/>
        </w:rPr>
        <w:t>us, dass</w:t>
      </w:r>
      <w:r w:rsidR="00470681" w:rsidRPr="00B24D21">
        <w:rPr>
          <w:rFonts w:ascii="Arial" w:hAnsi="Arial" w:cs="Arial"/>
          <w:sz w:val="20"/>
          <w:szCs w:val="20"/>
        </w:rPr>
        <w:t xml:space="preserve"> in diesem Bereich 2016</w:t>
      </w:r>
      <w:r w:rsidR="00ED07FE" w:rsidRPr="00B24D21">
        <w:rPr>
          <w:rFonts w:ascii="Arial" w:hAnsi="Arial" w:cs="Arial"/>
          <w:sz w:val="20"/>
          <w:szCs w:val="20"/>
        </w:rPr>
        <w:t xml:space="preserve"> dennoch</w:t>
      </w:r>
      <w:r w:rsidR="00470681" w:rsidRPr="00B24D21">
        <w:rPr>
          <w:rFonts w:ascii="Arial" w:hAnsi="Arial" w:cs="Arial"/>
          <w:sz w:val="20"/>
          <w:szCs w:val="20"/>
        </w:rPr>
        <w:t xml:space="preserve"> bei 1‘174</w:t>
      </w:r>
      <w:r w:rsidR="004963F1" w:rsidRPr="00B24D21">
        <w:rPr>
          <w:rFonts w:ascii="Arial" w:hAnsi="Arial" w:cs="Arial"/>
          <w:sz w:val="20"/>
          <w:szCs w:val="20"/>
        </w:rPr>
        <w:t xml:space="preserve"> Schweizer Betrieben und bei 706</w:t>
      </w:r>
      <w:r w:rsidR="00470681" w:rsidRPr="00B24D21">
        <w:rPr>
          <w:rFonts w:ascii="Arial" w:hAnsi="Arial" w:cs="Arial"/>
          <w:sz w:val="20"/>
          <w:szCs w:val="20"/>
        </w:rPr>
        <w:t xml:space="preserve"> Entsendebetrieben Lohnunterbietungen festgestellt wurden. Die Lohnunterbietungsquoten stiegen </w:t>
      </w:r>
      <w:r w:rsidR="00ED07FE" w:rsidRPr="00B24D21">
        <w:rPr>
          <w:rFonts w:ascii="Arial" w:hAnsi="Arial" w:cs="Arial"/>
          <w:sz w:val="20"/>
          <w:szCs w:val="20"/>
        </w:rPr>
        <w:t xml:space="preserve">damit </w:t>
      </w:r>
      <w:r w:rsidR="00470681" w:rsidRPr="00B24D21">
        <w:rPr>
          <w:rFonts w:ascii="Arial" w:hAnsi="Arial" w:cs="Arial"/>
          <w:sz w:val="20"/>
          <w:szCs w:val="20"/>
        </w:rPr>
        <w:t>b</w:t>
      </w:r>
      <w:r w:rsidR="004963F1" w:rsidRPr="00B24D21">
        <w:rPr>
          <w:rFonts w:ascii="Arial" w:hAnsi="Arial" w:cs="Arial"/>
          <w:sz w:val="20"/>
          <w:szCs w:val="20"/>
        </w:rPr>
        <w:t>ei Schweizer Arbeitgebern auf 12</w:t>
      </w:r>
      <w:r w:rsidR="00095CB5" w:rsidRPr="00B24D21">
        <w:rPr>
          <w:rFonts w:ascii="Arial" w:hAnsi="Arial" w:cs="Arial"/>
          <w:sz w:val="20"/>
          <w:szCs w:val="20"/>
        </w:rPr>
        <w:t xml:space="preserve"> Prozent</w:t>
      </w:r>
      <w:r w:rsidR="00E56783">
        <w:rPr>
          <w:rFonts w:ascii="Arial" w:hAnsi="Arial" w:cs="Arial"/>
          <w:sz w:val="20"/>
          <w:szCs w:val="20"/>
        </w:rPr>
        <w:t xml:space="preserve">, bei </w:t>
      </w:r>
      <w:r w:rsidR="004963F1" w:rsidRPr="00B24D21">
        <w:rPr>
          <w:rFonts w:ascii="Arial" w:hAnsi="Arial" w:cs="Arial"/>
          <w:sz w:val="20"/>
          <w:szCs w:val="20"/>
        </w:rPr>
        <w:t>Entsendebetrieben auf 16</w:t>
      </w:r>
      <w:r w:rsidR="00095CB5" w:rsidRPr="00B24D21">
        <w:rPr>
          <w:rFonts w:ascii="Arial" w:hAnsi="Arial" w:cs="Arial"/>
          <w:sz w:val="20"/>
          <w:szCs w:val="20"/>
        </w:rPr>
        <w:t xml:space="preserve"> Prozent</w:t>
      </w:r>
      <w:r w:rsidR="00470681" w:rsidRPr="00B24D21">
        <w:rPr>
          <w:rFonts w:ascii="Arial" w:hAnsi="Arial" w:cs="Arial"/>
          <w:sz w:val="20"/>
          <w:szCs w:val="20"/>
        </w:rPr>
        <w:t xml:space="preserve"> und liegen damit so hoch wie noch nie.</w:t>
      </w:r>
      <w:r w:rsidR="004963F1" w:rsidRPr="00B24D21">
        <w:rPr>
          <w:rFonts w:ascii="Arial" w:hAnsi="Arial" w:cs="Arial"/>
          <w:sz w:val="20"/>
          <w:szCs w:val="20"/>
        </w:rPr>
        <w:t xml:space="preserve"> „Zusammen mit den zahlreichen Verst</w:t>
      </w:r>
      <w:r w:rsidR="00EE0128" w:rsidRPr="00B24D21">
        <w:rPr>
          <w:rFonts w:ascii="Arial" w:hAnsi="Arial" w:cs="Arial"/>
          <w:sz w:val="20"/>
          <w:szCs w:val="20"/>
        </w:rPr>
        <w:t>össen gegen Bestimmungen von Gesamtarbeitsverträgen</w:t>
      </w:r>
      <w:r w:rsidR="004963F1" w:rsidRPr="00B24D21">
        <w:rPr>
          <w:rFonts w:ascii="Arial" w:hAnsi="Arial" w:cs="Arial"/>
          <w:sz w:val="20"/>
          <w:szCs w:val="20"/>
        </w:rPr>
        <w:t xml:space="preserve"> zeigt dies, dass einerseits Lohnunterbietungen in der Schweiz eine Realität sind und dass andererseits die flankierenden Massnahmen einen wichtigen Beitrag zum Schutz der Löhne und</w:t>
      </w:r>
      <w:r w:rsidR="00EE0128" w:rsidRPr="00B24D21">
        <w:rPr>
          <w:rFonts w:ascii="Arial" w:hAnsi="Arial" w:cs="Arial"/>
          <w:sz w:val="20"/>
          <w:szCs w:val="20"/>
        </w:rPr>
        <w:t xml:space="preserve"> Arbeitsbedingungen leisten“, sagt Gabriel</w:t>
      </w:r>
      <w:r w:rsidR="004963F1" w:rsidRPr="00B24D21">
        <w:rPr>
          <w:rFonts w:ascii="Arial" w:hAnsi="Arial" w:cs="Arial"/>
          <w:sz w:val="20"/>
          <w:szCs w:val="20"/>
        </w:rPr>
        <w:t xml:space="preserve"> Fischer</w:t>
      </w:r>
      <w:r w:rsidR="00EE0128" w:rsidRPr="00B24D21">
        <w:rPr>
          <w:rFonts w:ascii="Arial" w:hAnsi="Arial" w:cs="Arial"/>
          <w:sz w:val="20"/>
          <w:szCs w:val="20"/>
        </w:rPr>
        <w:t>, Leiter Wirtschaftspolitik bei Travail.Suisse</w:t>
      </w:r>
      <w:r w:rsidR="004963F1" w:rsidRPr="00B24D21">
        <w:rPr>
          <w:rFonts w:ascii="Arial" w:hAnsi="Arial" w:cs="Arial"/>
          <w:sz w:val="20"/>
          <w:szCs w:val="20"/>
        </w:rPr>
        <w:t>.</w:t>
      </w:r>
    </w:p>
    <w:p w:rsidR="00B24D21" w:rsidRDefault="00B24D21" w:rsidP="00B24D2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6213B" w:rsidRDefault="00F6213B" w:rsidP="00B24D2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24D21">
        <w:rPr>
          <w:rFonts w:ascii="Arial" w:hAnsi="Arial" w:cs="Arial"/>
          <w:sz w:val="20"/>
          <w:szCs w:val="20"/>
        </w:rPr>
        <w:t>Eine besorgniserregende Entwicklung zeichnet der Bericht im Bereich der Verständigungsverfahr</w:t>
      </w:r>
      <w:r w:rsidR="00095CB5" w:rsidRPr="00B24D21">
        <w:rPr>
          <w:rFonts w:ascii="Arial" w:hAnsi="Arial" w:cs="Arial"/>
          <w:sz w:val="20"/>
          <w:szCs w:val="20"/>
        </w:rPr>
        <w:t>en. Während 2013 noch knapp 70 Prozent</w:t>
      </w:r>
      <w:r w:rsidRPr="00B24D21">
        <w:rPr>
          <w:rFonts w:ascii="Arial" w:hAnsi="Arial" w:cs="Arial"/>
          <w:sz w:val="20"/>
          <w:szCs w:val="20"/>
        </w:rPr>
        <w:t xml:space="preserve"> der Verständigungsve</w:t>
      </w:r>
      <w:r w:rsidR="00095CB5" w:rsidRPr="00B24D21">
        <w:rPr>
          <w:rFonts w:ascii="Arial" w:hAnsi="Arial" w:cs="Arial"/>
          <w:sz w:val="20"/>
          <w:szCs w:val="20"/>
        </w:rPr>
        <w:t>rfahren mit Schweizer Arbeit</w:t>
      </w:r>
      <w:r w:rsidRPr="00B24D21">
        <w:rPr>
          <w:rFonts w:ascii="Arial" w:hAnsi="Arial" w:cs="Arial"/>
          <w:sz w:val="20"/>
          <w:szCs w:val="20"/>
        </w:rPr>
        <w:t>gebern erfolgreich waren und zu einer Anhebung der zu tiefen Löhne führten, hat diese Erfolgsquote das dritte Jahr in Folge</w:t>
      </w:r>
      <w:r w:rsidR="00ED07FE" w:rsidRPr="00B24D21">
        <w:rPr>
          <w:rFonts w:ascii="Arial" w:hAnsi="Arial" w:cs="Arial"/>
          <w:sz w:val="20"/>
          <w:szCs w:val="20"/>
        </w:rPr>
        <w:t xml:space="preserve"> abgenommen und lag 2016</w:t>
      </w:r>
      <w:r w:rsidRPr="00B24D21">
        <w:rPr>
          <w:rFonts w:ascii="Arial" w:hAnsi="Arial" w:cs="Arial"/>
          <w:sz w:val="20"/>
          <w:szCs w:val="20"/>
        </w:rPr>
        <w:t xml:space="preserve"> noch bei</w:t>
      </w:r>
      <w:r w:rsidR="00ED07FE" w:rsidRPr="00B24D21">
        <w:rPr>
          <w:rFonts w:ascii="Arial" w:hAnsi="Arial" w:cs="Arial"/>
          <w:sz w:val="20"/>
          <w:szCs w:val="20"/>
        </w:rPr>
        <w:t xml:space="preserve"> lediglich</w:t>
      </w:r>
      <w:r w:rsidR="00095CB5" w:rsidRPr="00B24D21">
        <w:rPr>
          <w:rFonts w:ascii="Arial" w:hAnsi="Arial" w:cs="Arial"/>
          <w:sz w:val="20"/>
          <w:szCs w:val="20"/>
        </w:rPr>
        <w:t xml:space="preserve"> 40 Prozent</w:t>
      </w:r>
      <w:r w:rsidRPr="00B24D21">
        <w:rPr>
          <w:rFonts w:ascii="Arial" w:hAnsi="Arial" w:cs="Arial"/>
          <w:sz w:val="20"/>
          <w:szCs w:val="20"/>
        </w:rPr>
        <w:t xml:space="preserve">. Bei </w:t>
      </w:r>
      <w:r w:rsidR="00ED07FE" w:rsidRPr="00B24D21">
        <w:rPr>
          <w:rFonts w:ascii="Arial" w:hAnsi="Arial" w:cs="Arial"/>
          <w:sz w:val="20"/>
          <w:szCs w:val="20"/>
        </w:rPr>
        <w:t xml:space="preserve">den </w:t>
      </w:r>
      <w:r w:rsidRPr="00B24D21">
        <w:rPr>
          <w:rFonts w:ascii="Arial" w:hAnsi="Arial" w:cs="Arial"/>
          <w:sz w:val="20"/>
          <w:szCs w:val="20"/>
        </w:rPr>
        <w:t xml:space="preserve">Entsendebetrieben blieb die </w:t>
      </w:r>
      <w:r w:rsidR="00ED07FE" w:rsidRPr="00B24D21">
        <w:rPr>
          <w:rFonts w:ascii="Arial" w:hAnsi="Arial" w:cs="Arial"/>
          <w:sz w:val="20"/>
          <w:szCs w:val="20"/>
        </w:rPr>
        <w:t>Erfolgsquote stabil</w:t>
      </w:r>
      <w:r w:rsidRPr="00B24D21">
        <w:rPr>
          <w:rFonts w:ascii="Arial" w:hAnsi="Arial" w:cs="Arial"/>
          <w:sz w:val="20"/>
          <w:szCs w:val="20"/>
        </w:rPr>
        <w:t xml:space="preserve"> bei</w:t>
      </w:r>
      <w:r w:rsidR="00ED07FE" w:rsidRPr="00B24D21">
        <w:rPr>
          <w:rFonts w:ascii="Arial" w:hAnsi="Arial" w:cs="Arial"/>
          <w:sz w:val="20"/>
          <w:szCs w:val="20"/>
        </w:rPr>
        <w:t xml:space="preserve"> über 70</w:t>
      </w:r>
      <w:r w:rsidR="00E56783">
        <w:rPr>
          <w:rFonts w:ascii="Arial" w:hAnsi="Arial" w:cs="Arial"/>
          <w:sz w:val="20"/>
          <w:szCs w:val="20"/>
        </w:rPr>
        <w:t xml:space="preserve"> Prozent</w:t>
      </w:r>
      <w:r w:rsidRPr="00B24D21">
        <w:rPr>
          <w:rFonts w:ascii="Arial" w:hAnsi="Arial" w:cs="Arial"/>
          <w:sz w:val="20"/>
          <w:szCs w:val="20"/>
        </w:rPr>
        <w:t>, was zeigt, dass insbesondere die Schweizer Arbeitgeber die Wirksamkeit der flankierenden Massnahmen unterlaufen.</w:t>
      </w:r>
    </w:p>
    <w:p w:rsidR="00B24D21" w:rsidRDefault="00B24D21" w:rsidP="00B24D2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24D21" w:rsidRPr="00B24D21" w:rsidRDefault="00B24D21" w:rsidP="00B24D2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A0CAD" w:rsidRPr="00B24D21" w:rsidRDefault="00D8524A" w:rsidP="00B24D21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B24D21">
        <w:rPr>
          <w:rFonts w:ascii="Arial" w:hAnsi="Arial" w:cs="Arial"/>
          <w:b/>
          <w:sz w:val="20"/>
          <w:szCs w:val="20"/>
        </w:rPr>
        <w:t xml:space="preserve">Mehr Schutz und bessere Chancen für die </w:t>
      </w:r>
      <w:proofErr w:type="spellStart"/>
      <w:r w:rsidRPr="00B24D21">
        <w:rPr>
          <w:rFonts w:ascii="Arial" w:hAnsi="Arial" w:cs="Arial"/>
          <w:b/>
          <w:sz w:val="20"/>
          <w:szCs w:val="20"/>
        </w:rPr>
        <w:t>Arbeitnehmenden</w:t>
      </w:r>
      <w:proofErr w:type="spellEnd"/>
    </w:p>
    <w:p w:rsidR="00B24D21" w:rsidRDefault="00B24D21" w:rsidP="00B24D2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43E47" w:rsidRPr="00B24D21" w:rsidRDefault="00BF2B68" w:rsidP="00B24D21">
      <w:pPr>
        <w:spacing w:after="0" w:line="300" w:lineRule="exact"/>
        <w:rPr>
          <w:rFonts w:ascii="Arial" w:hAnsi="Arial" w:cs="Arial"/>
          <w:sz w:val="20"/>
          <w:szCs w:val="20"/>
          <w:highlight w:val="yellow"/>
        </w:rPr>
      </w:pPr>
      <w:r w:rsidRPr="00B24D21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B24D21">
        <w:rPr>
          <w:rFonts w:ascii="Arial" w:hAnsi="Arial" w:cs="Arial"/>
          <w:sz w:val="20"/>
          <w:szCs w:val="20"/>
        </w:rPr>
        <w:t>FlaM</w:t>
      </w:r>
      <w:proofErr w:type="spellEnd"/>
      <w:r w:rsidRPr="00B24D21">
        <w:rPr>
          <w:rFonts w:ascii="Arial" w:hAnsi="Arial" w:cs="Arial"/>
          <w:sz w:val="20"/>
          <w:szCs w:val="20"/>
        </w:rPr>
        <w:t>-Bericht macht deutlich, dass dem Schutz der Löhne und Arbeitsbedingungen auch zukünftig grösste Beachtung geschenkt werden muss.</w:t>
      </w:r>
      <w:r w:rsidR="00D8524A" w:rsidRPr="00B24D21">
        <w:rPr>
          <w:rFonts w:ascii="Arial" w:hAnsi="Arial" w:cs="Arial"/>
          <w:sz w:val="20"/>
          <w:szCs w:val="20"/>
        </w:rPr>
        <w:t xml:space="preserve"> </w:t>
      </w:r>
      <w:r w:rsidR="00EE0128" w:rsidRPr="00B24D21">
        <w:rPr>
          <w:rFonts w:ascii="Arial" w:hAnsi="Arial" w:cs="Arial"/>
          <w:sz w:val="20"/>
          <w:szCs w:val="20"/>
        </w:rPr>
        <w:t>Die gesetzliche Vorgabe von 27‘000 Kontrollen wurde bereits das siebte Jahr in Folge deutlich übertroffen. „Die geplante Erhöhung der gesetzlich vorgeschriebenen Kontroll</w:t>
      </w:r>
      <w:r w:rsidR="00ED07FE" w:rsidRPr="00B24D21">
        <w:rPr>
          <w:rFonts w:ascii="Arial" w:hAnsi="Arial" w:cs="Arial"/>
          <w:sz w:val="20"/>
          <w:szCs w:val="20"/>
        </w:rPr>
        <w:t>en</w:t>
      </w:r>
      <w:r w:rsidR="00EE0128" w:rsidRPr="00B24D21">
        <w:rPr>
          <w:rFonts w:ascii="Arial" w:hAnsi="Arial" w:cs="Arial"/>
          <w:sz w:val="20"/>
          <w:szCs w:val="20"/>
        </w:rPr>
        <w:t xml:space="preserve"> ist ein sinnvolles Zeichen für die Wichtigkeit der </w:t>
      </w:r>
      <w:proofErr w:type="spellStart"/>
      <w:r w:rsidR="00EE0128" w:rsidRPr="00B24D21">
        <w:rPr>
          <w:rFonts w:ascii="Arial" w:hAnsi="Arial" w:cs="Arial"/>
          <w:sz w:val="20"/>
          <w:szCs w:val="20"/>
        </w:rPr>
        <w:t>FlaM</w:t>
      </w:r>
      <w:proofErr w:type="spellEnd"/>
      <w:r w:rsidR="00EE0128" w:rsidRPr="00B24D21">
        <w:rPr>
          <w:rFonts w:ascii="Arial" w:hAnsi="Arial" w:cs="Arial"/>
          <w:sz w:val="20"/>
          <w:szCs w:val="20"/>
        </w:rPr>
        <w:t>, allerdings finden bereits heute mehr</w:t>
      </w:r>
      <w:r w:rsidR="00ED07FE" w:rsidRPr="00B24D21">
        <w:rPr>
          <w:rFonts w:ascii="Arial" w:hAnsi="Arial" w:cs="Arial"/>
          <w:sz w:val="20"/>
          <w:szCs w:val="20"/>
        </w:rPr>
        <w:t xml:space="preserve"> als die vorgesehenen 35‘000</w:t>
      </w:r>
      <w:r w:rsidR="00EE0128" w:rsidRPr="00B24D21">
        <w:rPr>
          <w:rFonts w:ascii="Arial" w:hAnsi="Arial" w:cs="Arial"/>
          <w:sz w:val="20"/>
          <w:szCs w:val="20"/>
        </w:rPr>
        <w:t xml:space="preserve"> Kontrollen statt“, so Fischer. </w:t>
      </w:r>
      <w:r w:rsidR="00D8524A" w:rsidRPr="00B24D21">
        <w:rPr>
          <w:rFonts w:ascii="Arial" w:hAnsi="Arial" w:cs="Arial"/>
          <w:sz w:val="20"/>
          <w:szCs w:val="20"/>
        </w:rPr>
        <w:t>Für Travail.Suisse sind</w:t>
      </w:r>
      <w:r w:rsidR="00125FDD" w:rsidRPr="00B24D21">
        <w:rPr>
          <w:rFonts w:ascii="Arial" w:hAnsi="Arial" w:cs="Arial"/>
          <w:sz w:val="20"/>
          <w:szCs w:val="20"/>
        </w:rPr>
        <w:t xml:space="preserve"> daher eine Erleichterung der </w:t>
      </w:r>
      <w:proofErr w:type="spellStart"/>
      <w:r w:rsidR="00125FDD" w:rsidRPr="00B24D21">
        <w:rPr>
          <w:rFonts w:ascii="Arial" w:hAnsi="Arial" w:cs="Arial"/>
          <w:sz w:val="20"/>
          <w:szCs w:val="20"/>
        </w:rPr>
        <w:t>Allgeme</w:t>
      </w:r>
      <w:r w:rsidR="00D8524A" w:rsidRPr="00B24D21">
        <w:rPr>
          <w:rFonts w:ascii="Arial" w:hAnsi="Arial" w:cs="Arial"/>
          <w:sz w:val="20"/>
          <w:szCs w:val="20"/>
        </w:rPr>
        <w:t>inverbindlicherklärung</w:t>
      </w:r>
      <w:proofErr w:type="spellEnd"/>
      <w:r w:rsidR="00D8524A" w:rsidRPr="00B24D21">
        <w:rPr>
          <w:rFonts w:ascii="Arial" w:hAnsi="Arial" w:cs="Arial"/>
          <w:sz w:val="20"/>
          <w:szCs w:val="20"/>
        </w:rPr>
        <w:t xml:space="preserve"> von GAV, die Einführung von aussagekräftigen </w:t>
      </w:r>
      <w:r w:rsidR="00D8524A" w:rsidRPr="00B24D21">
        <w:rPr>
          <w:rFonts w:ascii="Arial" w:hAnsi="Arial" w:cs="Arial"/>
          <w:sz w:val="20"/>
          <w:szCs w:val="20"/>
        </w:rPr>
        <w:lastRenderedPageBreak/>
        <w:t xml:space="preserve">GAV-Bescheinigungen sowie eine Stärkung der Verständigungsverfahren zentral. Ausserdem braucht es eine konsequente und wirksame Stellenmeldepflicht, um benachteiligten Gruppen den Zugang zum Arbeitsmarkt zu erleichtern. Travail.Suisse ist überzeugt, dass </w:t>
      </w:r>
      <w:r w:rsidR="00EE2771" w:rsidRPr="00B24D21">
        <w:rPr>
          <w:rFonts w:ascii="Arial" w:hAnsi="Arial" w:cs="Arial"/>
          <w:sz w:val="20"/>
          <w:szCs w:val="20"/>
        </w:rPr>
        <w:t xml:space="preserve">es </w:t>
      </w:r>
      <w:r w:rsidR="00E56783">
        <w:rPr>
          <w:rFonts w:ascii="Arial" w:hAnsi="Arial" w:cs="Arial"/>
          <w:sz w:val="20"/>
          <w:szCs w:val="20"/>
        </w:rPr>
        <w:t xml:space="preserve">nur mit einem besseren </w:t>
      </w:r>
      <w:r w:rsidR="00D8524A" w:rsidRPr="00B24D21">
        <w:rPr>
          <w:rFonts w:ascii="Arial" w:hAnsi="Arial" w:cs="Arial"/>
          <w:sz w:val="20"/>
          <w:szCs w:val="20"/>
        </w:rPr>
        <w:t>Schutz der Löhne und Ar</w:t>
      </w:r>
      <w:r w:rsidR="00E56783">
        <w:rPr>
          <w:rFonts w:ascii="Arial" w:hAnsi="Arial" w:cs="Arial"/>
          <w:sz w:val="20"/>
          <w:szCs w:val="20"/>
        </w:rPr>
        <w:t>beitsbedingungen, einer stärkeren</w:t>
      </w:r>
      <w:r w:rsidR="00D8524A" w:rsidRPr="00B24D21">
        <w:rPr>
          <w:rFonts w:ascii="Arial" w:hAnsi="Arial" w:cs="Arial"/>
          <w:sz w:val="20"/>
          <w:szCs w:val="20"/>
        </w:rPr>
        <w:t xml:space="preserve"> Integration von Jugendlichen in den Arbeitsmarkt, einer vereinfachten Arbeitsmarktpartizipation der Frauen</w:t>
      </w:r>
      <w:r w:rsidR="00EE2771" w:rsidRPr="00B24D21">
        <w:rPr>
          <w:rFonts w:ascii="Arial" w:hAnsi="Arial" w:cs="Arial"/>
          <w:sz w:val="20"/>
          <w:szCs w:val="20"/>
        </w:rPr>
        <w:t xml:space="preserve"> und sicheren Arbeitsplätzen für die älteren Arbeitnehmern gelingen wird, die Bevölkerung nachhaltig vom bilateralen Weg mit der EU zu überzeugen</w:t>
      </w:r>
      <w:r w:rsidR="00EE0128" w:rsidRPr="00B24D21">
        <w:rPr>
          <w:rFonts w:ascii="Arial" w:hAnsi="Arial" w:cs="Arial"/>
          <w:sz w:val="20"/>
          <w:szCs w:val="20"/>
        </w:rPr>
        <w:t>.</w:t>
      </w:r>
    </w:p>
    <w:p w:rsidR="00B24D21" w:rsidRDefault="00B24D21" w:rsidP="00B24D2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43E47" w:rsidRPr="00B24D21" w:rsidRDefault="00F43E47" w:rsidP="00B24D2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24D21">
        <w:rPr>
          <w:rFonts w:ascii="Arial" w:hAnsi="Arial" w:cs="Arial"/>
          <w:sz w:val="20"/>
          <w:szCs w:val="20"/>
        </w:rPr>
        <w:t>Für weitere Informationen:</w:t>
      </w:r>
    </w:p>
    <w:p w:rsidR="008D2A77" w:rsidRPr="00B24D21" w:rsidRDefault="00F43E47" w:rsidP="00B24D2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24D21">
        <w:rPr>
          <w:rFonts w:ascii="Arial" w:hAnsi="Arial" w:cs="Arial"/>
          <w:sz w:val="20"/>
          <w:szCs w:val="20"/>
        </w:rPr>
        <w:t>Gabriel Fischer, Leiter Wirtschaftspolitik, 076 412 30 53</w:t>
      </w:r>
      <w:r w:rsidR="00E73F12" w:rsidRPr="00B24D21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8D2A77" w:rsidRPr="00B24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3C"/>
    <w:rsid w:val="000018A0"/>
    <w:rsid w:val="00027B3C"/>
    <w:rsid w:val="000457C7"/>
    <w:rsid w:val="00095CB5"/>
    <w:rsid w:val="000A4317"/>
    <w:rsid w:val="000B013A"/>
    <w:rsid w:val="00107757"/>
    <w:rsid w:val="0011714D"/>
    <w:rsid w:val="00125FDD"/>
    <w:rsid w:val="00243B8D"/>
    <w:rsid w:val="002E1194"/>
    <w:rsid w:val="003D05CA"/>
    <w:rsid w:val="003D634B"/>
    <w:rsid w:val="003F7F6C"/>
    <w:rsid w:val="00451817"/>
    <w:rsid w:val="00470681"/>
    <w:rsid w:val="004963F1"/>
    <w:rsid w:val="004A5BFD"/>
    <w:rsid w:val="005A0CAD"/>
    <w:rsid w:val="00777DA7"/>
    <w:rsid w:val="008D2A77"/>
    <w:rsid w:val="008F7E6A"/>
    <w:rsid w:val="00932828"/>
    <w:rsid w:val="00A70C18"/>
    <w:rsid w:val="00AC00FC"/>
    <w:rsid w:val="00B24D21"/>
    <w:rsid w:val="00B42B26"/>
    <w:rsid w:val="00BF2B68"/>
    <w:rsid w:val="00C84FDD"/>
    <w:rsid w:val="00D8524A"/>
    <w:rsid w:val="00E30052"/>
    <w:rsid w:val="00E56783"/>
    <w:rsid w:val="00E73F12"/>
    <w:rsid w:val="00ED07FE"/>
    <w:rsid w:val="00EE0128"/>
    <w:rsid w:val="00EE2771"/>
    <w:rsid w:val="00F43E47"/>
    <w:rsid w:val="00F61253"/>
    <w:rsid w:val="00F6213B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EB2E45-F7F8-46BF-95CE-2C06799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Fischer</dc:creator>
  <cp:keywords/>
  <dc:description/>
  <cp:lastModifiedBy>Therese Schmid</cp:lastModifiedBy>
  <cp:revision>6</cp:revision>
  <cp:lastPrinted>2017-05-09T07:53:00Z</cp:lastPrinted>
  <dcterms:created xsi:type="dcterms:W3CDTF">2017-05-09T07:53:00Z</dcterms:created>
  <dcterms:modified xsi:type="dcterms:W3CDTF">2017-05-11T13:02:00Z</dcterms:modified>
</cp:coreProperties>
</file>