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51" w:rsidRDefault="00F56151" w:rsidP="00A0475F">
      <w:pPr>
        <w:spacing w:after="0" w:line="300" w:lineRule="exact"/>
        <w:rPr>
          <w:rFonts w:ascii="Arial" w:hAnsi="Arial" w:cs="Arial"/>
          <w:sz w:val="20"/>
          <w:szCs w:val="20"/>
        </w:rPr>
      </w:pPr>
      <w:bookmarkStart w:id="0" w:name="_GoBack"/>
      <w:r w:rsidRPr="004D04BC">
        <w:rPr>
          <w:rFonts w:eastAsia="Times New Roman"/>
          <w:noProof/>
          <w:sz w:val="20"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 wp14:anchorId="014F6113" wp14:editId="5D4BD969">
            <wp:simplePos x="0" y="0"/>
            <wp:positionH relativeFrom="page">
              <wp:posOffset>-38100</wp:posOffset>
            </wp:positionH>
            <wp:positionV relativeFrom="paragraph">
              <wp:posOffset>-895350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151" w:rsidRDefault="00F56151" w:rsidP="00A0475F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56151" w:rsidRDefault="00F56151" w:rsidP="00A0475F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56151" w:rsidRDefault="00F56151" w:rsidP="00A0475F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56151" w:rsidRDefault="00F56151" w:rsidP="00A0475F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56151" w:rsidRDefault="00F56151" w:rsidP="00A0475F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A7919" w:rsidRPr="00A0475F" w:rsidRDefault="000458E8" w:rsidP="00A0475F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A0475F">
        <w:rPr>
          <w:rFonts w:ascii="Arial" w:hAnsi="Arial" w:cs="Arial"/>
          <w:sz w:val="20"/>
          <w:szCs w:val="20"/>
        </w:rPr>
        <w:t>Bern, 1. Februar 2017</w:t>
      </w:r>
    </w:p>
    <w:p w:rsidR="000458E8" w:rsidRPr="00A0475F" w:rsidRDefault="000458E8" w:rsidP="00A0475F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458E8" w:rsidRPr="00F56151" w:rsidRDefault="005C0885" w:rsidP="00F56151">
      <w:pPr>
        <w:spacing w:after="0" w:line="360" w:lineRule="exact"/>
        <w:rPr>
          <w:rFonts w:ascii="Arial" w:hAnsi="Arial" w:cs="Arial"/>
          <w:b/>
          <w:sz w:val="30"/>
          <w:szCs w:val="30"/>
        </w:rPr>
      </w:pPr>
      <w:r w:rsidRPr="00F56151">
        <w:rPr>
          <w:rFonts w:ascii="Arial" w:hAnsi="Arial" w:cs="Arial"/>
          <w:b/>
          <w:sz w:val="30"/>
          <w:szCs w:val="30"/>
        </w:rPr>
        <w:t>Bessere Anerkennung der Betreuungsarbeit</w:t>
      </w:r>
      <w:r w:rsidR="000458E8" w:rsidRPr="00F56151">
        <w:rPr>
          <w:rFonts w:ascii="Arial" w:hAnsi="Arial" w:cs="Arial"/>
          <w:b/>
          <w:sz w:val="30"/>
          <w:szCs w:val="30"/>
        </w:rPr>
        <w:t xml:space="preserve">: Der Bundesrat </w:t>
      </w:r>
      <w:r w:rsidR="00C36853" w:rsidRPr="00F56151">
        <w:rPr>
          <w:rFonts w:ascii="Arial" w:hAnsi="Arial" w:cs="Arial"/>
          <w:b/>
          <w:sz w:val="30"/>
          <w:szCs w:val="30"/>
        </w:rPr>
        <w:t>bestätigt Handlungsbedarf</w:t>
      </w:r>
    </w:p>
    <w:p w:rsidR="00A0475F" w:rsidRPr="00A0475F" w:rsidRDefault="00A0475F" w:rsidP="00A0475F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458E8" w:rsidRPr="00A0475F" w:rsidRDefault="000458E8" w:rsidP="00A0475F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A0475F">
        <w:rPr>
          <w:rFonts w:ascii="Arial" w:hAnsi="Arial" w:cs="Arial"/>
          <w:b/>
          <w:sz w:val="20"/>
          <w:szCs w:val="20"/>
        </w:rPr>
        <w:t xml:space="preserve">Travail.Suisse, die unabhängige Dachorganisation der </w:t>
      </w:r>
      <w:proofErr w:type="spellStart"/>
      <w:r w:rsidRPr="00A0475F">
        <w:rPr>
          <w:rFonts w:ascii="Arial" w:hAnsi="Arial" w:cs="Arial"/>
          <w:b/>
          <w:sz w:val="20"/>
          <w:szCs w:val="20"/>
        </w:rPr>
        <w:t>Arbeitnehmenden</w:t>
      </w:r>
      <w:proofErr w:type="spellEnd"/>
      <w:r w:rsidRPr="00A0475F">
        <w:rPr>
          <w:rFonts w:ascii="Arial" w:hAnsi="Arial" w:cs="Arial"/>
          <w:b/>
          <w:sz w:val="20"/>
          <w:szCs w:val="20"/>
        </w:rPr>
        <w:t>, begrüsst den Entscheid des Bundesrates</w:t>
      </w:r>
      <w:r w:rsidR="005C0885" w:rsidRPr="00A0475F">
        <w:rPr>
          <w:rFonts w:ascii="Arial" w:hAnsi="Arial" w:cs="Arial"/>
          <w:b/>
          <w:sz w:val="20"/>
          <w:szCs w:val="20"/>
        </w:rPr>
        <w:t xml:space="preserve">, </w:t>
      </w:r>
      <w:r w:rsidR="00C36853">
        <w:rPr>
          <w:rFonts w:ascii="Arial" w:hAnsi="Arial" w:cs="Arial"/>
          <w:b/>
          <w:sz w:val="20"/>
          <w:szCs w:val="20"/>
        </w:rPr>
        <w:t xml:space="preserve">nach </w:t>
      </w:r>
      <w:r w:rsidR="005C0885" w:rsidRPr="00A0475F">
        <w:rPr>
          <w:rFonts w:ascii="Arial" w:hAnsi="Arial" w:cs="Arial"/>
          <w:b/>
          <w:sz w:val="20"/>
          <w:szCs w:val="20"/>
        </w:rPr>
        <w:t xml:space="preserve">Lösungen zu suchen, um </w:t>
      </w:r>
      <w:r w:rsidR="00C15FE6" w:rsidRPr="00A0475F">
        <w:rPr>
          <w:rFonts w:ascii="Arial" w:hAnsi="Arial" w:cs="Arial"/>
          <w:b/>
          <w:sz w:val="20"/>
          <w:szCs w:val="20"/>
        </w:rPr>
        <w:t>pflegende Angehörige, die im Erwerbsleben stehen, zu entlasten</w:t>
      </w:r>
      <w:r w:rsidRPr="00A0475F">
        <w:rPr>
          <w:rFonts w:ascii="Arial" w:hAnsi="Arial" w:cs="Arial"/>
          <w:b/>
          <w:sz w:val="20"/>
          <w:szCs w:val="20"/>
        </w:rPr>
        <w:t xml:space="preserve">. Nur ein ausreichender Erwerbsersatz gewährleistet, dass </w:t>
      </w:r>
      <w:proofErr w:type="spellStart"/>
      <w:r w:rsidRPr="00A0475F">
        <w:rPr>
          <w:rFonts w:ascii="Arial" w:hAnsi="Arial" w:cs="Arial"/>
          <w:b/>
          <w:sz w:val="20"/>
          <w:szCs w:val="20"/>
        </w:rPr>
        <w:t>Arbeitnehmende</w:t>
      </w:r>
      <w:proofErr w:type="spellEnd"/>
      <w:r w:rsidRPr="00A0475F">
        <w:rPr>
          <w:rFonts w:ascii="Arial" w:hAnsi="Arial" w:cs="Arial"/>
          <w:b/>
          <w:sz w:val="20"/>
          <w:szCs w:val="20"/>
        </w:rPr>
        <w:t xml:space="preserve"> Beruf</w:t>
      </w:r>
      <w:r w:rsidR="005C0885" w:rsidRPr="00A0475F">
        <w:rPr>
          <w:rFonts w:ascii="Arial" w:hAnsi="Arial" w:cs="Arial"/>
          <w:b/>
          <w:sz w:val="20"/>
          <w:szCs w:val="20"/>
        </w:rPr>
        <w:t xml:space="preserve"> und Betreuungsarbeit </w:t>
      </w:r>
      <w:r w:rsidRPr="00A0475F">
        <w:rPr>
          <w:rFonts w:ascii="Arial" w:hAnsi="Arial" w:cs="Arial"/>
          <w:b/>
          <w:sz w:val="20"/>
          <w:szCs w:val="20"/>
        </w:rPr>
        <w:t>miteinander vereinbaren und im Erwerbsleben bleiben können.</w:t>
      </w:r>
    </w:p>
    <w:p w:rsidR="00A0475F" w:rsidRPr="00A0475F" w:rsidRDefault="00A0475F" w:rsidP="00A0475F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458E8" w:rsidRPr="00A0475F" w:rsidRDefault="000458E8" w:rsidP="00A0475F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A0475F">
        <w:rPr>
          <w:rFonts w:ascii="Arial" w:hAnsi="Arial" w:cs="Arial"/>
          <w:sz w:val="20"/>
          <w:szCs w:val="20"/>
        </w:rPr>
        <w:t>Ein Kurzurlaub, um ein krankes Familienmitglied zu pflegen; ein länger dauernder Betreuungsurlaub, wenn das eigene Kind</w:t>
      </w:r>
      <w:r w:rsidR="00C36853">
        <w:rPr>
          <w:rFonts w:ascii="Arial" w:hAnsi="Arial" w:cs="Arial"/>
          <w:sz w:val="20"/>
          <w:szCs w:val="20"/>
        </w:rPr>
        <w:t xml:space="preserve"> schwer erkrankt oder einen Unfall erleidet</w:t>
      </w:r>
      <w:r w:rsidRPr="00A0475F">
        <w:rPr>
          <w:rFonts w:ascii="Arial" w:hAnsi="Arial" w:cs="Arial"/>
          <w:sz w:val="20"/>
          <w:szCs w:val="20"/>
        </w:rPr>
        <w:t xml:space="preserve">; ein ausreichender Erwerbsersatz über die Erwerbersatzordnung in beiden Fällen: Das sind die Massnahmen, die Travail.Suisse seit mehreren Jahren fordert. </w:t>
      </w:r>
      <w:r w:rsidR="00512A27" w:rsidRPr="00A0475F">
        <w:rPr>
          <w:rFonts w:ascii="Arial" w:hAnsi="Arial" w:cs="Arial"/>
          <w:sz w:val="20"/>
          <w:szCs w:val="20"/>
        </w:rPr>
        <w:t>Der Bundesrat macht</w:t>
      </w:r>
      <w:r w:rsidR="00C36853">
        <w:rPr>
          <w:rFonts w:ascii="Arial" w:hAnsi="Arial" w:cs="Arial"/>
          <w:sz w:val="20"/>
          <w:szCs w:val="20"/>
        </w:rPr>
        <w:t>e</w:t>
      </w:r>
      <w:r w:rsidR="00512A27" w:rsidRPr="00A0475F">
        <w:rPr>
          <w:rFonts w:ascii="Arial" w:hAnsi="Arial" w:cs="Arial"/>
          <w:sz w:val="20"/>
          <w:szCs w:val="20"/>
        </w:rPr>
        <w:t xml:space="preserve"> heute den Weg frei für diese</w:t>
      </w:r>
      <w:r w:rsidR="00C15FE6" w:rsidRPr="00A0475F">
        <w:rPr>
          <w:rFonts w:ascii="Arial" w:hAnsi="Arial" w:cs="Arial"/>
          <w:sz w:val="20"/>
          <w:szCs w:val="20"/>
        </w:rPr>
        <w:t xml:space="preserve"> dringend notwendigen Verbesserungen</w:t>
      </w:r>
      <w:r w:rsidR="00512A27" w:rsidRPr="00A0475F">
        <w:rPr>
          <w:rFonts w:ascii="Arial" w:hAnsi="Arial" w:cs="Arial"/>
          <w:sz w:val="20"/>
          <w:szCs w:val="20"/>
        </w:rPr>
        <w:t>, welche</w:t>
      </w:r>
      <w:r w:rsidR="00C15FE6" w:rsidRPr="00A0475F">
        <w:rPr>
          <w:rFonts w:ascii="Arial" w:hAnsi="Arial" w:cs="Arial"/>
          <w:sz w:val="20"/>
          <w:szCs w:val="20"/>
        </w:rPr>
        <w:t xml:space="preserve"> dazu beitragen,</w:t>
      </w:r>
      <w:r w:rsidR="00512A27" w:rsidRPr="00A0475F">
        <w:rPr>
          <w:rFonts w:ascii="Arial" w:hAnsi="Arial" w:cs="Arial"/>
          <w:sz w:val="20"/>
          <w:szCs w:val="20"/>
        </w:rPr>
        <w:t xml:space="preserve"> die Betreuung und Begleitung von Angehörigen durch </w:t>
      </w:r>
      <w:r w:rsidR="00C15FE6" w:rsidRPr="00A0475F">
        <w:rPr>
          <w:rFonts w:ascii="Arial" w:hAnsi="Arial" w:cs="Arial"/>
          <w:sz w:val="20"/>
          <w:szCs w:val="20"/>
        </w:rPr>
        <w:t>erwerbstätige Personen zu</w:t>
      </w:r>
      <w:r w:rsidR="00512A27" w:rsidRPr="00A0475F">
        <w:rPr>
          <w:rFonts w:ascii="Arial" w:hAnsi="Arial" w:cs="Arial"/>
          <w:sz w:val="20"/>
          <w:szCs w:val="20"/>
        </w:rPr>
        <w:t xml:space="preserve"> fördern.</w:t>
      </w:r>
    </w:p>
    <w:p w:rsidR="00A0475F" w:rsidRPr="00A0475F" w:rsidRDefault="00A0475F" w:rsidP="00A0475F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512A27" w:rsidRDefault="00512A27" w:rsidP="00A0475F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A0475F">
        <w:rPr>
          <w:rFonts w:ascii="Arial" w:hAnsi="Arial" w:cs="Arial"/>
          <w:sz w:val="20"/>
          <w:szCs w:val="20"/>
        </w:rPr>
        <w:t xml:space="preserve">Die </w:t>
      </w:r>
      <w:r w:rsidR="00A0475F" w:rsidRPr="00A0475F">
        <w:rPr>
          <w:rFonts w:ascii="Arial" w:hAnsi="Arial" w:cs="Arial"/>
          <w:sz w:val="20"/>
          <w:szCs w:val="20"/>
        </w:rPr>
        <w:t>Vorlage</w:t>
      </w:r>
      <w:r w:rsidRPr="00A0475F">
        <w:rPr>
          <w:rFonts w:ascii="Arial" w:hAnsi="Arial" w:cs="Arial"/>
          <w:sz w:val="20"/>
          <w:szCs w:val="20"/>
        </w:rPr>
        <w:t xml:space="preserve"> muss auch </w:t>
      </w:r>
      <w:r w:rsidR="00C15FE6" w:rsidRPr="00A0475F">
        <w:rPr>
          <w:rFonts w:ascii="Arial" w:hAnsi="Arial" w:cs="Arial"/>
          <w:sz w:val="20"/>
          <w:szCs w:val="20"/>
        </w:rPr>
        <w:t xml:space="preserve">Angehörige, </w:t>
      </w:r>
      <w:r w:rsidR="00F56151">
        <w:rPr>
          <w:rFonts w:ascii="Arial" w:hAnsi="Arial" w:cs="Arial"/>
          <w:sz w:val="20"/>
          <w:szCs w:val="20"/>
        </w:rPr>
        <w:t xml:space="preserve">die </w:t>
      </w:r>
      <w:r w:rsidR="00C15FE6" w:rsidRPr="00A0475F">
        <w:rPr>
          <w:rFonts w:ascii="Arial" w:hAnsi="Arial" w:cs="Arial"/>
          <w:sz w:val="20"/>
          <w:szCs w:val="20"/>
        </w:rPr>
        <w:t xml:space="preserve"> Verwandte mit leichter Hilflosigkeit </w:t>
      </w:r>
      <w:r w:rsidR="00F56151">
        <w:rPr>
          <w:rFonts w:ascii="Arial" w:hAnsi="Arial" w:cs="Arial"/>
          <w:sz w:val="20"/>
          <w:szCs w:val="20"/>
        </w:rPr>
        <w:t xml:space="preserve">oder </w:t>
      </w:r>
      <w:proofErr w:type="spellStart"/>
      <w:r w:rsidR="00F56151">
        <w:rPr>
          <w:rFonts w:ascii="Arial" w:hAnsi="Arial" w:cs="Arial"/>
          <w:sz w:val="20"/>
          <w:szCs w:val="20"/>
        </w:rPr>
        <w:t>Konkubinatspartner</w:t>
      </w:r>
      <w:proofErr w:type="spellEnd"/>
      <w:r w:rsidR="00F56151">
        <w:rPr>
          <w:rFonts w:ascii="Arial" w:hAnsi="Arial" w:cs="Arial"/>
          <w:sz w:val="20"/>
          <w:szCs w:val="20"/>
        </w:rPr>
        <w:t xml:space="preserve"> </w:t>
      </w:r>
      <w:r w:rsidR="00C15FE6" w:rsidRPr="00A0475F">
        <w:rPr>
          <w:rFonts w:ascii="Arial" w:hAnsi="Arial" w:cs="Arial"/>
          <w:sz w:val="20"/>
          <w:szCs w:val="20"/>
        </w:rPr>
        <w:t>betreuen und pflegen</w:t>
      </w:r>
      <w:r w:rsidR="00C36853">
        <w:rPr>
          <w:rFonts w:ascii="Arial" w:hAnsi="Arial" w:cs="Arial"/>
          <w:sz w:val="20"/>
          <w:szCs w:val="20"/>
        </w:rPr>
        <w:t>, einbe</w:t>
      </w:r>
      <w:r w:rsidR="00F56151">
        <w:rPr>
          <w:rFonts w:ascii="Arial" w:hAnsi="Arial" w:cs="Arial"/>
          <w:sz w:val="20"/>
          <w:szCs w:val="20"/>
        </w:rPr>
        <w:t>ziehen</w:t>
      </w:r>
      <w:r w:rsidR="00A0475F" w:rsidRPr="00A0475F">
        <w:rPr>
          <w:rFonts w:ascii="Arial" w:hAnsi="Arial" w:cs="Arial"/>
          <w:sz w:val="20"/>
          <w:szCs w:val="20"/>
        </w:rPr>
        <w:t xml:space="preserve">. </w:t>
      </w:r>
    </w:p>
    <w:p w:rsidR="00C36853" w:rsidRPr="00A0475F" w:rsidRDefault="00C36853" w:rsidP="00A0475F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512A27" w:rsidRPr="00A0475F" w:rsidRDefault="00512A27" w:rsidP="00A0475F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A0475F">
        <w:rPr>
          <w:rFonts w:ascii="Arial" w:hAnsi="Arial" w:cs="Arial"/>
          <w:sz w:val="20"/>
          <w:szCs w:val="20"/>
        </w:rPr>
        <w:t>Der Bundesrat folgt mit seinem heutigen Entscheid der gleichen Logik wie letzten Dezember, als er das Postulat von Nationalrat Stefan Müller-Altermatt, Präsident des Personalverbands transfair, angenommen hat</w:t>
      </w:r>
      <w:r w:rsidR="005C0885" w:rsidRPr="00A0475F">
        <w:rPr>
          <w:rFonts w:ascii="Arial" w:hAnsi="Arial" w:cs="Arial"/>
          <w:sz w:val="20"/>
          <w:szCs w:val="20"/>
        </w:rPr>
        <w:t>te</w:t>
      </w:r>
      <w:r w:rsidRPr="00A0475F">
        <w:rPr>
          <w:rFonts w:ascii="Arial" w:hAnsi="Arial" w:cs="Arial"/>
          <w:sz w:val="20"/>
          <w:szCs w:val="20"/>
        </w:rPr>
        <w:t xml:space="preserve">: </w:t>
      </w:r>
      <w:r w:rsidR="00C15FE6" w:rsidRPr="00A0475F">
        <w:rPr>
          <w:rFonts w:ascii="Arial" w:hAnsi="Arial" w:cs="Arial"/>
          <w:sz w:val="20"/>
          <w:szCs w:val="20"/>
        </w:rPr>
        <w:t xml:space="preserve">Die Landesregierung hatte </w:t>
      </w:r>
      <w:r w:rsidR="00A0475F" w:rsidRPr="00A0475F">
        <w:rPr>
          <w:rFonts w:ascii="Arial" w:hAnsi="Arial" w:cs="Arial"/>
          <w:sz w:val="20"/>
          <w:szCs w:val="20"/>
        </w:rPr>
        <w:t xml:space="preserve">mit der Annahme dieses Vorstosses entschieden, </w:t>
      </w:r>
      <w:r w:rsidR="00C15FE6" w:rsidRPr="00A0475F">
        <w:rPr>
          <w:rFonts w:ascii="Arial" w:hAnsi="Arial" w:cs="Arial"/>
          <w:sz w:val="20"/>
          <w:szCs w:val="20"/>
        </w:rPr>
        <w:t xml:space="preserve">einen Bericht zu verfassen, der aufzeigt, </w:t>
      </w:r>
      <w:r w:rsidRPr="00A0475F">
        <w:rPr>
          <w:rFonts w:ascii="Arial" w:hAnsi="Arial" w:cs="Arial"/>
          <w:sz w:val="20"/>
          <w:szCs w:val="20"/>
        </w:rPr>
        <w:t xml:space="preserve">wie </w:t>
      </w:r>
      <w:r w:rsidR="00A0475F" w:rsidRPr="00A0475F">
        <w:rPr>
          <w:rFonts w:ascii="Arial" w:hAnsi="Arial" w:cs="Arial"/>
          <w:sz w:val="20"/>
          <w:szCs w:val="20"/>
        </w:rPr>
        <w:t xml:space="preserve">für </w:t>
      </w:r>
      <w:r w:rsidRPr="00A0475F">
        <w:rPr>
          <w:rFonts w:ascii="Arial" w:hAnsi="Arial" w:cs="Arial"/>
          <w:sz w:val="20"/>
          <w:szCs w:val="20"/>
        </w:rPr>
        <w:t xml:space="preserve">pflegende Angehörige eine </w:t>
      </w:r>
      <w:r w:rsidR="005C0885" w:rsidRPr="00A0475F">
        <w:rPr>
          <w:rFonts w:ascii="Arial" w:hAnsi="Arial" w:cs="Arial"/>
          <w:sz w:val="20"/>
          <w:szCs w:val="20"/>
        </w:rPr>
        <w:t xml:space="preserve">angemessene </w:t>
      </w:r>
      <w:r w:rsidR="00A0475F" w:rsidRPr="00A0475F">
        <w:rPr>
          <w:rFonts w:ascii="Arial" w:hAnsi="Arial" w:cs="Arial"/>
          <w:sz w:val="20"/>
          <w:szCs w:val="20"/>
        </w:rPr>
        <w:t>BVG-Deckung aufrechterhalten werden kann.</w:t>
      </w:r>
    </w:p>
    <w:p w:rsidR="00A0475F" w:rsidRPr="00A0475F" w:rsidRDefault="00A0475F" w:rsidP="00A0475F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5C0885" w:rsidRPr="00A0475F" w:rsidRDefault="005C0885" w:rsidP="00A0475F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A0475F">
        <w:rPr>
          <w:rFonts w:ascii="Arial" w:hAnsi="Arial" w:cs="Arial"/>
          <w:sz w:val="20"/>
          <w:szCs w:val="20"/>
        </w:rPr>
        <w:t xml:space="preserve">Travail.Suisse erwartet mit grossem Interesse den </w:t>
      </w:r>
      <w:r w:rsidR="00A0475F" w:rsidRPr="00A0475F">
        <w:rPr>
          <w:rFonts w:ascii="Arial" w:hAnsi="Arial" w:cs="Arial"/>
          <w:sz w:val="20"/>
          <w:szCs w:val="20"/>
        </w:rPr>
        <w:t xml:space="preserve">heute in Aussicht gestellten Gesetzesentwurf. </w:t>
      </w:r>
      <w:r w:rsidRPr="00A0475F">
        <w:rPr>
          <w:rFonts w:ascii="Arial" w:hAnsi="Arial" w:cs="Arial"/>
          <w:sz w:val="20"/>
          <w:szCs w:val="20"/>
        </w:rPr>
        <w:t>In der Zwischenzeit können sich Betroffene auf der ersten nationalen Plattform für pflegende Angehörige www.info-workcare.ch, die von Travail.Suisse im Oktober 2016 lanciert worden ist, informieren.</w:t>
      </w:r>
    </w:p>
    <w:p w:rsidR="00A0475F" w:rsidRPr="00A0475F" w:rsidRDefault="00A0475F" w:rsidP="00A0475F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458E8" w:rsidRPr="00A0475F" w:rsidRDefault="00A0475F" w:rsidP="00A0475F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A0475F">
        <w:rPr>
          <w:rFonts w:ascii="Arial" w:hAnsi="Arial" w:cs="Arial"/>
          <w:sz w:val="20"/>
          <w:szCs w:val="20"/>
        </w:rPr>
        <w:t>Für weitere Informationen:</w:t>
      </w:r>
    </w:p>
    <w:p w:rsidR="00A0475F" w:rsidRPr="00A0475F" w:rsidRDefault="00A0475F" w:rsidP="00A0475F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A0475F">
        <w:rPr>
          <w:rFonts w:ascii="Arial" w:hAnsi="Arial" w:cs="Arial"/>
          <w:sz w:val="20"/>
          <w:szCs w:val="20"/>
        </w:rPr>
        <w:t>Valérie Borioli Sandoz, Leiterin Gleichstellungspolitik, Tel. 079 598 06 37 oder 031 370 21 11</w:t>
      </w:r>
      <w:bookmarkEnd w:id="0"/>
    </w:p>
    <w:sectPr w:rsidR="00A0475F" w:rsidRPr="00A047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8"/>
    <w:rsid w:val="000458E8"/>
    <w:rsid w:val="002A7919"/>
    <w:rsid w:val="00512A27"/>
    <w:rsid w:val="005C0885"/>
    <w:rsid w:val="00A0475F"/>
    <w:rsid w:val="00C15FE6"/>
    <w:rsid w:val="00C36853"/>
    <w:rsid w:val="00F5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0A02D2-578C-4380-A6CB-58E54B59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C08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Schmid</dc:creator>
  <cp:keywords/>
  <dc:description/>
  <cp:lastModifiedBy>Linda Rosenkranz</cp:lastModifiedBy>
  <cp:revision>2</cp:revision>
  <cp:lastPrinted>2017-02-01T14:41:00Z</cp:lastPrinted>
  <dcterms:created xsi:type="dcterms:W3CDTF">2017-02-01T14:55:00Z</dcterms:created>
  <dcterms:modified xsi:type="dcterms:W3CDTF">2017-02-01T14:55:00Z</dcterms:modified>
</cp:coreProperties>
</file>