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A0" w:rsidRPr="007303E1" w:rsidRDefault="00CA6A35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7303E1">
        <w:rPr>
          <w:rFonts w:eastAsia="Times New Roman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5DFDC12A" wp14:editId="6AE84B16">
            <wp:simplePos x="0" y="0"/>
            <wp:positionH relativeFrom="page">
              <wp:posOffset>-52705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CA0" w:rsidRPr="007303E1" w:rsidRDefault="00761CA0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761CA0" w:rsidRPr="007303E1" w:rsidRDefault="00761CA0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761CA0" w:rsidRPr="007303E1" w:rsidRDefault="00761CA0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761CA0" w:rsidRPr="007303E1" w:rsidRDefault="00761CA0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761CA0" w:rsidRPr="007303E1" w:rsidRDefault="00761CA0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96EF1" w:rsidRDefault="007303E1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Berne le 7 décembre 2016</w:t>
      </w:r>
    </w:p>
    <w:p w:rsidR="007303E1" w:rsidRPr="007303E1" w:rsidRDefault="007303E1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A21E5A" w:rsidRPr="007303E1" w:rsidRDefault="000124A8" w:rsidP="007303E1">
      <w:pPr>
        <w:spacing w:after="0" w:line="300" w:lineRule="exact"/>
        <w:rPr>
          <w:rFonts w:ascii="Arial" w:hAnsi="Arial" w:cs="Arial"/>
          <w:b/>
          <w:sz w:val="30"/>
          <w:szCs w:val="30"/>
          <w:lang w:val="fr-CH"/>
        </w:rPr>
      </w:pPr>
      <w:r w:rsidRPr="007303E1">
        <w:rPr>
          <w:rFonts w:ascii="Arial" w:hAnsi="Arial" w:cs="Arial"/>
          <w:b/>
          <w:sz w:val="30"/>
          <w:szCs w:val="30"/>
          <w:lang w:val="fr-CH"/>
        </w:rPr>
        <w:t>Le Conseil</w:t>
      </w:r>
      <w:r w:rsidR="007303E1">
        <w:rPr>
          <w:rFonts w:ascii="Arial" w:hAnsi="Arial" w:cs="Arial"/>
          <w:b/>
          <w:sz w:val="30"/>
          <w:szCs w:val="30"/>
          <w:lang w:val="fr-CH"/>
        </w:rPr>
        <w:t xml:space="preserve"> national finit par adopter un mauvais</w:t>
      </w:r>
      <w:r w:rsidRPr="007303E1">
        <w:rPr>
          <w:rFonts w:ascii="Arial" w:hAnsi="Arial" w:cs="Arial"/>
          <w:b/>
          <w:sz w:val="30"/>
          <w:szCs w:val="30"/>
          <w:lang w:val="fr-CH"/>
        </w:rPr>
        <w:t xml:space="preserve"> budget</w:t>
      </w:r>
    </w:p>
    <w:p w:rsidR="000124A8" w:rsidRPr="007303E1" w:rsidRDefault="000124A8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124A8" w:rsidRPr="007303E1" w:rsidRDefault="000124A8" w:rsidP="007303E1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7303E1">
        <w:rPr>
          <w:rFonts w:ascii="Arial" w:hAnsi="Arial" w:cs="Arial"/>
          <w:b/>
          <w:sz w:val="20"/>
          <w:szCs w:val="20"/>
          <w:lang w:val="fr-CH"/>
        </w:rPr>
        <w:t>Travail.Suisse, l’organisation faîtière indépendante des travail</w:t>
      </w:r>
      <w:r w:rsidR="00761CA0" w:rsidRPr="007303E1">
        <w:rPr>
          <w:rFonts w:ascii="Arial" w:hAnsi="Arial" w:cs="Arial"/>
          <w:b/>
          <w:sz w:val="20"/>
          <w:szCs w:val="20"/>
          <w:lang w:val="fr-CH"/>
        </w:rPr>
        <w:t>leurs et travailleuses, déplore</w:t>
      </w:r>
      <w:r w:rsidRPr="007303E1">
        <w:rPr>
          <w:rFonts w:ascii="Arial" w:hAnsi="Arial" w:cs="Arial"/>
          <w:b/>
          <w:sz w:val="20"/>
          <w:szCs w:val="20"/>
          <w:lang w:val="fr-CH"/>
        </w:rPr>
        <w:t xml:space="preserve"> que le Conseil national ait fini par adopter un mauvais budget qui épargne</w:t>
      </w:r>
      <w:r w:rsidR="00761CA0" w:rsidRPr="007303E1">
        <w:rPr>
          <w:rFonts w:ascii="Arial" w:hAnsi="Arial" w:cs="Arial"/>
          <w:b/>
          <w:sz w:val="20"/>
          <w:szCs w:val="20"/>
          <w:lang w:val="fr-CH"/>
        </w:rPr>
        <w:t xml:space="preserve"> encore plus</w:t>
      </w:r>
      <w:r w:rsidRPr="007303E1">
        <w:rPr>
          <w:rFonts w:ascii="Arial" w:hAnsi="Arial" w:cs="Arial"/>
          <w:b/>
          <w:sz w:val="20"/>
          <w:szCs w:val="20"/>
          <w:lang w:val="fr-CH"/>
        </w:rPr>
        <w:t xml:space="preserve"> l’</w:t>
      </w:r>
      <w:r w:rsidR="00CA6A35" w:rsidRPr="007303E1">
        <w:rPr>
          <w:rFonts w:ascii="Arial" w:hAnsi="Arial" w:cs="Arial"/>
          <w:b/>
          <w:sz w:val="20"/>
          <w:szCs w:val="20"/>
          <w:lang w:val="fr-CH"/>
        </w:rPr>
        <w:t>agriculture mais serre beaucoup trop fort la ceinture au</w:t>
      </w:r>
      <w:r w:rsidRPr="007303E1">
        <w:rPr>
          <w:rFonts w:ascii="Arial" w:hAnsi="Arial" w:cs="Arial"/>
          <w:b/>
          <w:sz w:val="20"/>
          <w:szCs w:val="20"/>
          <w:lang w:val="fr-CH"/>
        </w:rPr>
        <w:t xml:space="preserve"> personnel de la Confédération. Travail.Suisse exhorte dès lors</w:t>
      </w:r>
      <w:r w:rsidR="00CA6A35" w:rsidRPr="007303E1">
        <w:rPr>
          <w:rFonts w:ascii="Arial" w:hAnsi="Arial" w:cs="Arial"/>
          <w:b/>
          <w:sz w:val="20"/>
          <w:szCs w:val="20"/>
          <w:lang w:val="fr-CH"/>
        </w:rPr>
        <w:t xml:space="preserve"> le Conseil des Etats</w:t>
      </w:r>
      <w:r w:rsidRPr="007303E1">
        <w:rPr>
          <w:rFonts w:ascii="Arial" w:hAnsi="Arial" w:cs="Arial"/>
          <w:b/>
          <w:sz w:val="20"/>
          <w:szCs w:val="20"/>
          <w:lang w:val="fr-CH"/>
        </w:rPr>
        <w:t>, dans le processus d’élimination de</w:t>
      </w:r>
      <w:r w:rsidR="00CA6A35" w:rsidRPr="007303E1">
        <w:rPr>
          <w:rFonts w:ascii="Arial" w:hAnsi="Arial" w:cs="Arial"/>
          <w:b/>
          <w:sz w:val="20"/>
          <w:szCs w:val="20"/>
          <w:lang w:val="fr-CH"/>
        </w:rPr>
        <w:t>s divergences,</w:t>
      </w:r>
      <w:r w:rsidRPr="007303E1">
        <w:rPr>
          <w:rFonts w:ascii="Arial" w:hAnsi="Arial" w:cs="Arial"/>
          <w:b/>
          <w:sz w:val="20"/>
          <w:szCs w:val="20"/>
          <w:lang w:val="fr-CH"/>
        </w:rPr>
        <w:t xml:space="preserve"> à maintenir le budget qu’il a adopté.</w:t>
      </w:r>
    </w:p>
    <w:p w:rsidR="000124A8" w:rsidRPr="007303E1" w:rsidRDefault="000124A8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124A8" w:rsidRPr="007303E1" w:rsidRDefault="000124A8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7303E1">
        <w:rPr>
          <w:rFonts w:ascii="Arial" w:hAnsi="Arial" w:cs="Arial"/>
          <w:sz w:val="20"/>
          <w:szCs w:val="20"/>
          <w:lang w:val="fr-CH"/>
        </w:rPr>
        <w:t>Travail.Suisse déplore en particulier les coupes de 50 millions de francs concernant le personne</w:t>
      </w:r>
      <w:r w:rsidR="00761CA0" w:rsidRPr="007303E1">
        <w:rPr>
          <w:rFonts w:ascii="Arial" w:hAnsi="Arial" w:cs="Arial"/>
          <w:sz w:val="20"/>
          <w:szCs w:val="20"/>
          <w:lang w:val="fr-CH"/>
        </w:rPr>
        <w:t>l</w:t>
      </w:r>
      <w:r w:rsidRPr="007303E1">
        <w:rPr>
          <w:rFonts w:ascii="Arial" w:hAnsi="Arial" w:cs="Arial"/>
          <w:sz w:val="20"/>
          <w:szCs w:val="20"/>
          <w:lang w:val="fr-CH"/>
        </w:rPr>
        <w:t xml:space="preserve"> de la Confédération. Elles seront contre-productives car de nature à démotiver le perso</w:t>
      </w:r>
      <w:bookmarkStart w:id="0" w:name="_GoBack"/>
      <w:bookmarkEnd w:id="0"/>
      <w:r w:rsidRPr="007303E1">
        <w:rPr>
          <w:rFonts w:ascii="Arial" w:hAnsi="Arial" w:cs="Arial"/>
          <w:sz w:val="20"/>
          <w:szCs w:val="20"/>
          <w:lang w:val="fr-CH"/>
        </w:rPr>
        <w:t>nnel. C’est la qualité du service public – que tout le monde considère pourtant comme un facteur clé pour la cohésion nationale et le développement économique – qui s’</w:t>
      </w:r>
      <w:r w:rsidR="00CA6A35" w:rsidRPr="007303E1">
        <w:rPr>
          <w:rFonts w:ascii="Arial" w:hAnsi="Arial" w:cs="Arial"/>
          <w:sz w:val="20"/>
          <w:szCs w:val="20"/>
          <w:lang w:val="fr-CH"/>
        </w:rPr>
        <w:t>en ressentira négativement et cela desservira la population.</w:t>
      </w:r>
    </w:p>
    <w:p w:rsidR="000124A8" w:rsidRPr="007303E1" w:rsidRDefault="000124A8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124A8" w:rsidRPr="007303E1" w:rsidRDefault="000124A8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7303E1">
        <w:rPr>
          <w:rFonts w:ascii="Arial" w:hAnsi="Arial" w:cs="Arial"/>
          <w:sz w:val="20"/>
          <w:szCs w:val="20"/>
          <w:lang w:val="fr-CH"/>
        </w:rPr>
        <w:t>Dans le processus d’élimination des divergences, Travail.Suisse demande au Conseil des Etats de s’en tenir à</w:t>
      </w:r>
      <w:r w:rsidR="00761CA0" w:rsidRPr="007303E1">
        <w:rPr>
          <w:rFonts w:ascii="Arial" w:hAnsi="Arial" w:cs="Arial"/>
          <w:sz w:val="20"/>
          <w:szCs w:val="20"/>
          <w:lang w:val="fr-CH"/>
        </w:rPr>
        <w:t xml:space="preserve"> un déficit de 356 millions </w:t>
      </w:r>
      <w:r w:rsidR="00CA6A35" w:rsidRPr="007303E1">
        <w:rPr>
          <w:rFonts w:ascii="Arial" w:hAnsi="Arial" w:cs="Arial"/>
          <w:sz w:val="20"/>
          <w:szCs w:val="20"/>
          <w:lang w:val="fr-CH"/>
        </w:rPr>
        <w:t xml:space="preserve">de francs </w:t>
      </w:r>
      <w:r w:rsidR="00761CA0" w:rsidRPr="007303E1">
        <w:rPr>
          <w:rFonts w:ascii="Arial" w:hAnsi="Arial" w:cs="Arial"/>
          <w:sz w:val="20"/>
          <w:szCs w:val="20"/>
          <w:lang w:val="fr-CH"/>
        </w:rPr>
        <w:t xml:space="preserve">et ne pas suivre le Conseil national. De toute manière, au vu des budgets qui sont systématiquement trop pessimistes depuis de nombreuses années, </w:t>
      </w:r>
      <w:r w:rsidR="00170532" w:rsidRPr="007303E1">
        <w:rPr>
          <w:rFonts w:ascii="Arial" w:hAnsi="Arial" w:cs="Arial"/>
          <w:sz w:val="20"/>
          <w:szCs w:val="20"/>
          <w:lang w:val="fr-CH"/>
        </w:rPr>
        <w:t>il est vraisemblable que le déficit budgétaire 2017 finisse par un confortable excédent dans les comptes 2017. Si l’</w:t>
      </w:r>
      <w:r w:rsidR="00CA6A35" w:rsidRPr="007303E1">
        <w:rPr>
          <w:rFonts w:ascii="Arial" w:hAnsi="Arial" w:cs="Arial"/>
          <w:sz w:val="20"/>
          <w:szCs w:val="20"/>
          <w:lang w:val="fr-CH"/>
        </w:rPr>
        <w:t>on additionne</w:t>
      </w:r>
      <w:r w:rsidR="00170532" w:rsidRPr="007303E1">
        <w:rPr>
          <w:rFonts w:ascii="Arial" w:hAnsi="Arial" w:cs="Arial"/>
          <w:sz w:val="20"/>
          <w:szCs w:val="20"/>
          <w:lang w:val="fr-CH"/>
        </w:rPr>
        <w:t xml:space="preserve"> les écarts cumulés entre les budgets et les comptes entre 2005 </w:t>
      </w:r>
      <w:r w:rsidR="00CA6A35" w:rsidRPr="007303E1">
        <w:rPr>
          <w:rFonts w:ascii="Arial" w:hAnsi="Arial" w:cs="Arial"/>
          <w:sz w:val="20"/>
          <w:szCs w:val="20"/>
          <w:lang w:val="fr-CH"/>
        </w:rPr>
        <w:t>et 2015, on arrive à la</w:t>
      </w:r>
      <w:r w:rsidR="00170532" w:rsidRPr="007303E1">
        <w:rPr>
          <w:rFonts w:ascii="Arial" w:hAnsi="Arial" w:cs="Arial"/>
          <w:sz w:val="20"/>
          <w:szCs w:val="20"/>
          <w:lang w:val="fr-CH"/>
        </w:rPr>
        <w:t xml:space="preserve"> somme </w:t>
      </w:r>
      <w:r w:rsidR="00CA6A35" w:rsidRPr="007303E1">
        <w:rPr>
          <w:rFonts w:ascii="Arial" w:hAnsi="Arial" w:cs="Arial"/>
          <w:sz w:val="20"/>
          <w:szCs w:val="20"/>
          <w:lang w:val="fr-CH"/>
        </w:rPr>
        <w:t xml:space="preserve">rondelette </w:t>
      </w:r>
      <w:r w:rsidR="00170532" w:rsidRPr="007303E1">
        <w:rPr>
          <w:rFonts w:ascii="Arial" w:hAnsi="Arial" w:cs="Arial"/>
          <w:sz w:val="20"/>
          <w:szCs w:val="20"/>
          <w:lang w:val="fr-CH"/>
        </w:rPr>
        <w:t xml:space="preserve">de </w:t>
      </w:r>
      <w:r w:rsidR="002C3CB6" w:rsidRPr="007303E1">
        <w:rPr>
          <w:rFonts w:ascii="Arial" w:hAnsi="Arial" w:cs="Arial"/>
          <w:sz w:val="20"/>
          <w:szCs w:val="20"/>
          <w:lang w:val="fr-CH"/>
        </w:rPr>
        <w:t>plus de 27 milliards de francs</w:t>
      </w:r>
      <w:r w:rsidR="00CA6A35" w:rsidRPr="007303E1">
        <w:rPr>
          <w:rFonts w:ascii="Arial" w:hAnsi="Arial" w:cs="Arial"/>
          <w:sz w:val="20"/>
          <w:szCs w:val="20"/>
          <w:lang w:val="fr-CH"/>
        </w:rPr>
        <w:t>. Cette manne</w:t>
      </w:r>
      <w:r w:rsidR="002C3CB6" w:rsidRPr="007303E1">
        <w:rPr>
          <w:rFonts w:ascii="Arial" w:hAnsi="Arial" w:cs="Arial"/>
          <w:sz w:val="20"/>
          <w:szCs w:val="20"/>
          <w:lang w:val="fr-CH"/>
        </w:rPr>
        <w:t xml:space="preserve"> aurait pu, au moins en partie</w:t>
      </w:r>
      <w:r w:rsidR="00CA6A35" w:rsidRPr="007303E1">
        <w:rPr>
          <w:rFonts w:ascii="Arial" w:hAnsi="Arial" w:cs="Arial"/>
          <w:sz w:val="20"/>
          <w:szCs w:val="20"/>
          <w:lang w:val="fr-CH"/>
        </w:rPr>
        <w:t>,</w:t>
      </w:r>
      <w:r w:rsidR="002C3CB6" w:rsidRPr="007303E1">
        <w:rPr>
          <w:rFonts w:ascii="Arial" w:hAnsi="Arial" w:cs="Arial"/>
          <w:sz w:val="20"/>
          <w:szCs w:val="20"/>
          <w:lang w:val="fr-CH"/>
        </w:rPr>
        <w:t xml:space="preserve"> être investie dans des projets d’infrastructure déterminants</w:t>
      </w:r>
      <w:r w:rsidR="00CA6A35" w:rsidRPr="007303E1">
        <w:rPr>
          <w:rFonts w:ascii="Arial" w:hAnsi="Arial" w:cs="Arial"/>
          <w:sz w:val="20"/>
          <w:szCs w:val="20"/>
          <w:lang w:val="fr-CH"/>
        </w:rPr>
        <w:t xml:space="preserve"> ou dans d’autres tâches fondamentales</w:t>
      </w:r>
      <w:r w:rsidR="002C3CB6" w:rsidRPr="007303E1">
        <w:rPr>
          <w:rFonts w:ascii="Arial" w:hAnsi="Arial" w:cs="Arial"/>
          <w:sz w:val="20"/>
          <w:szCs w:val="20"/>
          <w:lang w:val="fr-CH"/>
        </w:rPr>
        <w:t xml:space="preserve"> pour la prospérité de la Suisse à long terme plutôt que d’</w:t>
      </w:r>
      <w:r w:rsidR="00CA6A35" w:rsidRPr="007303E1">
        <w:rPr>
          <w:rFonts w:ascii="Arial" w:hAnsi="Arial" w:cs="Arial"/>
          <w:sz w:val="20"/>
          <w:szCs w:val="20"/>
          <w:lang w:val="fr-CH"/>
        </w:rPr>
        <w:t>être affectée</w:t>
      </w:r>
      <w:r w:rsidR="002C3CB6" w:rsidRPr="007303E1">
        <w:rPr>
          <w:rFonts w:ascii="Arial" w:hAnsi="Arial" w:cs="Arial"/>
          <w:sz w:val="20"/>
          <w:szCs w:val="20"/>
          <w:lang w:val="fr-CH"/>
        </w:rPr>
        <w:t xml:space="preserve"> exclusivement à la réduction de la dette. Dans cette perspective, un allégement du frein à l’endettement comme le propose d’ailleurs aussi des députés de droite</w:t>
      </w:r>
      <w:r w:rsidR="00CA6A35" w:rsidRPr="007303E1">
        <w:rPr>
          <w:rFonts w:ascii="Arial" w:hAnsi="Arial" w:cs="Arial"/>
          <w:sz w:val="20"/>
          <w:szCs w:val="20"/>
          <w:lang w:val="fr-CH"/>
        </w:rPr>
        <w:t>, devient urgent et servira les intérêts du pays.</w:t>
      </w:r>
    </w:p>
    <w:p w:rsidR="002C3CB6" w:rsidRPr="007303E1" w:rsidRDefault="002C3CB6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C3CB6" w:rsidRPr="007303E1" w:rsidRDefault="002C3CB6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7303E1">
        <w:rPr>
          <w:rFonts w:ascii="Arial" w:hAnsi="Arial" w:cs="Arial"/>
          <w:sz w:val="20"/>
          <w:szCs w:val="20"/>
          <w:u w:val="single"/>
          <w:lang w:val="fr-CH"/>
        </w:rPr>
        <w:t>Pour d’autres renseignements</w:t>
      </w:r>
      <w:r w:rsidRPr="007303E1">
        <w:rPr>
          <w:rFonts w:ascii="Arial" w:hAnsi="Arial" w:cs="Arial"/>
          <w:sz w:val="20"/>
          <w:szCs w:val="20"/>
          <w:lang w:val="fr-CH"/>
        </w:rPr>
        <w:t> :</w:t>
      </w:r>
    </w:p>
    <w:p w:rsidR="002C3CB6" w:rsidRPr="007303E1" w:rsidRDefault="002C3CB6" w:rsidP="007303E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7303E1">
        <w:rPr>
          <w:rFonts w:ascii="Arial" w:hAnsi="Arial" w:cs="Arial"/>
          <w:sz w:val="20"/>
          <w:szCs w:val="20"/>
          <w:lang w:val="fr-CH"/>
        </w:rPr>
        <w:t>Denis Torche, responsable du dossier de politique financière, Tél. 031 370 21 11 ou  079 846 35 19</w:t>
      </w:r>
    </w:p>
    <w:sectPr w:rsidR="002C3CB6" w:rsidRPr="007303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A8"/>
    <w:rsid w:val="000124A8"/>
    <w:rsid w:val="00170532"/>
    <w:rsid w:val="002C3CB6"/>
    <w:rsid w:val="007303E1"/>
    <w:rsid w:val="00761CA0"/>
    <w:rsid w:val="00A21E5A"/>
    <w:rsid w:val="00B96EF1"/>
    <w:rsid w:val="00C07A1E"/>
    <w:rsid w:val="00CA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39410A-ACDF-4F25-BB7C-6C3D20C1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1757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2</cp:revision>
  <dcterms:created xsi:type="dcterms:W3CDTF">2016-12-07T13:31:00Z</dcterms:created>
  <dcterms:modified xsi:type="dcterms:W3CDTF">2016-12-07T13:31:00Z</dcterms:modified>
</cp:coreProperties>
</file>