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3376C" w14:textId="77777777" w:rsidR="009573FB" w:rsidRPr="00E804E8" w:rsidRDefault="009573FB" w:rsidP="009573FB">
      <w:pPr>
        <w:spacing w:after="0" w:line="300" w:lineRule="exact"/>
        <w:rPr>
          <w:rFonts w:ascii="Arial" w:hAnsi="Arial" w:cs="Arial"/>
          <w:sz w:val="20"/>
          <w:szCs w:val="20"/>
        </w:rPr>
      </w:pPr>
    </w:p>
    <w:p w14:paraId="70C23380" w14:textId="77777777" w:rsidR="009573FB" w:rsidRPr="00E804E8" w:rsidRDefault="009573FB" w:rsidP="009573FB">
      <w:pPr>
        <w:spacing w:after="0" w:line="300" w:lineRule="exact"/>
        <w:rPr>
          <w:rFonts w:ascii="Arial" w:hAnsi="Arial" w:cs="Arial"/>
          <w:sz w:val="20"/>
          <w:szCs w:val="20"/>
        </w:rPr>
      </w:pPr>
    </w:p>
    <w:p w14:paraId="653EACB5" w14:textId="77777777" w:rsidR="009573FB" w:rsidRPr="00E804E8" w:rsidRDefault="009573FB" w:rsidP="009573FB">
      <w:pPr>
        <w:spacing w:after="0" w:line="300" w:lineRule="exact"/>
        <w:rPr>
          <w:rFonts w:ascii="Arial" w:hAnsi="Arial" w:cs="Arial"/>
          <w:sz w:val="20"/>
          <w:szCs w:val="20"/>
        </w:rPr>
      </w:pPr>
    </w:p>
    <w:p w14:paraId="30749BA8" w14:textId="77777777" w:rsidR="009573FB" w:rsidRPr="00E804E8" w:rsidRDefault="009573FB" w:rsidP="009573FB">
      <w:pPr>
        <w:spacing w:after="0" w:line="300" w:lineRule="exact"/>
        <w:rPr>
          <w:rFonts w:ascii="Arial" w:hAnsi="Arial" w:cs="Arial"/>
          <w:sz w:val="20"/>
          <w:szCs w:val="20"/>
        </w:rPr>
      </w:pPr>
    </w:p>
    <w:p w14:paraId="04845832" w14:textId="77777777" w:rsidR="009573FB" w:rsidRPr="00E804E8" w:rsidRDefault="009573FB" w:rsidP="009573FB">
      <w:pPr>
        <w:spacing w:after="0" w:line="300" w:lineRule="exact"/>
        <w:rPr>
          <w:rFonts w:ascii="Arial" w:hAnsi="Arial" w:cs="Arial"/>
          <w:sz w:val="20"/>
          <w:szCs w:val="20"/>
        </w:rPr>
      </w:pPr>
    </w:p>
    <w:p w14:paraId="643839AC" w14:textId="77777777" w:rsidR="009573FB" w:rsidRPr="00E804E8" w:rsidRDefault="009573FB" w:rsidP="009573FB">
      <w:pPr>
        <w:spacing w:after="0" w:line="300" w:lineRule="exact"/>
        <w:rPr>
          <w:rFonts w:ascii="Arial" w:hAnsi="Arial" w:cs="Arial"/>
          <w:sz w:val="20"/>
          <w:szCs w:val="20"/>
        </w:rPr>
      </w:pPr>
    </w:p>
    <w:p w14:paraId="5C096E93" w14:textId="77777777" w:rsidR="009573FB" w:rsidRPr="00821A9F" w:rsidRDefault="00475062" w:rsidP="009573FB">
      <w:pPr>
        <w:spacing w:after="0" w:line="300" w:lineRule="exact"/>
        <w:rPr>
          <w:rFonts w:ascii="Arial" w:hAnsi="Arial" w:cs="Arial"/>
          <w:sz w:val="20"/>
          <w:szCs w:val="20"/>
        </w:rPr>
      </w:pPr>
      <w:r w:rsidRPr="00821A9F">
        <w:rPr>
          <w:rFonts w:ascii="Arial" w:hAnsi="Arial" w:cs="Arial"/>
          <w:sz w:val="20"/>
          <w:szCs w:val="20"/>
        </w:rPr>
        <w:t>Medienkonferenz vom</w:t>
      </w:r>
      <w:r w:rsidR="00331A96" w:rsidRPr="00821A9F">
        <w:rPr>
          <w:rFonts w:ascii="Arial" w:hAnsi="Arial" w:cs="Arial"/>
          <w:sz w:val="20"/>
          <w:szCs w:val="20"/>
        </w:rPr>
        <w:t xml:space="preserve"> 15</w:t>
      </w:r>
      <w:r w:rsidRPr="00821A9F">
        <w:rPr>
          <w:rFonts w:ascii="Arial" w:hAnsi="Arial" w:cs="Arial"/>
          <w:sz w:val="20"/>
          <w:szCs w:val="20"/>
        </w:rPr>
        <w:t>.</w:t>
      </w:r>
      <w:r w:rsidR="00331A96" w:rsidRPr="00821A9F">
        <w:rPr>
          <w:rFonts w:ascii="Arial" w:hAnsi="Arial" w:cs="Arial"/>
          <w:sz w:val="20"/>
          <w:szCs w:val="20"/>
        </w:rPr>
        <w:t xml:space="preserve"> </w:t>
      </w:r>
      <w:r w:rsidRPr="00821A9F">
        <w:rPr>
          <w:rFonts w:ascii="Arial" w:hAnsi="Arial" w:cs="Arial"/>
          <w:sz w:val="20"/>
          <w:szCs w:val="20"/>
        </w:rPr>
        <w:t>M</w:t>
      </w:r>
      <w:r w:rsidR="00331A96" w:rsidRPr="00821A9F">
        <w:rPr>
          <w:rFonts w:ascii="Arial" w:hAnsi="Arial" w:cs="Arial"/>
          <w:sz w:val="20"/>
          <w:szCs w:val="20"/>
        </w:rPr>
        <w:t xml:space="preserve">ai </w:t>
      </w:r>
      <w:r w:rsidR="009573FB" w:rsidRPr="00821A9F">
        <w:rPr>
          <w:rFonts w:ascii="Arial" w:hAnsi="Arial" w:cs="Arial"/>
          <w:sz w:val="20"/>
          <w:szCs w:val="20"/>
        </w:rPr>
        <w:t>2014</w:t>
      </w:r>
    </w:p>
    <w:p w14:paraId="70E3D73D" w14:textId="77777777" w:rsidR="009573FB" w:rsidRPr="00821A9F" w:rsidRDefault="009573FB" w:rsidP="009573FB">
      <w:pPr>
        <w:spacing w:after="0" w:line="300" w:lineRule="exact"/>
        <w:rPr>
          <w:rFonts w:ascii="Arial" w:hAnsi="Arial" w:cs="Arial"/>
          <w:sz w:val="20"/>
          <w:szCs w:val="20"/>
        </w:rPr>
      </w:pPr>
    </w:p>
    <w:p w14:paraId="6FC53731" w14:textId="77777777" w:rsidR="009573FB" w:rsidRPr="00821A9F" w:rsidRDefault="00475062" w:rsidP="009573FB">
      <w:pPr>
        <w:spacing w:after="0" w:line="300" w:lineRule="exact"/>
        <w:rPr>
          <w:rFonts w:ascii="Arial" w:hAnsi="Arial" w:cs="Arial"/>
          <w:sz w:val="20"/>
          <w:szCs w:val="20"/>
        </w:rPr>
      </w:pPr>
      <w:r w:rsidRPr="00821A9F">
        <w:rPr>
          <w:rFonts w:ascii="Arial" w:hAnsi="Arial" w:cs="Arial"/>
          <w:sz w:val="20"/>
          <w:szCs w:val="20"/>
        </w:rPr>
        <w:t>Vier Wochen Vaterschaftsurlaub</w:t>
      </w:r>
      <w:r w:rsidR="009573FB" w:rsidRPr="00821A9F">
        <w:rPr>
          <w:rFonts w:ascii="Arial" w:hAnsi="Arial" w:cs="Arial"/>
          <w:sz w:val="20"/>
          <w:szCs w:val="20"/>
        </w:rPr>
        <w:t xml:space="preserve"> – </w:t>
      </w:r>
      <w:r w:rsidRPr="00821A9F">
        <w:rPr>
          <w:rFonts w:ascii="Arial" w:hAnsi="Arial" w:cs="Arial"/>
          <w:sz w:val="20"/>
          <w:szCs w:val="20"/>
        </w:rPr>
        <w:t>für eine moderne Familienpolitik</w:t>
      </w:r>
    </w:p>
    <w:p w14:paraId="7BE352B3" w14:textId="77777777" w:rsidR="009573FB" w:rsidRPr="00821A9F" w:rsidRDefault="009573FB" w:rsidP="009573FB">
      <w:pPr>
        <w:spacing w:after="0" w:line="300" w:lineRule="exact"/>
        <w:rPr>
          <w:rFonts w:ascii="Arial" w:hAnsi="Arial" w:cs="Arial"/>
          <w:sz w:val="20"/>
          <w:szCs w:val="20"/>
        </w:rPr>
      </w:pPr>
    </w:p>
    <w:p w14:paraId="5AE89FA0" w14:textId="77777777" w:rsidR="009573FB" w:rsidRPr="00821A9F" w:rsidRDefault="00DC1776" w:rsidP="009573FB">
      <w:pPr>
        <w:spacing w:after="0" w:line="300" w:lineRule="exact"/>
        <w:rPr>
          <w:rFonts w:ascii="Arial" w:hAnsi="Arial" w:cs="Arial"/>
          <w:sz w:val="20"/>
          <w:szCs w:val="20"/>
        </w:rPr>
      </w:pPr>
      <w:r w:rsidRPr="00821A9F">
        <w:rPr>
          <w:rFonts w:ascii="Arial" w:hAnsi="Arial" w:cs="Arial"/>
          <w:b/>
          <w:sz w:val="30"/>
          <w:szCs w:val="30"/>
        </w:rPr>
        <w:t>Der Vaterschaftsurlaub aus Sicht der Gleichstellungspolitik</w:t>
      </w:r>
    </w:p>
    <w:p w14:paraId="2940AE0B" w14:textId="77777777" w:rsidR="009573FB" w:rsidRPr="00821A9F" w:rsidRDefault="009573FB" w:rsidP="009573FB">
      <w:pPr>
        <w:spacing w:after="0" w:line="300" w:lineRule="exact"/>
        <w:rPr>
          <w:rFonts w:ascii="Arial" w:hAnsi="Arial" w:cs="Arial"/>
          <w:b/>
          <w:sz w:val="20"/>
          <w:szCs w:val="20"/>
        </w:rPr>
      </w:pPr>
    </w:p>
    <w:p w14:paraId="3161AB92" w14:textId="18C1EAA4" w:rsidR="009573FB" w:rsidRPr="00821A9F" w:rsidRDefault="00C46F6E" w:rsidP="009573FB">
      <w:pPr>
        <w:spacing w:after="0" w:line="300" w:lineRule="exact"/>
        <w:rPr>
          <w:rFonts w:ascii="Arial" w:hAnsi="Arial" w:cs="Arial"/>
          <w:b/>
          <w:sz w:val="20"/>
          <w:szCs w:val="20"/>
        </w:rPr>
      </w:pPr>
      <w:r w:rsidRPr="00821A9F">
        <w:rPr>
          <w:rFonts w:ascii="Arial" w:hAnsi="Arial" w:cs="Arial"/>
          <w:b/>
          <w:sz w:val="20"/>
          <w:szCs w:val="20"/>
        </w:rPr>
        <w:t xml:space="preserve">Der Vaterschaftsurlaub ist ein notwendiger Baustein einer geschlechtergerechten, </w:t>
      </w:r>
      <w:r w:rsidR="000451F9" w:rsidRPr="00821A9F">
        <w:rPr>
          <w:rFonts w:ascii="Arial" w:hAnsi="Arial" w:cs="Arial"/>
          <w:b/>
          <w:sz w:val="20"/>
          <w:szCs w:val="20"/>
        </w:rPr>
        <w:t>auf Aufgabenteilung ausgerichteten</w:t>
      </w:r>
      <w:r w:rsidRPr="00821A9F">
        <w:rPr>
          <w:rFonts w:ascii="Arial" w:hAnsi="Arial" w:cs="Arial"/>
          <w:b/>
          <w:sz w:val="20"/>
          <w:szCs w:val="20"/>
        </w:rPr>
        <w:t xml:space="preserve"> Gesellschaft</w:t>
      </w:r>
      <w:r w:rsidR="009573FB" w:rsidRPr="00821A9F">
        <w:rPr>
          <w:rFonts w:ascii="Arial" w:hAnsi="Arial" w:cs="Arial"/>
          <w:b/>
          <w:sz w:val="20"/>
          <w:szCs w:val="20"/>
        </w:rPr>
        <w:t xml:space="preserve">. </w:t>
      </w:r>
      <w:r w:rsidR="00174B1A" w:rsidRPr="00821A9F">
        <w:rPr>
          <w:rFonts w:ascii="Arial" w:hAnsi="Arial" w:cs="Arial"/>
          <w:b/>
          <w:sz w:val="20"/>
          <w:szCs w:val="20"/>
        </w:rPr>
        <w:t>Eine Gemeinschaftslösung</w:t>
      </w:r>
      <w:r w:rsidR="009573FB" w:rsidRPr="00821A9F">
        <w:rPr>
          <w:rFonts w:ascii="Arial" w:hAnsi="Arial" w:cs="Arial"/>
          <w:b/>
          <w:sz w:val="20"/>
          <w:szCs w:val="20"/>
        </w:rPr>
        <w:t xml:space="preserve"> </w:t>
      </w:r>
      <w:r w:rsidR="000451F9" w:rsidRPr="00821A9F">
        <w:rPr>
          <w:rFonts w:ascii="Arial" w:hAnsi="Arial" w:cs="Arial"/>
          <w:b/>
          <w:sz w:val="20"/>
          <w:szCs w:val="20"/>
        </w:rPr>
        <w:t>bringt viel für die kleinen und mittleren Unternehmen</w:t>
      </w:r>
      <w:r w:rsidR="009573FB" w:rsidRPr="00821A9F">
        <w:rPr>
          <w:rFonts w:ascii="Arial" w:hAnsi="Arial" w:cs="Arial"/>
          <w:b/>
          <w:sz w:val="20"/>
          <w:szCs w:val="20"/>
        </w:rPr>
        <w:t xml:space="preserve">, </w:t>
      </w:r>
      <w:r w:rsidR="00174B1A" w:rsidRPr="00821A9F">
        <w:rPr>
          <w:rFonts w:ascii="Arial" w:hAnsi="Arial" w:cs="Arial"/>
          <w:b/>
          <w:sz w:val="20"/>
          <w:szCs w:val="20"/>
        </w:rPr>
        <w:t xml:space="preserve">die </w:t>
      </w:r>
      <w:r w:rsidR="00A9256B" w:rsidRPr="00821A9F">
        <w:rPr>
          <w:rFonts w:ascii="Arial" w:hAnsi="Arial" w:cs="Arial"/>
          <w:b/>
          <w:sz w:val="20"/>
          <w:szCs w:val="20"/>
        </w:rPr>
        <w:t>damit</w:t>
      </w:r>
      <w:r w:rsidR="00174B1A" w:rsidRPr="00821A9F">
        <w:rPr>
          <w:rFonts w:ascii="Arial" w:hAnsi="Arial" w:cs="Arial"/>
          <w:b/>
          <w:sz w:val="20"/>
          <w:szCs w:val="20"/>
        </w:rPr>
        <w:t xml:space="preserve"> auf die Anliegen ihrer Angestellten eingehen können</w:t>
      </w:r>
      <w:r w:rsidR="000451F9" w:rsidRPr="00821A9F">
        <w:rPr>
          <w:rFonts w:ascii="Arial" w:hAnsi="Arial" w:cs="Arial"/>
          <w:b/>
          <w:sz w:val="20"/>
          <w:szCs w:val="20"/>
        </w:rPr>
        <w:t xml:space="preserve">, </w:t>
      </w:r>
      <w:r w:rsidR="00A9256B" w:rsidRPr="00821A9F">
        <w:rPr>
          <w:rFonts w:ascii="Arial" w:hAnsi="Arial" w:cs="Arial"/>
          <w:b/>
          <w:sz w:val="20"/>
          <w:szCs w:val="20"/>
        </w:rPr>
        <w:t>so dass</w:t>
      </w:r>
      <w:r w:rsidR="000451F9" w:rsidRPr="00821A9F">
        <w:rPr>
          <w:rFonts w:ascii="Arial" w:hAnsi="Arial" w:cs="Arial"/>
          <w:b/>
          <w:sz w:val="20"/>
          <w:szCs w:val="20"/>
        </w:rPr>
        <w:t xml:space="preserve"> diese ihre Gesundheit </w:t>
      </w:r>
      <w:r w:rsidR="00D35FE2" w:rsidRPr="00821A9F">
        <w:rPr>
          <w:rFonts w:ascii="Arial" w:hAnsi="Arial" w:cs="Arial"/>
          <w:b/>
          <w:sz w:val="20"/>
          <w:szCs w:val="20"/>
        </w:rPr>
        <w:t xml:space="preserve">nicht </w:t>
      </w:r>
      <w:r w:rsidR="000451F9" w:rsidRPr="00821A9F">
        <w:rPr>
          <w:rFonts w:ascii="Arial" w:hAnsi="Arial" w:cs="Arial"/>
          <w:b/>
          <w:sz w:val="20"/>
          <w:szCs w:val="20"/>
        </w:rPr>
        <w:t>gefährden.</w:t>
      </w:r>
      <w:r w:rsidR="009573FB" w:rsidRPr="00821A9F">
        <w:rPr>
          <w:rFonts w:ascii="Arial" w:hAnsi="Arial" w:cs="Arial"/>
          <w:b/>
          <w:sz w:val="20"/>
          <w:szCs w:val="20"/>
        </w:rPr>
        <w:t xml:space="preserve"> </w:t>
      </w:r>
      <w:r w:rsidR="000451F9" w:rsidRPr="00821A9F">
        <w:rPr>
          <w:rFonts w:ascii="Arial" w:hAnsi="Arial" w:cs="Arial"/>
          <w:b/>
          <w:sz w:val="20"/>
          <w:szCs w:val="20"/>
        </w:rPr>
        <w:t xml:space="preserve">Der Vaterschaftsurlaub ist der erste unerlässliche Schritt, um dem Bedauern der </w:t>
      </w:r>
      <w:r w:rsidR="00174B1A" w:rsidRPr="00821A9F">
        <w:rPr>
          <w:rFonts w:ascii="Arial" w:hAnsi="Arial" w:cs="Arial"/>
          <w:b/>
          <w:sz w:val="20"/>
          <w:szCs w:val="20"/>
        </w:rPr>
        <w:t>Väter ein Ende zu setzen, die aus Tradition oder Verpflichtung nicht für ihre Kinder da waren</w:t>
      </w:r>
      <w:r w:rsidR="009573FB" w:rsidRPr="00821A9F">
        <w:rPr>
          <w:rFonts w:ascii="Arial" w:hAnsi="Arial" w:cs="Arial"/>
          <w:b/>
          <w:sz w:val="20"/>
          <w:szCs w:val="20"/>
        </w:rPr>
        <w:t>.</w:t>
      </w:r>
    </w:p>
    <w:p w14:paraId="0AFFD623" w14:textId="77777777" w:rsidR="009573FB" w:rsidRPr="00821A9F" w:rsidRDefault="009573FB" w:rsidP="009573FB">
      <w:pPr>
        <w:spacing w:after="0" w:line="300" w:lineRule="exact"/>
        <w:rPr>
          <w:rFonts w:ascii="Arial" w:hAnsi="Arial" w:cs="Arial"/>
          <w:sz w:val="20"/>
          <w:szCs w:val="20"/>
        </w:rPr>
      </w:pPr>
    </w:p>
    <w:p w14:paraId="13C6A4E1" w14:textId="125D86C5" w:rsidR="009573FB" w:rsidRPr="00821A9F" w:rsidRDefault="009573FB" w:rsidP="009573FB">
      <w:pPr>
        <w:pBdr>
          <w:top w:val="single" w:sz="4" w:space="1" w:color="auto"/>
          <w:bottom w:val="single" w:sz="4" w:space="1" w:color="auto"/>
        </w:pBdr>
        <w:spacing w:after="0" w:line="300" w:lineRule="exact"/>
        <w:rPr>
          <w:rFonts w:ascii="Arial" w:hAnsi="Arial" w:cs="Arial"/>
          <w:sz w:val="20"/>
          <w:szCs w:val="20"/>
        </w:rPr>
      </w:pPr>
      <w:r w:rsidRPr="00821A9F">
        <w:rPr>
          <w:rFonts w:ascii="Arial" w:hAnsi="Arial" w:cs="Arial"/>
          <w:sz w:val="20"/>
          <w:szCs w:val="20"/>
        </w:rPr>
        <w:t xml:space="preserve">Valérie Borioli Sandoz, </w:t>
      </w:r>
      <w:r w:rsidR="00C46F6E" w:rsidRPr="00821A9F">
        <w:rPr>
          <w:rFonts w:ascii="Arial" w:hAnsi="Arial" w:cs="Arial"/>
          <w:sz w:val="20"/>
          <w:szCs w:val="20"/>
        </w:rPr>
        <w:t>Leiterin Gleichstellungspolitik</w:t>
      </w:r>
      <w:r w:rsidRPr="00821A9F">
        <w:rPr>
          <w:rFonts w:ascii="Arial" w:hAnsi="Arial" w:cs="Arial"/>
          <w:sz w:val="20"/>
          <w:szCs w:val="20"/>
        </w:rPr>
        <w:t>, Travail.Suisse</w:t>
      </w:r>
    </w:p>
    <w:p w14:paraId="46B00D00" w14:textId="77777777" w:rsidR="009573FB" w:rsidRPr="00821A9F" w:rsidRDefault="009573FB" w:rsidP="009573FB">
      <w:pPr>
        <w:spacing w:after="0" w:line="300" w:lineRule="exact"/>
        <w:rPr>
          <w:rFonts w:ascii="Arial" w:hAnsi="Arial" w:cs="Arial"/>
          <w:sz w:val="20"/>
          <w:szCs w:val="20"/>
        </w:rPr>
      </w:pPr>
    </w:p>
    <w:p w14:paraId="6AEF9ADB" w14:textId="493B9F67" w:rsidR="00F22710" w:rsidRPr="00821A9F" w:rsidRDefault="00B962E2" w:rsidP="009573FB">
      <w:pPr>
        <w:spacing w:after="0" w:line="300" w:lineRule="exact"/>
        <w:rPr>
          <w:rFonts w:ascii="Arial" w:hAnsi="Arial" w:cs="Arial"/>
          <w:sz w:val="20"/>
          <w:szCs w:val="20"/>
        </w:rPr>
      </w:pPr>
      <w:r w:rsidRPr="00821A9F">
        <w:rPr>
          <w:rFonts w:ascii="Arial" w:hAnsi="Arial" w:cs="Arial"/>
          <w:sz w:val="20"/>
          <w:szCs w:val="20"/>
        </w:rPr>
        <w:t>Dieser Forderung liegen drei Prinzipien zugrunde, die Travail.Suisse sehr wichtig sind:</w:t>
      </w:r>
    </w:p>
    <w:p w14:paraId="0514A5F2" w14:textId="568F0173" w:rsidR="00331A96" w:rsidRPr="00821A9F" w:rsidRDefault="00B962E2" w:rsidP="009573FB">
      <w:pPr>
        <w:pStyle w:val="Listenabsatz"/>
        <w:numPr>
          <w:ilvl w:val="0"/>
          <w:numId w:val="7"/>
        </w:numPr>
        <w:spacing w:after="0" w:line="300" w:lineRule="exact"/>
        <w:rPr>
          <w:rFonts w:ascii="Arial" w:hAnsi="Arial" w:cs="Arial"/>
          <w:sz w:val="20"/>
          <w:szCs w:val="20"/>
        </w:rPr>
      </w:pPr>
      <w:r w:rsidRPr="00821A9F">
        <w:rPr>
          <w:rFonts w:ascii="Arial" w:hAnsi="Arial" w:cs="Arial"/>
          <w:i/>
          <w:sz w:val="20"/>
          <w:szCs w:val="20"/>
        </w:rPr>
        <w:t>Freiheitsprinzip</w:t>
      </w:r>
      <w:r w:rsidR="00251718" w:rsidRPr="00821A9F">
        <w:rPr>
          <w:rFonts w:ascii="Arial" w:hAnsi="Arial" w:cs="Arial"/>
          <w:i/>
          <w:sz w:val="20"/>
          <w:szCs w:val="20"/>
        </w:rPr>
        <w:t xml:space="preserve">: </w:t>
      </w:r>
      <w:r w:rsidRPr="00821A9F">
        <w:rPr>
          <w:rFonts w:ascii="Arial" w:hAnsi="Arial" w:cs="Arial"/>
          <w:i/>
          <w:sz w:val="20"/>
          <w:szCs w:val="20"/>
        </w:rPr>
        <w:t>Jeder Mensch muss sein Leben frei gestalten können.</w:t>
      </w:r>
      <w:r w:rsidR="00331A96" w:rsidRPr="00821A9F">
        <w:rPr>
          <w:rFonts w:ascii="Arial" w:hAnsi="Arial" w:cs="Arial"/>
          <w:i/>
          <w:sz w:val="20"/>
          <w:szCs w:val="20"/>
        </w:rPr>
        <w:br/>
      </w:r>
      <w:r w:rsidRPr="00821A9F">
        <w:rPr>
          <w:rFonts w:ascii="Arial" w:hAnsi="Arial" w:cs="Arial"/>
          <w:sz w:val="20"/>
          <w:szCs w:val="20"/>
        </w:rPr>
        <w:t>Mit anderen Worten: Wenn Arbeitnehmerinnen und Arbeitnehmer Eltern werden, müssen sie frei entscheiden können, wie sie leben und arbeiten möchten: Alle müssen arbeiten und somit ihr Berufs- und ihr Familienleben unter einen Hut bringen können.</w:t>
      </w:r>
    </w:p>
    <w:p w14:paraId="042ED510" w14:textId="11FA1BBD" w:rsidR="00331A96" w:rsidRPr="00821A9F" w:rsidRDefault="00797FD9" w:rsidP="009573FB">
      <w:pPr>
        <w:pStyle w:val="Listenabsatz"/>
        <w:numPr>
          <w:ilvl w:val="0"/>
          <w:numId w:val="7"/>
        </w:numPr>
        <w:spacing w:after="0" w:line="300" w:lineRule="exact"/>
        <w:rPr>
          <w:rFonts w:ascii="Arial" w:hAnsi="Arial" w:cs="Arial"/>
          <w:sz w:val="20"/>
          <w:szCs w:val="20"/>
        </w:rPr>
      </w:pPr>
      <w:r w:rsidRPr="00821A9F">
        <w:rPr>
          <w:rFonts w:ascii="Arial" w:hAnsi="Arial" w:cs="Arial"/>
          <w:i/>
          <w:sz w:val="20"/>
          <w:szCs w:val="20"/>
        </w:rPr>
        <w:t>Integrationsprinzip</w:t>
      </w:r>
      <w:r w:rsidR="00251718" w:rsidRPr="00821A9F">
        <w:rPr>
          <w:rFonts w:ascii="Arial" w:hAnsi="Arial" w:cs="Arial"/>
          <w:i/>
          <w:sz w:val="20"/>
          <w:szCs w:val="20"/>
        </w:rPr>
        <w:t xml:space="preserve">: </w:t>
      </w:r>
      <w:r w:rsidRPr="00821A9F">
        <w:rPr>
          <w:rFonts w:ascii="Arial" w:hAnsi="Arial" w:cs="Arial"/>
          <w:i/>
          <w:sz w:val="20"/>
          <w:szCs w:val="20"/>
        </w:rPr>
        <w:t>Die Zugehörigkeit zur Gesellschaft muss für alle gewährleistet sein</w:t>
      </w:r>
      <w:r w:rsidR="0009360F" w:rsidRPr="00821A9F">
        <w:rPr>
          <w:rFonts w:ascii="Arial" w:hAnsi="Arial" w:cs="Arial"/>
          <w:i/>
          <w:sz w:val="20"/>
          <w:szCs w:val="20"/>
        </w:rPr>
        <w:t>.</w:t>
      </w:r>
      <w:r w:rsidR="00331A96" w:rsidRPr="00821A9F">
        <w:rPr>
          <w:rFonts w:ascii="Arial" w:hAnsi="Arial" w:cs="Arial"/>
          <w:i/>
          <w:sz w:val="20"/>
          <w:szCs w:val="20"/>
        </w:rPr>
        <w:br/>
      </w:r>
      <w:r w:rsidRPr="00821A9F">
        <w:rPr>
          <w:rFonts w:ascii="Arial" w:hAnsi="Arial" w:cs="Arial"/>
          <w:sz w:val="20"/>
          <w:szCs w:val="20"/>
        </w:rPr>
        <w:t>Keine Gruppe kann und darf von der Gesellschaft ausgeschlossen sein, weder Mütter noch Väter. Ein Rückzug aus dem Erwerbsleben - selbst vorübergehend - bringt unweigerlich einen solchen Ausschluss mit sich.</w:t>
      </w:r>
    </w:p>
    <w:p w14:paraId="13B0775E" w14:textId="3E737DC3" w:rsidR="00F22710" w:rsidRPr="00821A9F" w:rsidRDefault="00797FD9" w:rsidP="009573FB">
      <w:pPr>
        <w:pStyle w:val="Listenabsatz"/>
        <w:numPr>
          <w:ilvl w:val="0"/>
          <w:numId w:val="7"/>
        </w:numPr>
        <w:spacing w:after="0" w:line="300" w:lineRule="exact"/>
        <w:rPr>
          <w:rFonts w:ascii="Arial" w:hAnsi="Arial" w:cs="Arial"/>
          <w:sz w:val="20"/>
          <w:szCs w:val="20"/>
        </w:rPr>
      </w:pPr>
      <w:r w:rsidRPr="00821A9F">
        <w:rPr>
          <w:rFonts w:ascii="Arial" w:hAnsi="Arial" w:cs="Arial"/>
          <w:i/>
          <w:sz w:val="20"/>
          <w:szCs w:val="20"/>
        </w:rPr>
        <w:t>Gleichstellungsprinzip</w:t>
      </w:r>
      <w:r w:rsidR="00251718" w:rsidRPr="00821A9F">
        <w:rPr>
          <w:rFonts w:ascii="Arial" w:hAnsi="Arial" w:cs="Arial"/>
          <w:i/>
          <w:sz w:val="20"/>
          <w:szCs w:val="20"/>
        </w:rPr>
        <w:t xml:space="preserve">: </w:t>
      </w:r>
      <w:r w:rsidRPr="00821A9F">
        <w:rPr>
          <w:rFonts w:ascii="Arial" w:hAnsi="Arial" w:cs="Arial"/>
          <w:i/>
          <w:sz w:val="20"/>
          <w:szCs w:val="20"/>
        </w:rPr>
        <w:t>Die ersten beiden Prinzipien gelten geschlechterunabhängig für alle</w:t>
      </w:r>
      <w:r w:rsidR="0009360F" w:rsidRPr="00821A9F">
        <w:rPr>
          <w:rFonts w:ascii="Arial" w:hAnsi="Arial" w:cs="Arial"/>
          <w:i/>
          <w:sz w:val="20"/>
          <w:szCs w:val="20"/>
        </w:rPr>
        <w:t>.</w:t>
      </w:r>
    </w:p>
    <w:p w14:paraId="73E01F98" w14:textId="77777777" w:rsidR="00960FEF" w:rsidRPr="00821A9F" w:rsidRDefault="00960FEF" w:rsidP="009573FB">
      <w:pPr>
        <w:spacing w:after="0" w:line="300" w:lineRule="exact"/>
        <w:rPr>
          <w:rFonts w:ascii="Arial" w:hAnsi="Arial" w:cs="Arial"/>
          <w:sz w:val="20"/>
          <w:szCs w:val="20"/>
        </w:rPr>
      </w:pPr>
    </w:p>
    <w:p w14:paraId="7829113D" w14:textId="77777777" w:rsidR="00331A96" w:rsidRPr="00821A9F" w:rsidRDefault="00331A96" w:rsidP="009573FB">
      <w:pPr>
        <w:spacing w:after="0" w:line="300" w:lineRule="exact"/>
        <w:rPr>
          <w:rFonts w:ascii="Arial" w:hAnsi="Arial" w:cs="Arial"/>
          <w:sz w:val="20"/>
          <w:szCs w:val="20"/>
        </w:rPr>
      </w:pPr>
    </w:p>
    <w:p w14:paraId="5A873749" w14:textId="5383302C" w:rsidR="00960FEF" w:rsidRPr="00821A9F" w:rsidRDefault="00797FD9" w:rsidP="009573FB">
      <w:pPr>
        <w:spacing w:after="0" w:line="300" w:lineRule="exact"/>
        <w:rPr>
          <w:rFonts w:ascii="Arial" w:hAnsi="Arial" w:cs="Arial"/>
          <w:b/>
          <w:sz w:val="20"/>
          <w:szCs w:val="20"/>
        </w:rPr>
      </w:pPr>
      <w:r w:rsidRPr="00821A9F">
        <w:rPr>
          <w:rFonts w:ascii="Arial" w:hAnsi="Arial" w:cs="Arial"/>
          <w:b/>
          <w:sz w:val="20"/>
          <w:szCs w:val="20"/>
        </w:rPr>
        <w:t>Vereinbarkeit bedeutet Teilen und Umverteilen</w:t>
      </w:r>
    </w:p>
    <w:p w14:paraId="1060DB8A" w14:textId="77777777" w:rsidR="00331A96" w:rsidRPr="00821A9F" w:rsidRDefault="00331A96" w:rsidP="009573FB">
      <w:pPr>
        <w:spacing w:after="0" w:line="300" w:lineRule="exact"/>
        <w:rPr>
          <w:rFonts w:ascii="Arial" w:hAnsi="Arial" w:cs="Arial"/>
          <w:b/>
          <w:sz w:val="20"/>
          <w:szCs w:val="20"/>
        </w:rPr>
      </w:pPr>
    </w:p>
    <w:p w14:paraId="6ED305D0" w14:textId="507EA0C4" w:rsidR="00960FEF" w:rsidRPr="00821A9F" w:rsidRDefault="00925218" w:rsidP="009573FB">
      <w:pPr>
        <w:spacing w:after="0" w:line="300" w:lineRule="exact"/>
        <w:rPr>
          <w:rFonts w:ascii="Arial" w:hAnsi="Arial" w:cs="Arial"/>
          <w:sz w:val="20"/>
          <w:szCs w:val="20"/>
        </w:rPr>
      </w:pPr>
      <w:r w:rsidRPr="00821A9F">
        <w:rPr>
          <w:rFonts w:ascii="Arial" w:hAnsi="Arial" w:cs="Arial"/>
          <w:sz w:val="20"/>
          <w:szCs w:val="20"/>
        </w:rPr>
        <w:t>Was bedeutet «Vereinbarkeit</w:t>
      </w:r>
      <w:r w:rsidR="00F22710" w:rsidRPr="00821A9F">
        <w:rPr>
          <w:rFonts w:ascii="Arial" w:hAnsi="Arial" w:cs="Arial"/>
          <w:sz w:val="20"/>
          <w:szCs w:val="20"/>
        </w:rPr>
        <w:t xml:space="preserve">» </w:t>
      </w:r>
      <w:r w:rsidRPr="00821A9F">
        <w:rPr>
          <w:rFonts w:ascii="Arial" w:hAnsi="Arial" w:cs="Arial"/>
          <w:sz w:val="20"/>
          <w:szCs w:val="20"/>
        </w:rPr>
        <w:t>von Berufs- und Familienleben</w:t>
      </w:r>
      <w:r w:rsidR="00F22710" w:rsidRPr="00821A9F">
        <w:rPr>
          <w:rFonts w:ascii="Arial" w:hAnsi="Arial" w:cs="Arial"/>
          <w:sz w:val="20"/>
          <w:szCs w:val="20"/>
        </w:rPr>
        <w:t xml:space="preserve">? </w:t>
      </w:r>
      <w:r w:rsidRPr="00821A9F">
        <w:rPr>
          <w:rFonts w:ascii="Arial" w:hAnsi="Arial" w:cs="Arial"/>
          <w:sz w:val="20"/>
          <w:szCs w:val="20"/>
        </w:rPr>
        <w:t>Die Vereinbarkeit beruht auf dem Prinzip der geteilten Verantwortung</w:t>
      </w:r>
      <w:r w:rsidR="002B78C4" w:rsidRPr="00821A9F">
        <w:rPr>
          <w:rFonts w:ascii="Arial" w:hAnsi="Arial" w:cs="Arial"/>
          <w:sz w:val="20"/>
          <w:szCs w:val="20"/>
        </w:rPr>
        <w:t xml:space="preserve"> </w:t>
      </w:r>
      <w:r w:rsidR="00F22710" w:rsidRPr="00821A9F">
        <w:rPr>
          <w:rFonts w:ascii="Arial" w:hAnsi="Arial" w:cs="Arial"/>
          <w:sz w:val="20"/>
          <w:szCs w:val="20"/>
        </w:rPr>
        <w:t>(</w:t>
      </w:r>
      <w:r w:rsidR="00650C95" w:rsidRPr="00821A9F">
        <w:rPr>
          <w:rFonts w:ascii="Arial" w:hAnsi="Arial" w:cs="Arial"/>
          <w:sz w:val="20"/>
          <w:szCs w:val="20"/>
        </w:rPr>
        <w:t>egalitär-familienbezogenes oder egalitär-erwerbsbezogenes Modell</w:t>
      </w:r>
      <w:r w:rsidR="00AB109C" w:rsidRPr="00821A9F">
        <w:rPr>
          <w:rFonts w:ascii="Arial" w:hAnsi="Arial" w:cs="Arial"/>
          <w:sz w:val="20"/>
          <w:szCs w:val="20"/>
        </w:rPr>
        <w:t xml:space="preserve">, </w:t>
      </w:r>
      <w:r w:rsidR="00650C95" w:rsidRPr="00821A9F">
        <w:rPr>
          <w:rFonts w:ascii="Arial" w:hAnsi="Arial" w:cs="Arial"/>
          <w:sz w:val="20"/>
          <w:szCs w:val="20"/>
        </w:rPr>
        <w:t>modernisiertes bürgerliches Modell</w:t>
      </w:r>
      <w:r w:rsidR="00AB109C" w:rsidRPr="00821A9F">
        <w:rPr>
          <w:rFonts w:ascii="Arial" w:hAnsi="Arial" w:cs="Arial"/>
          <w:sz w:val="20"/>
          <w:szCs w:val="20"/>
        </w:rPr>
        <w:t>)</w:t>
      </w:r>
      <w:r w:rsidR="00F22710" w:rsidRPr="00821A9F">
        <w:rPr>
          <w:rFonts w:ascii="Arial" w:hAnsi="Arial" w:cs="Arial"/>
          <w:sz w:val="20"/>
          <w:szCs w:val="20"/>
        </w:rPr>
        <w:t xml:space="preserve"> </w:t>
      </w:r>
      <w:r w:rsidRPr="00821A9F">
        <w:rPr>
          <w:rFonts w:ascii="Arial" w:hAnsi="Arial" w:cs="Arial"/>
          <w:sz w:val="20"/>
          <w:szCs w:val="20"/>
        </w:rPr>
        <w:t>und nicht auf dem Prinzip der Aufgabenverteilung nach Geschlecht</w:t>
      </w:r>
      <w:r w:rsidR="00F22710" w:rsidRPr="00821A9F">
        <w:rPr>
          <w:rFonts w:ascii="Arial" w:hAnsi="Arial" w:cs="Arial"/>
          <w:sz w:val="20"/>
          <w:szCs w:val="20"/>
        </w:rPr>
        <w:t xml:space="preserve"> (</w:t>
      </w:r>
      <w:r w:rsidR="00650C95" w:rsidRPr="00821A9F">
        <w:rPr>
          <w:rFonts w:ascii="Arial" w:hAnsi="Arial" w:cs="Arial"/>
          <w:sz w:val="20"/>
          <w:szCs w:val="20"/>
        </w:rPr>
        <w:t>traditionelles bürgerliches Modell</w:t>
      </w:r>
      <w:r w:rsidR="00F22710" w:rsidRPr="00821A9F">
        <w:rPr>
          <w:rFonts w:ascii="Arial" w:hAnsi="Arial" w:cs="Arial"/>
          <w:sz w:val="20"/>
          <w:szCs w:val="20"/>
        </w:rPr>
        <w:t>).</w:t>
      </w:r>
      <w:r w:rsidR="00AB109C" w:rsidRPr="00821A9F">
        <w:rPr>
          <w:rFonts w:ascii="Arial" w:hAnsi="Arial" w:cs="Arial"/>
          <w:sz w:val="20"/>
          <w:szCs w:val="20"/>
        </w:rPr>
        <w:t xml:space="preserve"> </w:t>
      </w:r>
      <w:r w:rsidRPr="00821A9F">
        <w:rPr>
          <w:rFonts w:ascii="Arial" w:hAnsi="Arial" w:cs="Arial"/>
          <w:sz w:val="20"/>
          <w:szCs w:val="20"/>
        </w:rPr>
        <w:t>Väter und Mütter müssen sich Erwerbsarbeit, Familienarbeit, Hausarbeit und logistische Arbeit teilen können.</w:t>
      </w:r>
    </w:p>
    <w:p w14:paraId="3092DDBF" w14:textId="77777777" w:rsidR="00331A96" w:rsidRPr="00821A9F" w:rsidRDefault="00331A96" w:rsidP="009573FB">
      <w:pPr>
        <w:spacing w:after="0" w:line="300" w:lineRule="exact"/>
        <w:rPr>
          <w:rFonts w:ascii="Arial" w:hAnsi="Arial" w:cs="Arial"/>
          <w:sz w:val="20"/>
          <w:szCs w:val="20"/>
        </w:rPr>
      </w:pPr>
    </w:p>
    <w:p w14:paraId="0D51B27F" w14:textId="3B7E9D9F" w:rsidR="00F22710" w:rsidRPr="00821A9F" w:rsidRDefault="00925218" w:rsidP="009573FB">
      <w:pPr>
        <w:spacing w:after="0" w:line="300" w:lineRule="exact"/>
        <w:rPr>
          <w:rFonts w:ascii="Arial" w:hAnsi="Arial" w:cs="Arial"/>
          <w:sz w:val="20"/>
          <w:szCs w:val="20"/>
        </w:rPr>
      </w:pPr>
      <w:r w:rsidRPr="00821A9F">
        <w:rPr>
          <w:rFonts w:ascii="Arial" w:hAnsi="Arial" w:cs="Arial"/>
          <w:sz w:val="20"/>
          <w:szCs w:val="20"/>
        </w:rPr>
        <w:t>Bei der Aufgabenteilung ist eine ausgewogenere Verteilung unter den Geschlechtern das Ziel:</w:t>
      </w:r>
      <w:r w:rsidR="0009360F" w:rsidRPr="00821A9F">
        <w:rPr>
          <w:rFonts w:ascii="Arial" w:hAnsi="Arial" w:cs="Arial"/>
          <w:sz w:val="20"/>
          <w:szCs w:val="20"/>
        </w:rPr>
        <w:t xml:space="preserve"> </w:t>
      </w:r>
      <w:r w:rsidR="00513902" w:rsidRPr="00821A9F">
        <w:rPr>
          <w:rFonts w:ascii="Arial" w:hAnsi="Arial" w:cs="Arial"/>
          <w:sz w:val="20"/>
          <w:szCs w:val="20"/>
        </w:rPr>
        <w:t>Ist</w:t>
      </w:r>
      <w:r w:rsidR="00202D0D" w:rsidRPr="00821A9F">
        <w:rPr>
          <w:rFonts w:ascii="Arial" w:hAnsi="Arial" w:cs="Arial"/>
          <w:sz w:val="20"/>
          <w:szCs w:val="20"/>
        </w:rPr>
        <w:t xml:space="preserve"> man der Ansicht, dass es</w:t>
      </w:r>
      <w:r w:rsidR="0009360F" w:rsidRPr="00821A9F">
        <w:rPr>
          <w:rFonts w:ascii="Arial" w:hAnsi="Arial" w:cs="Arial"/>
          <w:sz w:val="20"/>
          <w:szCs w:val="20"/>
        </w:rPr>
        <w:t xml:space="preserve"> – </w:t>
      </w:r>
      <w:r w:rsidR="00202D0D" w:rsidRPr="00821A9F">
        <w:rPr>
          <w:rFonts w:ascii="Arial" w:hAnsi="Arial" w:cs="Arial"/>
          <w:sz w:val="20"/>
          <w:szCs w:val="20"/>
        </w:rPr>
        <w:t>aus wirtschaftlicher Sicht</w:t>
      </w:r>
      <w:r w:rsidR="0009360F" w:rsidRPr="00821A9F">
        <w:rPr>
          <w:rFonts w:ascii="Arial" w:hAnsi="Arial" w:cs="Arial"/>
          <w:sz w:val="20"/>
          <w:szCs w:val="20"/>
        </w:rPr>
        <w:t xml:space="preserve"> </w:t>
      </w:r>
      <w:r w:rsidR="00202D0D" w:rsidRPr="00821A9F">
        <w:rPr>
          <w:rFonts w:ascii="Arial" w:hAnsi="Arial" w:cs="Arial"/>
          <w:sz w:val="20"/>
          <w:szCs w:val="20"/>
        </w:rPr>
        <w:t xml:space="preserve">– gerechtfertigt ist, von den Frauen zu verlangen, sich vermehrt in den Arbeitsmarkt einzubringen, wie das unser Wirtschaftsminister </w:t>
      </w:r>
      <w:r w:rsidR="00D52A79" w:rsidRPr="00821A9F">
        <w:rPr>
          <w:rFonts w:ascii="Arial" w:hAnsi="Arial" w:cs="Arial"/>
          <w:sz w:val="20"/>
          <w:szCs w:val="20"/>
        </w:rPr>
        <w:t>Schneider-Ammann</w:t>
      </w:r>
      <w:r w:rsidR="00202D0D" w:rsidRPr="00821A9F">
        <w:rPr>
          <w:rFonts w:ascii="Arial" w:hAnsi="Arial" w:cs="Arial"/>
          <w:sz w:val="20"/>
          <w:szCs w:val="20"/>
        </w:rPr>
        <w:t xml:space="preserve"> tut</w:t>
      </w:r>
      <w:r w:rsidR="0009360F" w:rsidRPr="00821A9F">
        <w:rPr>
          <w:rFonts w:ascii="Arial" w:hAnsi="Arial" w:cs="Arial"/>
          <w:sz w:val="20"/>
          <w:szCs w:val="20"/>
        </w:rPr>
        <w:t xml:space="preserve">, </w:t>
      </w:r>
      <w:r w:rsidR="00202D0D" w:rsidRPr="00821A9F">
        <w:rPr>
          <w:rFonts w:ascii="Arial" w:hAnsi="Arial" w:cs="Arial"/>
          <w:sz w:val="20"/>
          <w:szCs w:val="20"/>
        </w:rPr>
        <w:t>so ist das nur möglich, wenn sich die Väter stärker am Familienleben beteiligen und sich etwas weniger auf dem Arbeitsmarkt engagieren.</w:t>
      </w:r>
    </w:p>
    <w:p w14:paraId="123957E7" w14:textId="67093C7A" w:rsidR="003F3C80" w:rsidRPr="00821A9F" w:rsidRDefault="00202D0D" w:rsidP="009573FB">
      <w:pPr>
        <w:spacing w:after="0" w:line="300" w:lineRule="exact"/>
        <w:rPr>
          <w:rFonts w:ascii="Arial" w:hAnsi="Arial" w:cs="Arial"/>
          <w:sz w:val="20"/>
          <w:szCs w:val="20"/>
        </w:rPr>
      </w:pPr>
      <w:r w:rsidRPr="00821A9F">
        <w:rPr>
          <w:rFonts w:ascii="Arial" w:hAnsi="Arial" w:cs="Arial"/>
          <w:sz w:val="20"/>
          <w:szCs w:val="20"/>
        </w:rPr>
        <w:lastRenderedPageBreak/>
        <w:t>Die Aufgabenteilung ist der erste Schritt zur Gleichstellung innerhalb der Paare und</w:t>
      </w:r>
      <w:r w:rsidR="00CF0770" w:rsidRPr="00821A9F">
        <w:rPr>
          <w:rFonts w:ascii="Arial" w:hAnsi="Arial" w:cs="Arial"/>
          <w:sz w:val="20"/>
          <w:szCs w:val="20"/>
        </w:rPr>
        <w:t xml:space="preserve"> schliesslich innerhalb der Gesellschaft als Ganzes. Das Modell, das Familien wählen, muss auf einer echten, freien Wahl beruhen, die nach reiflicher Überlegung getroffen wird</w:t>
      </w:r>
      <w:r w:rsidR="003F3C80" w:rsidRPr="00821A9F">
        <w:rPr>
          <w:rFonts w:ascii="Arial" w:hAnsi="Arial" w:cs="Arial"/>
          <w:sz w:val="20"/>
          <w:szCs w:val="20"/>
        </w:rPr>
        <w:t xml:space="preserve">. </w:t>
      </w:r>
    </w:p>
    <w:p w14:paraId="3CEE0160" w14:textId="77777777" w:rsidR="009A61B2" w:rsidRPr="00821A9F" w:rsidRDefault="009A61B2" w:rsidP="009573FB">
      <w:pPr>
        <w:spacing w:after="0" w:line="300" w:lineRule="exact"/>
        <w:rPr>
          <w:rFonts w:ascii="Arial" w:hAnsi="Arial" w:cs="Arial"/>
          <w:sz w:val="20"/>
          <w:szCs w:val="20"/>
        </w:rPr>
      </w:pPr>
    </w:p>
    <w:p w14:paraId="11B78C28" w14:textId="77777777" w:rsidR="00331A96" w:rsidRPr="00821A9F" w:rsidRDefault="00331A96" w:rsidP="009573FB">
      <w:pPr>
        <w:spacing w:after="0" w:line="300" w:lineRule="exact"/>
        <w:rPr>
          <w:rFonts w:ascii="Arial" w:hAnsi="Arial" w:cs="Arial"/>
          <w:sz w:val="20"/>
          <w:szCs w:val="20"/>
        </w:rPr>
      </w:pPr>
    </w:p>
    <w:p w14:paraId="49888A8F" w14:textId="22F47B06" w:rsidR="009A61B2" w:rsidRPr="00821A9F" w:rsidRDefault="00925218" w:rsidP="009573FB">
      <w:pPr>
        <w:spacing w:after="0" w:line="300" w:lineRule="exact"/>
        <w:rPr>
          <w:rFonts w:ascii="Arial" w:hAnsi="Arial" w:cs="Arial"/>
          <w:b/>
          <w:sz w:val="20"/>
          <w:szCs w:val="20"/>
        </w:rPr>
      </w:pPr>
      <w:r w:rsidRPr="00821A9F">
        <w:rPr>
          <w:rFonts w:ascii="Arial" w:hAnsi="Arial" w:cs="Arial"/>
          <w:b/>
          <w:sz w:val="20"/>
          <w:szCs w:val="20"/>
        </w:rPr>
        <w:t>Ewiges Bedauern oder der erste Schritt einer echten Veränderung?</w:t>
      </w:r>
    </w:p>
    <w:p w14:paraId="16387A5A" w14:textId="77777777" w:rsidR="00331A96" w:rsidRPr="00821A9F" w:rsidRDefault="00331A96" w:rsidP="009573FB">
      <w:pPr>
        <w:spacing w:after="0" w:line="300" w:lineRule="exact"/>
        <w:rPr>
          <w:rFonts w:ascii="Arial" w:hAnsi="Arial" w:cs="Arial"/>
          <w:sz w:val="20"/>
          <w:szCs w:val="20"/>
        </w:rPr>
      </w:pPr>
    </w:p>
    <w:p w14:paraId="0FBA7F7A" w14:textId="3F4A8B90" w:rsidR="00AB109C" w:rsidRPr="00821A9F" w:rsidRDefault="00EA4D60" w:rsidP="009573FB">
      <w:pPr>
        <w:spacing w:after="0" w:line="300" w:lineRule="exact"/>
        <w:rPr>
          <w:rFonts w:ascii="Arial" w:hAnsi="Arial" w:cs="Arial"/>
          <w:sz w:val="20"/>
          <w:szCs w:val="20"/>
        </w:rPr>
      </w:pPr>
      <w:r w:rsidRPr="00821A9F">
        <w:rPr>
          <w:rFonts w:ascii="Arial" w:hAnsi="Arial" w:cs="Arial"/>
          <w:sz w:val="20"/>
          <w:szCs w:val="20"/>
        </w:rPr>
        <w:t xml:space="preserve">Im Bereich der Vereinbarkeit ist nichts für ein ganzes Leben in Stein gemeisselt. </w:t>
      </w:r>
      <w:r w:rsidR="00613F9B" w:rsidRPr="00821A9F">
        <w:rPr>
          <w:rFonts w:ascii="Arial" w:hAnsi="Arial" w:cs="Arial"/>
          <w:sz w:val="20"/>
          <w:szCs w:val="20"/>
        </w:rPr>
        <w:t>Die Erwerbsarbeitszeit wie auch die für Familien- und Hausarbeit aufgewendete Zeit variieren im Laufe des Lebens, und die Verteilung zwischen Mann und Frau ist in jedem Lebensabschnitt wieder anders. Aber etwas bleibt immer gleich</w:t>
      </w:r>
      <w:r w:rsidR="00960FEF" w:rsidRPr="00821A9F">
        <w:rPr>
          <w:rFonts w:ascii="Arial" w:hAnsi="Arial" w:cs="Arial"/>
          <w:sz w:val="20"/>
          <w:szCs w:val="20"/>
        </w:rPr>
        <w:t xml:space="preserve">: </w:t>
      </w:r>
      <w:r w:rsidR="00613F9B" w:rsidRPr="00821A9F">
        <w:rPr>
          <w:rFonts w:ascii="Arial" w:hAnsi="Arial" w:cs="Arial"/>
          <w:sz w:val="20"/>
          <w:szCs w:val="20"/>
        </w:rPr>
        <w:t>die Verantwortung für die Familie</w:t>
      </w:r>
      <w:r w:rsidR="00960FEF" w:rsidRPr="00821A9F">
        <w:rPr>
          <w:rFonts w:ascii="Arial" w:hAnsi="Arial" w:cs="Arial"/>
          <w:sz w:val="20"/>
          <w:szCs w:val="20"/>
        </w:rPr>
        <w:t xml:space="preserve">. </w:t>
      </w:r>
      <w:r w:rsidR="00613F9B" w:rsidRPr="00821A9F">
        <w:rPr>
          <w:rFonts w:ascii="Arial" w:hAnsi="Arial" w:cs="Arial"/>
          <w:sz w:val="20"/>
          <w:szCs w:val="20"/>
        </w:rPr>
        <w:t>Jeder Vater und jede Mutter muss</w:t>
      </w:r>
      <w:r w:rsidR="004669B6" w:rsidRPr="00821A9F">
        <w:rPr>
          <w:rFonts w:ascii="Arial" w:hAnsi="Arial" w:cs="Arial"/>
          <w:sz w:val="20"/>
          <w:szCs w:val="20"/>
        </w:rPr>
        <w:t xml:space="preserve"> der Elternrolle während etwa zwanzig Jahren zu 100% gerecht werden und die erforderliche Zeit für die Erziehung und Unterweisung des Kindes aufbringen.</w:t>
      </w:r>
      <w:r w:rsidR="003F3C80" w:rsidRPr="00821A9F">
        <w:rPr>
          <w:rFonts w:ascii="Arial" w:hAnsi="Arial" w:cs="Arial"/>
          <w:sz w:val="20"/>
          <w:szCs w:val="20"/>
        </w:rPr>
        <w:t xml:space="preserve"> </w:t>
      </w:r>
      <w:r w:rsidR="004669B6" w:rsidRPr="00821A9F">
        <w:rPr>
          <w:rFonts w:ascii="Arial" w:hAnsi="Arial" w:cs="Arial"/>
          <w:sz w:val="20"/>
          <w:szCs w:val="20"/>
        </w:rPr>
        <w:t>Das möchten die Männer und Frauen dieses Landes, und das traditionelle Modell lässt es nicht zu.</w:t>
      </w:r>
      <w:r w:rsidR="00D52A79" w:rsidRPr="00821A9F">
        <w:rPr>
          <w:rFonts w:ascii="Arial" w:hAnsi="Arial" w:cs="Arial"/>
          <w:sz w:val="20"/>
          <w:szCs w:val="20"/>
        </w:rPr>
        <w:t xml:space="preserve"> </w:t>
      </w:r>
      <w:r w:rsidR="004669B6" w:rsidRPr="00821A9F">
        <w:rPr>
          <w:rFonts w:ascii="Arial" w:hAnsi="Arial" w:cs="Arial"/>
          <w:sz w:val="20"/>
          <w:szCs w:val="20"/>
        </w:rPr>
        <w:t>Verschiedene Studien belegen, dass Väter bedauern, ihre Rolle in der Familie nicht genügend wahrnehmen zu können. Das traditionelle Modell des Vaters, der nie zu Hause ist, ist überholt. Es ist nicht mehr erwünscht und wird von denen, die es gelebt haben, rückblickend sogar bedauert.</w:t>
      </w:r>
    </w:p>
    <w:p w14:paraId="00B92851" w14:textId="77777777" w:rsidR="00331A96" w:rsidRPr="00821A9F" w:rsidRDefault="00331A96" w:rsidP="009573FB">
      <w:pPr>
        <w:spacing w:after="0" w:line="300" w:lineRule="exact"/>
        <w:rPr>
          <w:rFonts w:ascii="Arial" w:hAnsi="Arial" w:cs="Arial"/>
          <w:sz w:val="20"/>
          <w:szCs w:val="20"/>
        </w:rPr>
      </w:pPr>
    </w:p>
    <w:p w14:paraId="5A4C595B" w14:textId="58C991AF" w:rsidR="000F5430" w:rsidRPr="00821A9F" w:rsidRDefault="0053600E" w:rsidP="009573FB">
      <w:pPr>
        <w:spacing w:after="0" w:line="300" w:lineRule="exact"/>
        <w:rPr>
          <w:rFonts w:ascii="Arial" w:hAnsi="Arial" w:cs="Arial"/>
          <w:sz w:val="20"/>
          <w:szCs w:val="20"/>
        </w:rPr>
      </w:pPr>
      <w:r w:rsidRPr="00821A9F">
        <w:rPr>
          <w:rFonts w:ascii="Arial" w:hAnsi="Arial" w:cs="Arial"/>
          <w:sz w:val="20"/>
          <w:szCs w:val="20"/>
        </w:rPr>
        <w:t>Haben Familien die Wahlfreiheit? Die Statistiken z</w:t>
      </w:r>
      <w:r w:rsidR="00A20250" w:rsidRPr="00821A9F">
        <w:rPr>
          <w:rFonts w:ascii="Arial" w:hAnsi="Arial" w:cs="Arial"/>
          <w:sz w:val="20"/>
          <w:szCs w:val="20"/>
        </w:rPr>
        <w:t>eigen, dass in der Schweiz etwa</w:t>
      </w:r>
      <w:r w:rsidRPr="00821A9F">
        <w:rPr>
          <w:rFonts w:ascii="Arial" w:hAnsi="Arial" w:cs="Arial"/>
          <w:sz w:val="20"/>
          <w:szCs w:val="20"/>
        </w:rPr>
        <w:t xml:space="preserve"> zwei Drittel der unbezahlten Arbeit (vor allem Familien- und Hausarbeit)</w:t>
      </w:r>
      <w:r w:rsidR="00A20250" w:rsidRPr="00821A9F">
        <w:rPr>
          <w:rFonts w:ascii="Arial" w:hAnsi="Arial" w:cs="Arial"/>
          <w:sz w:val="20"/>
          <w:szCs w:val="20"/>
        </w:rPr>
        <w:t xml:space="preserve"> immer noch von Frauen verrichtet werden.</w:t>
      </w:r>
      <w:r w:rsidRPr="00821A9F">
        <w:rPr>
          <w:rFonts w:ascii="Arial" w:hAnsi="Arial" w:cs="Arial"/>
          <w:sz w:val="20"/>
          <w:szCs w:val="20"/>
        </w:rPr>
        <w:t xml:space="preserve"> </w:t>
      </w:r>
      <w:r w:rsidR="00A20250" w:rsidRPr="00821A9F">
        <w:rPr>
          <w:rFonts w:ascii="Arial" w:hAnsi="Arial" w:cs="Arial"/>
          <w:sz w:val="20"/>
          <w:szCs w:val="20"/>
        </w:rPr>
        <w:t>Dieselben Erhebungen zeigen auch, dass die Männer gerade nach der Geburt des Kindes seltener zu Hause sind und somit der Mutter den Hauptteil der Arbeit überlassen, die ein Neugeborenes mit sich bringt. Die Väter möchten sich mehr einbringen, aber die Rahmenbedingungen, darunter das Recht auf Reduzierung der Arbeitszeit sowie der Anspruch auf einen richtigen</w:t>
      </w:r>
      <w:r w:rsidR="008A2B2B" w:rsidRPr="00821A9F">
        <w:rPr>
          <w:rFonts w:ascii="Arial" w:hAnsi="Arial" w:cs="Arial"/>
          <w:sz w:val="20"/>
          <w:szCs w:val="20"/>
        </w:rPr>
        <w:t>,</w:t>
      </w:r>
      <w:r w:rsidR="00A20250" w:rsidRPr="00821A9F">
        <w:rPr>
          <w:rFonts w:ascii="Arial" w:hAnsi="Arial" w:cs="Arial"/>
          <w:sz w:val="20"/>
          <w:szCs w:val="20"/>
        </w:rPr>
        <w:t xml:space="preserve"> bezahlten Vaterschaftsurlaub bei Geburt eines Kindes, fehlen.</w:t>
      </w:r>
    </w:p>
    <w:p w14:paraId="3E0CDF29" w14:textId="77777777" w:rsidR="00331A96" w:rsidRPr="00821A9F" w:rsidRDefault="00331A96" w:rsidP="009573FB">
      <w:pPr>
        <w:spacing w:after="0" w:line="300" w:lineRule="exact"/>
        <w:rPr>
          <w:rFonts w:ascii="Arial" w:hAnsi="Arial" w:cs="Arial"/>
          <w:sz w:val="20"/>
          <w:szCs w:val="20"/>
        </w:rPr>
      </w:pPr>
    </w:p>
    <w:p w14:paraId="0EDA0ACE" w14:textId="668401D0" w:rsidR="009A61B2" w:rsidRPr="00821A9F" w:rsidRDefault="009A61B2" w:rsidP="009573FB">
      <w:pPr>
        <w:spacing w:after="0" w:line="300" w:lineRule="exact"/>
        <w:rPr>
          <w:rFonts w:ascii="Arial" w:hAnsi="Arial" w:cs="Arial"/>
          <w:sz w:val="20"/>
          <w:szCs w:val="20"/>
        </w:rPr>
      </w:pPr>
      <w:r w:rsidRPr="00821A9F">
        <w:rPr>
          <w:rFonts w:ascii="Arial" w:hAnsi="Arial" w:cs="Arial"/>
          <w:sz w:val="20"/>
          <w:szCs w:val="20"/>
        </w:rPr>
        <w:t xml:space="preserve">Travail.Suisse </w:t>
      </w:r>
      <w:r w:rsidR="006D4401" w:rsidRPr="00821A9F">
        <w:rPr>
          <w:rFonts w:ascii="Arial" w:hAnsi="Arial" w:cs="Arial"/>
          <w:sz w:val="20"/>
          <w:szCs w:val="20"/>
        </w:rPr>
        <w:t>setzt sich seit mehreren Jahren dafür ein, dass die Schweiz einen bezahlten Vaterschaftsurlaub von 20 Tagen einführt, der flexibel eingezogen werden kann.</w:t>
      </w:r>
      <w:r w:rsidRPr="00821A9F">
        <w:rPr>
          <w:rFonts w:ascii="Arial" w:hAnsi="Arial" w:cs="Arial"/>
          <w:sz w:val="20"/>
          <w:szCs w:val="20"/>
        </w:rPr>
        <w:t xml:space="preserve"> </w:t>
      </w:r>
      <w:r w:rsidR="006D4401" w:rsidRPr="00821A9F">
        <w:rPr>
          <w:rFonts w:ascii="Arial" w:hAnsi="Arial" w:cs="Arial"/>
          <w:sz w:val="20"/>
          <w:szCs w:val="20"/>
        </w:rPr>
        <w:t>Nur ein genügend langer Urlaub ermöglicht den Männern, «auf den fahrenden Zug ihrer Familie aufzuspringen</w:t>
      </w:r>
      <w:r w:rsidRPr="00821A9F">
        <w:rPr>
          <w:rFonts w:ascii="Arial" w:hAnsi="Arial" w:cs="Arial"/>
          <w:sz w:val="20"/>
          <w:szCs w:val="20"/>
        </w:rPr>
        <w:t>»</w:t>
      </w:r>
      <w:r w:rsidR="006D4401" w:rsidRPr="00821A9F">
        <w:rPr>
          <w:rFonts w:ascii="Arial" w:hAnsi="Arial" w:cs="Arial"/>
          <w:sz w:val="20"/>
          <w:szCs w:val="20"/>
        </w:rPr>
        <w:t>, ihre Vaterrolle von Anfang an voll wahrzunehmen und trotzdem auf dem Arbeitsmarkt aktiv und engagiert zu bleiben.</w:t>
      </w:r>
    </w:p>
    <w:p w14:paraId="5DDD2B52" w14:textId="77777777" w:rsidR="0009360F" w:rsidRPr="00821A9F" w:rsidRDefault="0009360F" w:rsidP="009573FB">
      <w:pPr>
        <w:spacing w:after="0" w:line="300" w:lineRule="exact"/>
        <w:rPr>
          <w:rFonts w:ascii="Arial" w:hAnsi="Arial" w:cs="Arial"/>
          <w:sz w:val="20"/>
          <w:szCs w:val="20"/>
        </w:rPr>
      </w:pPr>
    </w:p>
    <w:p w14:paraId="08D3C242" w14:textId="77777777" w:rsidR="00331A96" w:rsidRPr="00821A9F" w:rsidRDefault="00331A96" w:rsidP="009573FB">
      <w:pPr>
        <w:spacing w:after="0" w:line="300" w:lineRule="exact"/>
        <w:rPr>
          <w:rFonts w:ascii="Arial" w:hAnsi="Arial" w:cs="Arial"/>
          <w:sz w:val="20"/>
          <w:szCs w:val="20"/>
        </w:rPr>
      </w:pPr>
    </w:p>
    <w:p w14:paraId="3ED00CCF" w14:textId="2D8B15F0" w:rsidR="00A231AC" w:rsidRDefault="00C46F6E" w:rsidP="009573FB">
      <w:pPr>
        <w:spacing w:after="0" w:line="300" w:lineRule="exact"/>
        <w:rPr>
          <w:rFonts w:ascii="Arial" w:hAnsi="Arial" w:cs="Arial"/>
          <w:b/>
          <w:sz w:val="20"/>
          <w:szCs w:val="20"/>
          <w:lang w:val="fr-CH"/>
        </w:rPr>
      </w:pPr>
      <w:r>
        <w:rPr>
          <w:rFonts w:ascii="Arial" w:hAnsi="Arial" w:cs="Arial"/>
          <w:b/>
          <w:sz w:val="20"/>
          <w:szCs w:val="20"/>
          <w:lang w:val="fr-CH"/>
        </w:rPr>
        <w:t>Mit dem Vaterschaftsurlaub gewinnen alle</w:t>
      </w:r>
    </w:p>
    <w:p w14:paraId="4E8828D5" w14:textId="77777777" w:rsidR="00331A96" w:rsidRPr="009573FB" w:rsidRDefault="00331A96" w:rsidP="009573FB">
      <w:pPr>
        <w:spacing w:after="0" w:line="300" w:lineRule="exact"/>
        <w:rPr>
          <w:rFonts w:ascii="Arial" w:hAnsi="Arial" w:cs="Arial"/>
          <w:b/>
          <w:sz w:val="20"/>
          <w:szCs w:val="20"/>
          <w:lang w:val="fr-CH"/>
        </w:rPr>
      </w:pPr>
    </w:p>
    <w:p w14:paraId="58933FBB" w14:textId="73E6E950" w:rsidR="000F5430" w:rsidRPr="00821A9F" w:rsidRDefault="007F02B2" w:rsidP="009573FB">
      <w:pPr>
        <w:spacing w:after="0" w:line="300" w:lineRule="exact"/>
        <w:rPr>
          <w:rFonts w:ascii="Arial" w:hAnsi="Arial" w:cs="Arial"/>
          <w:sz w:val="20"/>
          <w:szCs w:val="20"/>
        </w:rPr>
      </w:pPr>
      <w:r w:rsidRPr="00821A9F">
        <w:rPr>
          <w:rFonts w:ascii="Arial" w:hAnsi="Arial" w:cs="Arial"/>
          <w:sz w:val="20"/>
          <w:szCs w:val="20"/>
        </w:rPr>
        <w:t>Der eidgenössische Vaterschaftsurlaub ist nötig für die Unternehmen, insbesondere für die kleinen und mittleren Unternehmen, denn wenn er in Form einer Versicherung eingeführt wird, können auch sie ihren Mitarbeitern einen solchen Urlaub anbieten, wie das Grossunternehmen mit mehr finanziellen Mitteln bereits tun.</w:t>
      </w:r>
      <w:r w:rsidR="00D52A79" w:rsidRPr="00821A9F">
        <w:rPr>
          <w:rFonts w:ascii="Arial" w:hAnsi="Arial" w:cs="Arial"/>
          <w:sz w:val="20"/>
          <w:szCs w:val="20"/>
        </w:rPr>
        <w:t xml:space="preserve"> </w:t>
      </w:r>
      <w:r w:rsidR="00D97702" w:rsidRPr="00821A9F">
        <w:rPr>
          <w:rFonts w:ascii="Arial" w:hAnsi="Arial" w:cs="Arial"/>
          <w:sz w:val="20"/>
          <w:szCs w:val="20"/>
        </w:rPr>
        <w:t>Mit einer solchen Gemeinschaftslösung werden die Kosten auf alle Unternehmen verteilt. Ein eidgenössischer Vaterschaftsurlaub entlastet die Unternehmen, denn bereits heute «basteln</w:t>
      </w:r>
      <w:r w:rsidR="00A231AC" w:rsidRPr="00821A9F">
        <w:rPr>
          <w:rFonts w:ascii="Arial" w:hAnsi="Arial" w:cs="Arial"/>
          <w:sz w:val="20"/>
          <w:szCs w:val="20"/>
        </w:rPr>
        <w:t>»</w:t>
      </w:r>
      <w:r w:rsidR="00D97702" w:rsidRPr="00821A9F">
        <w:rPr>
          <w:rFonts w:ascii="Arial" w:hAnsi="Arial" w:cs="Arial"/>
          <w:sz w:val="20"/>
          <w:szCs w:val="20"/>
        </w:rPr>
        <w:t xml:space="preserve"> sich die Mitarbeiter einige freie Tage, indem sie sie beispielsweise bei ihren Ferientagen </w:t>
      </w:r>
      <w:r w:rsidR="00517375" w:rsidRPr="00821A9F">
        <w:rPr>
          <w:rFonts w:ascii="Arial" w:hAnsi="Arial" w:cs="Arial"/>
          <w:sz w:val="20"/>
          <w:szCs w:val="20"/>
        </w:rPr>
        <w:t>abziehen</w:t>
      </w:r>
      <w:r w:rsidR="00D97702" w:rsidRPr="00821A9F">
        <w:rPr>
          <w:rFonts w:ascii="Arial" w:hAnsi="Arial" w:cs="Arial"/>
          <w:sz w:val="20"/>
          <w:szCs w:val="20"/>
        </w:rPr>
        <w:t xml:space="preserve"> oder Überstunden ansammeln.</w:t>
      </w:r>
      <w:r w:rsidR="00A231AC" w:rsidRPr="00821A9F">
        <w:rPr>
          <w:rFonts w:ascii="Arial" w:hAnsi="Arial" w:cs="Arial"/>
          <w:sz w:val="20"/>
          <w:szCs w:val="20"/>
        </w:rPr>
        <w:t xml:space="preserve"> </w:t>
      </w:r>
      <w:r w:rsidR="00D97702" w:rsidRPr="00821A9F">
        <w:rPr>
          <w:rFonts w:ascii="Arial" w:hAnsi="Arial" w:cs="Arial"/>
          <w:sz w:val="20"/>
          <w:szCs w:val="20"/>
        </w:rPr>
        <w:t>Diese individuellen Lösungen belasten die Gesundheit. Mi</w:t>
      </w:r>
      <w:r w:rsidR="00621303" w:rsidRPr="00821A9F">
        <w:rPr>
          <w:rFonts w:ascii="Arial" w:hAnsi="Arial" w:cs="Arial"/>
          <w:sz w:val="20"/>
          <w:szCs w:val="20"/>
        </w:rPr>
        <w:t>t einer eidgenössischen Lösung</w:t>
      </w:r>
      <w:r w:rsidR="00D97702" w:rsidRPr="00821A9F">
        <w:rPr>
          <w:rFonts w:ascii="Arial" w:hAnsi="Arial" w:cs="Arial"/>
          <w:sz w:val="20"/>
          <w:szCs w:val="20"/>
        </w:rPr>
        <w:t xml:space="preserve"> gewinnen alle Unternehmen in mehrfacher Hinsicht (motivierte, ausgeruhte Mitarbeitende, höhere Produktivität).</w:t>
      </w:r>
    </w:p>
    <w:p w14:paraId="2400C64C" w14:textId="0669334B" w:rsidR="002B78C4" w:rsidRPr="00821A9F" w:rsidRDefault="00D97702" w:rsidP="009573FB">
      <w:pPr>
        <w:spacing w:after="0" w:line="300" w:lineRule="exact"/>
        <w:rPr>
          <w:rFonts w:ascii="Arial" w:hAnsi="Arial" w:cs="Arial"/>
          <w:sz w:val="20"/>
          <w:szCs w:val="20"/>
        </w:rPr>
      </w:pPr>
      <w:r w:rsidRPr="00821A9F">
        <w:rPr>
          <w:rFonts w:ascii="Arial" w:hAnsi="Arial" w:cs="Arial"/>
          <w:sz w:val="20"/>
          <w:szCs w:val="20"/>
        </w:rPr>
        <w:t>Der Vaterschaftsurlaub ist auch wichtig für die Frauen</w:t>
      </w:r>
      <w:r w:rsidR="002B78C4" w:rsidRPr="00821A9F">
        <w:rPr>
          <w:rFonts w:ascii="Arial" w:hAnsi="Arial" w:cs="Arial"/>
          <w:sz w:val="20"/>
          <w:szCs w:val="20"/>
        </w:rPr>
        <w:t>,</w:t>
      </w:r>
      <w:r w:rsidRPr="00821A9F">
        <w:rPr>
          <w:rFonts w:ascii="Arial" w:hAnsi="Arial" w:cs="Arial"/>
          <w:sz w:val="20"/>
          <w:szCs w:val="20"/>
        </w:rPr>
        <w:t xml:space="preserve"> denn er gibt ihnen die Sicherheit</w:t>
      </w:r>
      <w:r w:rsidR="00657511" w:rsidRPr="00821A9F">
        <w:rPr>
          <w:rFonts w:ascii="Arial" w:hAnsi="Arial" w:cs="Arial"/>
          <w:sz w:val="20"/>
          <w:szCs w:val="20"/>
        </w:rPr>
        <w:t xml:space="preserve">, dass sie langfristig auf ihren Partner oder Ehemann zählen und </w:t>
      </w:r>
      <w:r w:rsidR="00361C0E" w:rsidRPr="00821A9F">
        <w:rPr>
          <w:rFonts w:ascii="Arial" w:hAnsi="Arial" w:cs="Arial"/>
          <w:sz w:val="20"/>
          <w:szCs w:val="20"/>
        </w:rPr>
        <w:t xml:space="preserve">ihm </w:t>
      </w:r>
      <w:r w:rsidR="00657511" w:rsidRPr="00821A9F">
        <w:rPr>
          <w:rFonts w:ascii="Arial" w:hAnsi="Arial" w:cs="Arial"/>
          <w:sz w:val="20"/>
          <w:szCs w:val="20"/>
        </w:rPr>
        <w:t xml:space="preserve">einen Teil der Verantwortung für die </w:t>
      </w:r>
      <w:r w:rsidR="00657511" w:rsidRPr="00821A9F">
        <w:rPr>
          <w:rFonts w:ascii="Arial" w:hAnsi="Arial" w:cs="Arial"/>
          <w:sz w:val="20"/>
          <w:szCs w:val="20"/>
        </w:rPr>
        <w:lastRenderedPageBreak/>
        <w:t>Kinderbetreuung abtreten können.</w:t>
      </w:r>
      <w:r w:rsidR="002B78C4" w:rsidRPr="00821A9F">
        <w:rPr>
          <w:rFonts w:ascii="Arial" w:hAnsi="Arial" w:cs="Arial"/>
          <w:sz w:val="20"/>
          <w:szCs w:val="20"/>
        </w:rPr>
        <w:t xml:space="preserve"> </w:t>
      </w:r>
      <w:r w:rsidR="00657511" w:rsidRPr="00821A9F">
        <w:rPr>
          <w:rFonts w:ascii="Arial" w:hAnsi="Arial" w:cs="Arial"/>
          <w:sz w:val="20"/>
          <w:szCs w:val="20"/>
        </w:rPr>
        <w:t>So hindert sie auf privater Ebene nichts daran, ihre Erwerbstätigkeit nach dem Mutterschaftsurlaub wieder aufzunehmen.</w:t>
      </w:r>
    </w:p>
    <w:p w14:paraId="4CC41186" w14:textId="7C6DFAFE" w:rsidR="00A231AC" w:rsidRPr="00821A9F" w:rsidRDefault="00517375" w:rsidP="009573FB">
      <w:pPr>
        <w:spacing w:after="0" w:line="300" w:lineRule="exact"/>
        <w:rPr>
          <w:rFonts w:ascii="Arial" w:hAnsi="Arial" w:cs="Arial"/>
          <w:sz w:val="20"/>
          <w:szCs w:val="20"/>
        </w:rPr>
      </w:pPr>
      <w:r w:rsidRPr="00821A9F">
        <w:rPr>
          <w:rFonts w:ascii="Arial" w:hAnsi="Arial" w:cs="Arial"/>
          <w:sz w:val="20"/>
          <w:szCs w:val="20"/>
        </w:rPr>
        <w:t>Vergessen wir auch nicht die Kinder selbst</w:t>
      </w:r>
      <w:r w:rsidR="00D52A79" w:rsidRPr="00821A9F">
        <w:rPr>
          <w:rFonts w:ascii="Arial" w:hAnsi="Arial" w:cs="Arial"/>
          <w:sz w:val="20"/>
          <w:szCs w:val="20"/>
        </w:rPr>
        <w:t>,</w:t>
      </w:r>
      <w:r w:rsidRPr="00821A9F">
        <w:rPr>
          <w:rFonts w:ascii="Arial" w:hAnsi="Arial" w:cs="Arial"/>
          <w:sz w:val="20"/>
          <w:szCs w:val="20"/>
        </w:rPr>
        <w:t xml:space="preserve"> die einen Vater bekommen, der von Anfang an für sie da ist, einen Vater, an den sie sich bei Schwierigkeiten ebenso gern wenden wie an die Mutter, da sie sich das schon früh angewöhnen konnten.</w:t>
      </w:r>
    </w:p>
    <w:p w14:paraId="7155A165" w14:textId="77777777" w:rsidR="00821A9F" w:rsidRPr="00821A9F" w:rsidRDefault="00821A9F" w:rsidP="009573FB">
      <w:pPr>
        <w:spacing w:after="0" w:line="300" w:lineRule="exact"/>
        <w:rPr>
          <w:rFonts w:ascii="Arial" w:hAnsi="Arial" w:cs="Arial"/>
          <w:sz w:val="20"/>
          <w:szCs w:val="20"/>
        </w:rPr>
      </w:pPr>
      <w:bookmarkStart w:id="0" w:name="_GoBack"/>
      <w:bookmarkEnd w:id="0"/>
    </w:p>
    <w:p w14:paraId="18E11933" w14:textId="54A4DA25" w:rsidR="000F5430" w:rsidRPr="00821A9F" w:rsidRDefault="00517375" w:rsidP="009573FB">
      <w:pPr>
        <w:spacing w:after="0" w:line="300" w:lineRule="exact"/>
        <w:rPr>
          <w:rFonts w:ascii="Arial" w:hAnsi="Arial" w:cs="Arial"/>
          <w:sz w:val="20"/>
          <w:szCs w:val="20"/>
        </w:rPr>
      </w:pPr>
      <w:r w:rsidRPr="00821A9F">
        <w:rPr>
          <w:rFonts w:ascii="Arial" w:hAnsi="Arial" w:cs="Arial"/>
          <w:sz w:val="20"/>
          <w:szCs w:val="20"/>
        </w:rPr>
        <w:t>Der Vaterschaftsurlaub ist zudem auch für die Väter selbst äusserst wichtig</w:t>
      </w:r>
      <w:r w:rsidR="00DB003A" w:rsidRPr="00821A9F">
        <w:rPr>
          <w:rFonts w:ascii="Arial" w:hAnsi="Arial" w:cs="Arial"/>
          <w:sz w:val="20"/>
          <w:szCs w:val="20"/>
        </w:rPr>
        <w:t xml:space="preserve">. </w:t>
      </w:r>
      <w:r w:rsidRPr="00821A9F">
        <w:rPr>
          <w:rFonts w:ascii="Arial" w:hAnsi="Arial" w:cs="Arial"/>
          <w:sz w:val="20"/>
          <w:szCs w:val="20"/>
        </w:rPr>
        <w:t>Mein Kollege</w:t>
      </w:r>
      <w:r w:rsidR="00DB003A" w:rsidRPr="00821A9F">
        <w:rPr>
          <w:rFonts w:ascii="Arial" w:hAnsi="Arial" w:cs="Arial"/>
          <w:sz w:val="20"/>
          <w:szCs w:val="20"/>
        </w:rPr>
        <w:t xml:space="preserve"> Matthias Kuert</w:t>
      </w:r>
      <w:r w:rsidR="007265C4" w:rsidRPr="00821A9F">
        <w:rPr>
          <w:rFonts w:ascii="Arial" w:hAnsi="Arial" w:cs="Arial"/>
          <w:sz w:val="20"/>
          <w:szCs w:val="20"/>
        </w:rPr>
        <w:t>-Killer</w:t>
      </w:r>
      <w:r w:rsidR="00DB003A" w:rsidRPr="00821A9F">
        <w:rPr>
          <w:rFonts w:ascii="Arial" w:hAnsi="Arial" w:cs="Arial"/>
          <w:sz w:val="20"/>
          <w:szCs w:val="20"/>
        </w:rPr>
        <w:t xml:space="preserve"> </w:t>
      </w:r>
      <w:r w:rsidRPr="00821A9F">
        <w:rPr>
          <w:rFonts w:ascii="Arial" w:hAnsi="Arial" w:cs="Arial"/>
          <w:sz w:val="20"/>
          <w:szCs w:val="20"/>
        </w:rPr>
        <w:t>kann dazu sicher noch mehr sagen als ich</w:t>
      </w:r>
      <w:r w:rsidR="007A5031" w:rsidRPr="00821A9F">
        <w:rPr>
          <w:rFonts w:ascii="Arial" w:hAnsi="Arial" w:cs="Arial"/>
          <w:sz w:val="20"/>
          <w:szCs w:val="20"/>
        </w:rPr>
        <w:t>.</w:t>
      </w:r>
    </w:p>
    <w:p w14:paraId="0E907300" w14:textId="77777777" w:rsidR="003F3C80" w:rsidRPr="00821A9F" w:rsidRDefault="003F3C80" w:rsidP="009573FB">
      <w:pPr>
        <w:spacing w:after="0" w:line="300" w:lineRule="exact"/>
        <w:rPr>
          <w:rFonts w:ascii="Arial" w:hAnsi="Arial" w:cs="Arial"/>
          <w:sz w:val="20"/>
          <w:szCs w:val="20"/>
        </w:rPr>
      </w:pPr>
    </w:p>
    <w:p w14:paraId="569886B0" w14:textId="77777777" w:rsidR="003F3C80" w:rsidRPr="00821A9F" w:rsidRDefault="003F3C80" w:rsidP="009573FB">
      <w:pPr>
        <w:spacing w:after="0" w:line="300" w:lineRule="exact"/>
        <w:rPr>
          <w:rFonts w:ascii="Arial" w:hAnsi="Arial" w:cs="Arial"/>
          <w:sz w:val="20"/>
          <w:szCs w:val="20"/>
        </w:rPr>
      </w:pPr>
    </w:p>
    <w:sectPr w:rsidR="003F3C80" w:rsidRPr="00821A9F" w:rsidSect="00331A96">
      <w:pgSz w:w="11906" w:h="16838"/>
      <w:pgMar w:top="1418" w:right="1418"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AE28A6"/>
    <w:multiLevelType w:val="hybridMultilevel"/>
    <w:tmpl w:val="267E247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30DF1BA3"/>
    <w:multiLevelType w:val="hybridMultilevel"/>
    <w:tmpl w:val="D0B2F8A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3BEC1797"/>
    <w:multiLevelType w:val="hybridMultilevel"/>
    <w:tmpl w:val="51AA3F6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4338773A"/>
    <w:multiLevelType w:val="hybridMultilevel"/>
    <w:tmpl w:val="579ED29E"/>
    <w:lvl w:ilvl="0" w:tplc="4A9A567A">
      <w:start w:val="1"/>
      <w:numFmt w:val="bullet"/>
      <w:lvlText w:val=""/>
      <w:lvlJc w:val="left"/>
      <w:pPr>
        <w:ind w:left="720" w:hanging="360"/>
      </w:pPr>
      <w:rPr>
        <w:rFonts w:ascii="Webdings" w:hAnsi="Web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457719F0"/>
    <w:multiLevelType w:val="hybridMultilevel"/>
    <w:tmpl w:val="9834705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4C7F71D3"/>
    <w:multiLevelType w:val="hybridMultilevel"/>
    <w:tmpl w:val="07B4E02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7E5A226B"/>
    <w:multiLevelType w:val="hybridMultilevel"/>
    <w:tmpl w:val="20FE3560"/>
    <w:lvl w:ilvl="0" w:tplc="4A9A567A">
      <w:start w:val="1"/>
      <w:numFmt w:val="bullet"/>
      <w:lvlText w:val=""/>
      <w:lvlJc w:val="left"/>
      <w:pPr>
        <w:ind w:left="720" w:hanging="360"/>
      </w:pPr>
      <w:rPr>
        <w:rFonts w:ascii="Webdings" w:hAnsi="Web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ACE"/>
    <w:rsid w:val="000451F9"/>
    <w:rsid w:val="0009056A"/>
    <w:rsid w:val="0009360F"/>
    <w:rsid w:val="000F5430"/>
    <w:rsid w:val="00174B1A"/>
    <w:rsid w:val="00202D0D"/>
    <w:rsid w:val="00251718"/>
    <w:rsid w:val="002B78C4"/>
    <w:rsid w:val="00331A96"/>
    <w:rsid w:val="00361C0E"/>
    <w:rsid w:val="003F3C80"/>
    <w:rsid w:val="004669B6"/>
    <w:rsid w:val="0047433C"/>
    <w:rsid w:val="00475062"/>
    <w:rsid w:val="004B6146"/>
    <w:rsid w:val="00513902"/>
    <w:rsid w:val="00517375"/>
    <w:rsid w:val="0053600E"/>
    <w:rsid w:val="00613F9B"/>
    <w:rsid w:val="00621303"/>
    <w:rsid w:val="00650C95"/>
    <w:rsid w:val="00657511"/>
    <w:rsid w:val="006D4401"/>
    <w:rsid w:val="007265C4"/>
    <w:rsid w:val="00797FD9"/>
    <w:rsid w:val="007A5031"/>
    <w:rsid w:val="007F02B2"/>
    <w:rsid w:val="00821A9F"/>
    <w:rsid w:val="008A2B2B"/>
    <w:rsid w:val="008B4D77"/>
    <w:rsid w:val="00925218"/>
    <w:rsid w:val="009573FB"/>
    <w:rsid w:val="00960FEF"/>
    <w:rsid w:val="009A61B2"/>
    <w:rsid w:val="00A10ACE"/>
    <w:rsid w:val="00A20250"/>
    <w:rsid w:val="00A231AC"/>
    <w:rsid w:val="00A9256B"/>
    <w:rsid w:val="00AB109C"/>
    <w:rsid w:val="00B208A6"/>
    <w:rsid w:val="00B52DC4"/>
    <w:rsid w:val="00B962E2"/>
    <w:rsid w:val="00C46F6E"/>
    <w:rsid w:val="00C8041A"/>
    <w:rsid w:val="00C82D4E"/>
    <w:rsid w:val="00CB77E8"/>
    <w:rsid w:val="00CF0770"/>
    <w:rsid w:val="00D35FE2"/>
    <w:rsid w:val="00D52A79"/>
    <w:rsid w:val="00D97702"/>
    <w:rsid w:val="00DB003A"/>
    <w:rsid w:val="00DC1776"/>
    <w:rsid w:val="00EA4D60"/>
    <w:rsid w:val="00F22710"/>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C08372"/>
  <w15:docId w15:val="{10A27914-D470-42DD-AE0E-A552FB9F0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B4D77"/>
    <w:pPr>
      <w:ind w:left="720"/>
      <w:contextualSpacing/>
    </w:pPr>
  </w:style>
  <w:style w:type="character" w:styleId="Kommentarzeichen">
    <w:name w:val="annotation reference"/>
    <w:basedOn w:val="Absatz-Standardschriftart"/>
    <w:uiPriority w:val="99"/>
    <w:semiHidden/>
    <w:unhideWhenUsed/>
    <w:rsid w:val="00331A96"/>
    <w:rPr>
      <w:sz w:val="16"/>
      <w:szCs w:val="16"/>
    </w:rPr>
  </w:style>
  <w:style w:type="paragraph" w:styleId="Kommentartext">
    <w:name w:val="annotation text"/>
    <w:basedOn w:val="Standard"/>
    <w:link w:val="KommentartextZchn"/>
    <w:uiPriority w:val="99"/>
    <w:semiHidden/>
    <w:unhideWhenUsed/>
    <w:rsid w:val="00331A9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31A96"/>
    <w:rPr>
      <w:sz w:val="20"/>
      <w:szCs w:val="20"/>
    </w:rPr>
  </w:style>
  <w:style w:type="paragraph" w:styleId="Kommentarthema">
    <w:name w:val="annotation subject"/>
    <w:basedOn w:val="Kommentartext"/>
    <w:next w:val="Kommentartext"/>
    <w:link w:val="KommentarthemaZchn"/>
    <w:uiPriority w:val="99"/>
    <w:semiHidden/>
    <w:unhideWhenUsed/>
    <w:rsid w:val="00331A96"/>
    <w:rPr>
      <w:b/>
      <w:bCs/>
    </w:rPr>
  </w:style>
  <w:style w:type="character" w:customStyle="1" w:styleId="KommentarthemaZchn">
    <w:name w:val="Kommentarthema Zchn"/>
    <w:basedOn w:val="KommentartextZchn"/>
    <w:link w:val="Kommentarthema"/>
    <w:uiPriority w:val="99"/>
    <w:semiHidden/>
    <w:rsid w:val="00331A96"/>
    <w:rPr>
      <w:b/>
      <w:bCs/>
      <w:sz w:val="20"/>
      <w:szCs w:val="20"/>
    </w:rPr>
  </w:style>
  <w:style w:type="paragraph" w:styleId="Sprechblasentext">
    <w:name w:val="Balloon Text"/>
    <w:basedOn w:val="Standard"/>
    <w:link w:val="SprechblasentextZchn"/>
    <w:uiPriority w:val="99"/>
    <w:semiHidden/>
    <w:unhideWhenUsed/>
    <w:rsid w:val="00331A9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31A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5467</Characters>
  <Application>Microsoft Office Word</Application>
  <DocSecurity>0</DocSecurity>
  <Lines>45</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Kuert</dc:creator>
  <cp:keywords/>
  <dc:description/>
  <cp:lastModifiedBy>Linda Rosenkranz</cp:lastModifiedBy>
  <cp:revision>2</cp:revision>
  <dcterms:created xsi:type="dcterms:W3CDTF">2014-05-14T06:20:00Z</dcterms:created>
  <dcterms:modified xsi:type="dcterms:W3CDTF">2014-05-14T06:20:00Z</dcterms:modified>
</cp:coreProperties>
</file>